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23B87" w14:textId="77777777" w:rsidR="005A203D" w:rsidRPr="00056C87" w:rsidRDefault="005A203D" w:rsidP="005A203D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Figure 2—Source data 2. </w:t>
      </w:r>
      <w:r w:rsidRPr="00056C87">
        <w:rPr>
          <w:sz w:val="22"/>
          <w:szCs w:val="22"/>
        </w:rPr>
        <w:t xml:space="preserve">Area under the curves (AUCs) from the averaged, hourly trajectories of the indicated energetic parameters that were captured during two dark/light cycles in young (n=8), </w:t>
      </w:r>
      <w:r>
        <w:rPr>
          <w:sz w:val="22"/>
          <w:szCs w:val="22"/>
        </w:rPr>
        <w:t>adult</w:t>
      </w:r>
      <w:r w:rsidRPr="00056C87">
        <w:rPr>
          <w:sz w:val="22"/>
          <w:szCs w:val="22"/>
        </w:rPr>
        <w:t xml:space="preserve"> (n=22)</w:t>
      </w:r>
      <w:r>
        <w:rPr>
          <w:sz w:val="22"/>
          <w:szCs w:val="22"/>
        </w:rPr>
        <w:t>,</w:t>
      </w:r>
      <w:r w:rsidRPr="00056C87">
        <w:rPr>
          <w:sz w:val="22"/>
          <w:szCs w:val="22"/>
        </w:rPr>
        <w:t xml:space="preserve"> and old (n=18) mice. </w:t>
      </w:r>
    </w:p>
    <w:p w14:paraId="44427E6A" w14:textId="77777777" w:rsidR="005A203D" w:rsidRDefault="005A203D" w:rsidP="005A20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710"/>
        <w:gridCol w:w="1260"/>
        <w:gridCol w:w="1350"/>
        <w:gridCol w:w="1800"/>
      </w:tblGrid>
      <w:tr w:rsidR="005A203D" w:rsidRPr="003372C3" w14:paraId="64FE7DC8" w14:textId="77777777" w:rsidTr="007716C5">
        <w:tc>
          <w:tcPr>
            <w:tcW w:w="1705" w:type="dxa"/>
            <w:shd w:val="clear" w:color="auto" w:fill="D9D9D9" w:themeFill="background1" w:themeFillShade="D9"/>
          </w:tcPr>
          <w:p w14:paraId="45F87037" w14:textId="77777777" w:rsidR="005A203D" w:rsidRPr="003372C3" w:rsidRDefault="005A203D" w:rsidP="007716C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6F5C14C" w14:textId="77777777" w:rsidR="005A203D" w:rsidRPr="003372C3" w:rsidRDefault="005A203D" w:rsidP="007716C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Age group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D058035" w14:textId="77777777" w:rsidR="005A203D" w:rsidRPr="003372C3" w:rsidRDefault="005A203D" w:rsidP="007716C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AUC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57147E45" w14:textId="77777777" w:rsidR="005A203D" w:rsidRPr="003372C3" w:rsidRDefault="005A203D" w:rsidP="007716C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SEM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483CF136" w14:textId="77777777" w:rsidR="005A203D" w:rsidRPr="003372C3" w:rsidRDefault="005A203D" w:rsidP="007716C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95% CI</w:t>
            </w:r>
          </w:p>
        </w:tc>
      </w:tr>
      <w:tr w:rsidR="005A203D" w:rsidRPr="003372C3" w14:paraId="4BD3ABD0" w14:textId="77777777" w:rsidTr="007716C5">
        <w:tc>
          <w:tcPr>
            <w:tcW w:w="1705" w:type="dxa"/>
            <w:vAlign w:val="center"/>
          </w:tcPr>
          <w:p w14:paraId="122C4158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VO</w:t>
            </w:r>
            <w:r w:rsidRPr="009D7C2E">
              <w:rPr>
                <w:color w:val="000000"/>
                <w:sz w:val="22"/>
                <w:szCs w:val="22"/>
                <w:vertAlign w:val="subscript"/>
              </w:rPr>
              <w:t>2</w:t>
            </w:r>
            <w:r w:rsidRPr="003372C3">
              <w:rPr>
                <w:color w:val="000000"/>
                <w:sz w:val="22"/>
                <w:szCs w:val="22"/>
              </w:rPr>
              <w:t xml:space="preserve"> (mL/</w:t>
            </w:r>
            <w:proofErr w:type="spellStart"/>
            <w:r w:rsidRPr="003372C3">
              <w:rPr>
                <w:color w:val="000000"/>
                <w:sz w:val="22"/>
                <w:szCs w:val="22"/>
              </w:rPr>
              <w:t>hr</w:t>
            </w:r>
            <w:proofErr w:type="spellEnd"/>
            <w:r w:rsidRPr="003372C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</w:tcPr>
          <w:p w14:paraId="46D37EB9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Young</w:t>
            </w:r>
          </w:p>
          <w:p w14:paraId="3AB14A10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Adult</w:t>
            </w:r>
          </w:p>
          <w:p w14:paraId="3E730CE6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Old</w:t>
            </w:r>
          </w:p>
        </w:tc>
        <w:tc>
          <w:tcPr>
            <w:tcW w:w="1260" w:type="dxa"/>
          </w:tcPr>
          <w:p w14:paraId="5EC29929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564.6</w:t>
            </w:r>
          </w:p>
          <w:p w14:paraId="6A7AB047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862.6</w:t>
            </w:r>
            <w:r>
              <w:rPr>
                <w:color w:val="000000"/>
                <w:sz w:val="22"/>
                <w:szCs w:val="22"/>
              </w:rPr>
              <w:t>**</w:t>
            </w:r>
          </w:p>
          <w:p w14:paraId="7FC993B1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574.1</w:t>
            </w:r>
            <w:r w:rsidRPr="00A406A1">
              <w:rPr>
                <w:color w:val="000000"/>
                <w:vertAlign w:val="superscript"/>
              </w:rPr>
              <w:t>†††</w:t>
            </w:r>
          </w:p>
        </w:tc>
        <w:tc>
          <w:tcPr>
            <w:tcW w:w="1350" w:type="dxa"/>
          </w:tcPr>
          <w:p w14:paraId="7333EFD3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51.35</w:t>
            </w:r>
          </w:p>
          <w:p w14:paraId="2A845BAD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51.61</w:t>
            </w:r>
          </w:p>
          <w:p w14:paraId="32BDD696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44.18</w:t>
            </w:r>
          </w:p>
        </w:tc>
        <w:tc>
          <w:tcPr>
            <w:tcW w:w="1800" w:type="dxa"/>
          </w:tcPr>
          <w:p w14:paraId="37DE110F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464-665</w:t>
            </w:r>
          </w:p>
          <w:p w14:paraId="5D413ABF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761.4-963.7</w:t>
            </w:r>
          </w:p>
          <w:p w14:paraId="2A77AA79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487.5-660.7</w:t>
            </w:r>
          </w:p>
        </w:tc>
      </w:tr>
      <w:tr w:rsidR="005A203D" w:rsidRPr="003372C3" w14:paraId="4F53F9FF" w14:textId="77777777" w:rsidTr="007716C5">
        <w:tc>
          <w:tcPr>
            <w:tcW w:w="1705" w:type="dxa"/>
            <w:vAlign w:val="center"/>
          </w:tcPr>
          <w:p w14:paraId="12732BD3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VCO</w:t>
            </w:r>
            <w:r w:rsidRPr="009D7C2E">
              <w:rPr>
                <w:color w:val="000000"/>
                <w:sz w:val="22"/>
                <w:szCs w:val="22"/>
                <w:vertAlign w:val="subscript"/>
              </w:rPr>
              <w:t>2</w:t>
            </w:r>
            <w:r w:rsidRPr="003372C3">
              <w:rPr>
                <w:color w:val="000000"/>
                <w:sz w:val="22"/>
                <w:szCs w:val="22"/>
              </w:rPr>
              <w:t xml:space="preserve"> (mL/</w:t>
            </w:r>
            <w:proofErr w:type="spellStart"/>
            <w:r w:rsidRPr="003372C3">
              <w:rPr>
                <w:color w:val="000000"/>
                <w:sz w:val="22"/>
                <w:szCs w:val="22"/>
              </w:rPr>
              <w:t>hr</w:t>
            </w:r>
            <w:proofErr w:type="spellEnd"/>
            <w:r w:rsidRPr="003372C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</w:tcPr>
          <w:p w14:paraId="6764E849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Young</w:t>
            </w:r>
          </w:p>
          <w:p w14:paraId="25301FEC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Adult</w:t>
            </w:r>
          </w:p>
          <w:p w14:paraId="42456DB0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Old</w:t>
            </w:r>
          </w:p>
        </w:tc>
        <w:tc>
          <w:tcPr>
            <w:tcW w:w="1260" w:type="dxa"/>
          </w:tcPr>
          <w:p w14:paraId="7C8DC151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533.2</w:t>
            </w:r>
          </w:p>
          <w:p w14:paraId="653E2C19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750.1</w:t>
            </w:r>
            <w:r>
              <w:rPr>
                <w:color w:val="000000"/>
                <w:sz w:val="22"/>
                <w:szCs w:val="22"/>
              </w:rPr>
              <w:t>*</w:t>
            </w:r>
          </w:p>
          <w:p w14:paraId="1D2E95AC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639.2</w:t>
            </w:r>
          </w:p>
        </w:tc>
        <w:tc>
          <w:tcPr>
            <w:tcW w:w="1350" w:type="dxa"/>
          </w:tcPr>
          <w:p w14:paraId="1F30B21E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44.29</w:t>
            </w:r>
          </w:p>
          <w:p w14:paraId="2A2DD914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43.3</w:t>
            </w:r>
          </w:p>
          <w:p w14:paraId="3BEDA63D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48.55</w:t>
            </w:r>
          </w:p>
        </w:tc>
        <w:tc>
          <w:tcPr>
            <w:tcW w:w="1800" w:type="dxa"/>
          </w:tcPr>
          <w:p w14:paraId="270F4110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446.4-620</w:t>
            </w:r>
          </w:p>
          <w:p w14:paraId="0F3FC08F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665.2-834.9</w:t>
            </w:r>
          </w:p>
          <w:p w14:paraId="1BCAD4D7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544.1-734.4</w:t>
            </w:r>
          </w:p>
        </w:tc>
      </w:tr>
      <w:tr w:rsidR="005A203D" w:rsidRPr="003372C3" w14:paraId="71BED311" w14:textId="77777777" w:rsidTr="007716C5">
        <w:tc>
          <w:tcPr>
            <w:tcW w:w="1705" w:type="dxa"/>
            <w:vAlign w:val="center"/>
          </w:tcPr>
          <w:p w14:paraId="63AA86D3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EE (kcal/</w:t>
            </w:r>
            <w:proofErr w:type="spellStart"/>
            <w:r w:rsidRPr="003372C3">
              <w:rPr>
                <w:color w:val="000000"/>
                <w:sz w:val="22"/>
                <w:szCs w:val="22"/>
              </w:rPr>
              <w:t>hr</w:t>
            </w:r>
            <w:proofErr w:type="spellEnd"/>
            <w:r w:rsidRPr="003372C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</w:tcPr>
          <w:p w14:paraId="200328AB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Young</w:t>
            </w:r>
          </w:p>
          <w:p w14:paraId="343BDDB2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Adult</w:t>
            </w:r>
          </w:p>
          <w:p w14:paraId="77B4CAA1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Old</w:t>
            </w:r>
          </w:p>
        </w:tc>
        <w:tc>
          <w:tcPr>
            <w:tcW w:w="1260" w:type="dxa"/>
          </w:tcPr>
          <w:p w14:paraId="6DCE81F0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3.077</w:t>
            </w:r>
          </w:p>
          <w:p w14:paraId="265BD358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4.506</w:t>
            </w:r>
            <w:r>
              <w:rPr>
                <w:color w:val="000000"/>
                <w:sz w:val="22"/>
                <w:szCs w:val="22"/>
              </w:rPr>
              <w:t>**</w:t>
            </w:r>
          </w:p>
          <w:p w14:paraId="2BC793E3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3.255</w:t>
            </w:r>
            <w:r w:rsidRPr="00A406A1">
              <w:rPr>
                <w:color w:val="000000"/>
                <w:vertAlign w:val="superscript"/>
              </w:rPr>
              <w:t>††</w:t>
            </w:r>
          </w:p>
        </w:tc>
        <w:tc>
          <w:tcPr>
            <w:tcW w:w="1350" w:type="dxa"/>
          </w:tcPr>
          <w:p w14:paraId="228138CB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0.255</w:t>
            </w:r>
          </w:p>
          <w:p w14:paraId="526C889B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0.246</w:t>
            </w:r>
          </w:p>
          <w:p w14:paraId="28C17961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0.237</w:t>
            </w:r>
          </w:p>
        </w:tc>
        <w:tc>
          <w:tcPr>
            <w:tcW w:w="1800" w:type="dxa"/>
          </w:tcPr>
          <w:p w14:paraId="215A3444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2.577-3.576</w:t>
            </w:r>
          </w:p>
          <w:p w14:paraId="1C93C6C2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4.024-4.989</w:t>
            </w:r>
          </w:p>
          <w:p w14:paraId="6C3CC0D6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2.789-3.72</w:t>
            </w:r>
          </w:p>
        </w:tc>
      </w:tr>
      <w:tr w:rsidR="005A203D" w:rsidRPr="003372C3" w14:paraId="35F7F48E" w14:textId="77777777" w:rsidTr="007716C5">
        <w:tc>
          <w:tcPr>
            <w:tcW w:w="1705" w:type="dxa"/>
            <w:vAlign w:val="center"/>
          </w:tcPr>
          <w:p w14:paraId="40B420CC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Ambulation (counts)</w:t>
            </w:r>
          </w:p>
        </w:tc>
        <w:tc>
          <w:tcPr>
            <w:tcW w:w="1710" w:type="dxa"/>
          </w:tcPr>
          <w:p w14:paraId="595B020F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Young</w:t>
            </w:r>
          </w:p>
          <w:p w14:paraId="136ACC06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Adult</w:t>
            </w:r>
          </w:p>
          <w:p w14:paraId="0321BC1A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Old</w:t>
            </w:r>
          </w:p>
        </w:tc>
        <w:tc>
          <w:tcPr>
            <w:tcW w:w="1260" w:type="dxa"/>
          </w:tcPr>
          <w:p w14:paraId="4039F495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11072</w:t>
            </w:r>
          </w:p>
          <w:p w14:paraId="0A68C862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9827</w:t>
            </w:r>
          </w:p>
          <w:p w14:paraId="70DC1052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5802</w:t>
            </w:r>
            <w:proofErr w:type="gramStart"/>
            <w:r w:rsidRPr="00A406A1">
              <w:rPr>
                <w:color w:val="000000"/>
                <w:sz w:val="22"/>
                <w:szCs w:val="22"/>
                <w:vertAlign w:val="superscript"/>
              </w:rPr>
              <w:t>§</w:t>
            </w:r>
            <w:r w:rsidRPr="00A406A1">
              <w:rPr>
                <w:color w:val="000000"/>
                <w:vertAlign w:val="superscript"/>
              </w:rPr>
              <w:t>,†</w:t>
            </w:r>
            <w:proofErr w:type="gramEnd"/>
          </w:p>
        </w:tc>
        <w:tc>
          <w:tcPr>
            <w:tcW w:w="1350" w:type="dxa"/>
          </w:tcPr>
          <w:p w14:paraId="456B06E2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1137</w:t>
            </w:r>
          </w:p>
          <w:p w14:paraId="35F3F7ED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1228</w:t>
            </w:r>
          </w:p>
          <w:p w14:paraId="6B7B012F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771.4</w:t>
            </w:r>
          </w:p>
        </w:tc>
        <w:tc>
          <w:tcPr>
            <w:tcW w:w="1800" w:type="dxa"/>
          </w:tcPr>
          <w:p w14:paraId="68E949DA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8843-13301</w:t>
            </w:r>
          </w:p>
          <w:p w14:paraId="58C3320B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7419-12234</w:t>
            </w:r>
          </w:p>
          <w:p w14:paraId="5363C7E1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4290-7314</w:t>
            </w:r>
          </w:p>
        </w:tc>
      </w:tr>
      <w:tr w:rsidR="005A203D" w:rsidRPr="003372C3" w14:paraId="3A867C7F" w14:textId="77777777" w:rsidTr="007716C5">
        <w:tc>
          <w:tcPr>
            <w:tcW w:w="1705" w:type="dxa"/>
          </w:tcPr>
          <w:p w14:paraId="046DC20F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1BA5E18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5B86B60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EFC259B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5A3B9315" w14:textId="77777777" w:rsidR="005A203D" w:rsidRPr="003372C3" w:rsidRDefault="005A203D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5462F53E" w14:textId="77777777" w:rsidR="005A203D" w:rsidRPr="005E0C5E" w:rsidRDefault="005A203D" w:rsidP="005A203D">
      <w:pPr>
        <w:rPr>
          <w:sz w:val="22"/>
          <w:szCs w:val="22"/>
        </w:rPr>
      </w:pPr>
    </w:p>
    <w:p w14:paraId="736734F2" w14:textId="77777777" w:rsidR="005A203D" w:rsidRPr="007A107B" w:rsidRDefault="005A203D" w:rsidP="005A203D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*, **, *** p&lt; 0.05, &lt; 0.01, &lt; 0.001 (</w:t>
      </w:r>
      <w:r>
        <w:rPr>
          <w:color w:val="000000"/>
          <w:sz w:val="22"/>
          <w:szCs w:val="22"/>
        </w:rPr>
        <w:t xml:space="preserve">Adult </w:t>
      </w:r>
      <w:r>
        <w:rPr>
          <w:sz w:val="22"/>
          <w:szCs w:val="22"/>
        </w:rPr>
        <w:t>vs. Young)</w:t>
      </w:r>
    </w:p>
    <w:p w14:paraId="5967178E" w14:textId="77777777" w:rsidR="005A203D" w:rsidRDefault="005A203D" w:rsidP="005A203D">
      <w:pPr>
        <w:rPr>
          <w:color w:val="000000"/>
          <w:sz w:val="22"/>
          <w:szCs w:val="22"/>
        </w:rPr>
      </w:pPr>
      <w:r w:rsidRPr="00A406A1">
        <w:rPr>
          <w:color w:val="000000"/>
          <w:vertAlign w:val="superscript"/>
        </w:rPr>
        <w:t>†</w:t>
      </w:r>
      <w:r w:rsidRPr="005E0C5E">
        <w:rPr>
          <w:color w:val="000000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A406A1">
        <w:rPr>
          <w:color w:val="000000"/>
          <w:vertAlign w:val="superscript"/>
        </w:rPr>
        <w:t>††</w:t>
      </w:r>
      <w:r w:rsidRPr="005E0C5E">
        <w:rPr>
          <w:color w:val="000000"/>
          <w:sz w:val="22"/>
          <w:szCs w:val="22"/>
        </w:rPr>
        <w:t xml:space="preserve">, </w:t>
      </w:r>
      <w:r w:rsidRPr="00A406A1">
        <w:rPr>
          <w:color w:val="000000"/>
          <w:vertAlign w:val="superscript"/>
        </w:rPr>
        <w:t>†††</w:t>
      </w:r>
      <w:r>
        <w:rPr>
          <w:color w:val="000000"/>
          <w:sz w:val="22"/>
          <w:szCs w:val="22"/>
        </w:rPr>
        <w:t xml:space="preserve"> p&lt; 0.05, &lt; 0.01, &lt; 0.001 (Old vs. Adult)</w:t>
      </w:r>
    </w:p>
    <w:p w14:paraId="62FF954D" w14:textId="77777777" w:rsidR="005A203D" w:rsidRPr="005E0C5E" w:rsidRDefault="005A203D" w:rsidP="005A203D">
      <w:pPr>
        <w:rPr>
          <w:sz w:val="22"/>
          <w:szCs w:val="22"/>
        </w:rPr>
      </w:pPr>
      <w:r w:rsidRPr="00A406A1">
        <w:rPr>
          <w:color w:val="000000"/>
          <w:vertAlign w:val="superscript"/>
        </w:rPr>
        <w:t>§</w:t>
      </w:r>
      <w:r>
        <w:rPr>
          <w:color w:val="000000"/>
          <w:sz w:val="22"/>
          <w:szCs w:val="22"/>
        </w:rPr>
        <w:t>,</w:t>
      </w:r>
      <w:r w:rsidRPr="00D91E8C">
        <w:rPr>
          <w:sz w:val="22"/>
          <w:szCs w:val="22"/>
        </w:rPr>
        <w:t xml:space="preserve"> </w:t>
      </w:r>
      <w:r>
        <w:rPr>
          <w:sz w:val="22"/>
          <w:szCs w:val="22"/>
        </w:rPr>
        <w:t>p&lt; 0.05 (Old vs. Young).</w:t>
      </w:r>
    </w:p>
    <w:p w14:paraId="020F8856" w14:textId="77777777" w:rsidR="005A203D" w:rsidRDefault="005A203D" w:rsidP="005A203D"/>
    <w:p w14:paraId="717EE97B" w14:textId="77777777" w:rsidR="00AF178F" w:rsidRDefault="005A203D"/>
    <w:sectPr w:rsidR="00AF178F" w:rsidSect="00CE3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3D"/>
    <w:rsid w:val="0007026E"/>
    <w:rsid w:val="002A629F"/>
    <w:rsid w:val="005A203D"/>
    <w:rsid w:val="00741D66"/>
    <w:rsid w:val="00CD6285"/>
    <w:rsid w:val="00CE37A6"/>
    <w:rsid w:val="00CF3E48"/>
    <w:rsid w:val="00D60178"/>
    <w:rsid w:val="00DC7468"/>
    <w:rsid w:val="00F22BD8"/>
    <w:rsid w:val="00FB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D49D07"/>
  <w15:chartTrackingRefBased/>
  <w15:docId w15:val="{6B901EA0-D438-D848-AF9F-5BFA8319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A203D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2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Bernier, Michel (NIH/NIA/IRP) [E]</dc:creator>
  <cp:keywords/>
  <dc:description/>
  <cp:lastModifiedBy>Bernier, Michel (NIH/NIA/IRP) [E]</cp:lastModifiedBy>
  <cp:revision>1</cp:revision>
  <dcterms:created xsi:type="dcterms:W3CDTF">2021-02-08T14:30:00Z</dcterms:created>
  <dcterms:modified xsi:type="dcterms:W3CDTF">2021-02-08T14:31:00Z</dcterms:modified>
</cp:coreProperties>
</file>