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F48D4" w14:textId="7FFEC2D8" w:rsidR="00954DD9" w:rsidRDefault="00954DD9" w:rsidP="00954DD9">
      <w:pPr>
        <w:pStyle w:val="p1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 xml:space="preserve">Supplementary File </w:t>
      </w:r>
      <w:r w:rsidR="00B8393E"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6</w:t>
      </w:r>
      <w:r w:rsidRPr="00A053EA"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Fit parameters</w:t>
      </w:r>
    </w:p>
    <w:p w14:paraId="6649C295" w14:textId="77777777" w:rsidR="00954DD9" w:rsidRPr="00A053EA" w:rsidRDefault="00954DD9" w:rsidP="00954DD9">
      <w:pPr>
        <w:pStyle w:val="p1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2568"/>
      </w:tblGrid>
      <w:tr w:rsidR="00954DD9" w14:paraId="62C6FC15" w14:textId="77777777" w:rsidTr="00871CD7">
        <w:tc>
          <w:tcPr>
            <w:tcW w:w="1858" w:type="dxa"/>
          </w:tcPr>
          <w:p w14:paraId="36BAB89A" w14:textId="77777777" w:rsidR="00954DD9" w:rsidRPr="009C5DDB" w:rsidRDefault="00954DD9" w:rsidP="00871CD7">
            <w:r w:rsidRPr="009C5DDB">
              <w:t>Method</w:t>
            </w:r>
          </w:p>
          <w:p w14:paraId="3448CA0E" w14:textId="77777777" w:rsidR="00954DD9" w:rsidRDefault="00954DD9" w:rsidP="00871CD7"/>
        </w:tc>
        <w:tc>
          <w:tcPr>
            <w:tcW w:w="2568" w:type="dxa"/>
          </w:tcPr>
          <w:p w14:paraId="677C5A51" w14:textId="77777777" w:rsidR="00954DD9" w:rsidRPr="009C5DDB" w:rsidRDefault="00954DD9" w:rsidP="00871CD7">
            <w:proofErr w:type="spellStart"/>
            <w:r w:rsidRPr="009C5DDB">
              <w:t>NonLinearLeas</w:t>
            </w:r>
            <w:r>
              <w:t>t</w:t>
            </w:r>
            <w:r w:rsidRPr="009C5DDB">
              <w:t>Squares</w:t>
            </w:r>
            <w:proofErr w:type="spellEnd"/>
          </w:p>
          <w:p w14:paraId="28A1D076" w14:textId="77777777" w:rsidR="00954DD9" w:rsidRDefault="00954DD9" w:rsidP="00871CD7"/>
        </w:tc>
      </w:tr>
      <w:tr w:rsidR="00954DD9" w14:paraId="3D40EA50" w14:textId="77777777" w:rsidTr="00871CD7">
        <w:tc>
          <w:tcPr>
            <w:tcW w:w="1858" w:type="dxa"/>
          </w:tcPr>
          <w:p w14:paraId="06C19AD5" w14:textId="77777777" w:rsidR="00954DD9" w:rsidRPr="009C5DDB" w:rsidRDefault="00954DD9" w:rsidP="00871CD7">
            <w:r w:rsidRPr="009C5DDB">
              <w:t>Robust</w:t>
            </w:r>
          </w:p>
          <w:p w14:paraId="4C5D91C1" w14:textId="77777777" w:rsidR="00954DD9" w:rsidRDefault="00954DD9" w:rsidP="00871CD7"/>
        </w:tc>
        <w:tc>
          <w:tcPr>
            <w:tcW w:w="2568" w:type="dxa"/>
          </w:tcPr>
          <w:p w14:paraId="3CAD71AE" w14:textId="77777777" w:rsidR="00954DD9" w:rsidRPr="009C5DDB" w:rsidRDefault="00954DD9" w:rsidP="00871CD7">
            <w:r w:rsidRPr="009C5DDB">
              <w:t>Off</w:t>
            </w:r>
          </w:p>
          <w:p w14:paraId="64EEEE82" w14:textId="77777777" w:rsidR="00954DD9" w:rsidRDefault="00954DD9" w:rsidP="00871CD7"/>
        </w:tc>
      </w:tr>
      <w:tr w:rsidR="00954DD9" w14:paraId="49263F83" w14:textId="77777777" w:rsidTr="00871CD7">
        <w:tc>
          <w:tcPr>
            <w:tcW w:w="1858" w:type="dxa"/>
          </w:tcPr>
          <w:p w14:paraId="7E69C6EA" w14:textId="77777777" w:rsidR="00954DD9" w:rsidRPr="009C5DDB" w:rsidRDefault="00954DD9" w:rsidP="00871CD7">
            <w:r w:rsidRPr="009C5DDB">
              <w:t>Algorithm</w:t>
            </w:r>
          </w:p>
          <w:p w14:paraId="3B0106A1" w14:textId="77777777" w:rsidR="00954DD9" w:rsidRDefault="00954DD9" w:rsidP="00871CD7"/>
        </w:tc>
        <w:tc>
          <w:tcPr>
            <w:tcW w:w="2568" w:type="dxa"/>
          </w:tcPr>
          <w:p w14:paraId="31681FA3" w14:textId="77777777" w:rsidR="00954DD9" w:rsidRPr="009C5DDB" w:rsidRDefault="00954DD9" w:rsidP="00871CD7">
            <w:r w:rsidRPr="009C5DDB">
              <w:t>Trust-Region</w:t>
            </w:r>
          </w:p>
          <w:p w14:paraId="02927F31" w14:textId="77777777" w:rsidR="00954DD9" w:rsidRDefault="00954DD9" w:rsidP="00871CD7"/>
        </w:tc>
      </w:tr>
      <w:tr w:rsidR="00954DD9" w14:paraId="1B5A1B57" w14:textId="77777777" w:rsidTr="00871CD7">
        <w:tc>
          <w:tcPr>
            <w:tcW w:w="1858" w:type="dxa"/>
          </w:tcPr>
          <w:p w14:paraId="5B5F4DB9" w14:textId="77777777" w:rsidR="00954DD9" w:rsidRPr="009C5DDB" w:rsidRDefault="00954DD9" w:rsidP="00871CD7">
            <w:proofErr w:type="spellStart"/>
            <w:r w:rsidRPr="009C5DDB">
              <w:t>DiffMinChange</w:t>
            </w:r>
            <w:proofErr w:type="spellEnd"/>
          </w:p>
          <w:p w14:paraId="72358779" w14:textId="77777777" w:rsidR="00954DD9" w:rsidRDefault="00954DD9" w:rsidP="00871CD7"/>
        </w:tc>
        <w:tc>
          <w:tcPr>
            <w:tcW w:w="2568" w:type="dxa"/>
          </w:tcPr>
          <w:p w14:paraId="0A9B21EC" w14:textId="77777777" w:rsidR="00954DD9" w:rsidRPr="009C5DDB" w:rsidRDefault="00954DD9" w:rsidP="00871CD7">
            <w:r w:rsidRPr="009C5DDB">
              <w:t>1.00E-08</w:t>
            </w:r>
          </w:p>
          <w:p w14:paraId="7C712309" w14:textId="77777777" w:rsidR="00954DD9" w:rsidRDefault="00954DD9" w:rsidP="00871CD7"/>
        </w:tc>
      </w:tr>
      <w:tr w:rsidR="00954DD9" w14:paraId="1D8FAA1D" w14:textId="77777777" w:rsidTr="00871CD7">
        <w:tc>
          <w:tcPr>
            <w:tcW w:w="1858" w:type="dxa"/>
          </w:tcPr>
          <w:p w14:paraId="6AD790E0" w14:textId="77777777" w:rsidR="00954DD9" w:rsidRPr="009C5DDB" w:rsidRDefault="00954DD9" w:rsidP="00871CD7">
            <w:proofErr w:type="spellStart"/>
            <w:r w:rsidRPr="009C5DDB">
              <w:t>DiffMaxChange</w:t>
            </w:r>
            <w:proofErr w:type="spellEnd"/>
          </w:p>
          <w:p w14:paraId="6ADDCB06" w14:textId="77777777" w:rsidR="00954DD9" w:rsidRDefault="00954DD9" w:rsidP="00871CD7"/>
        </w:tc>
        <w:tc>
          <w:tcPr>
            <w:tcW w:w="2568" w:type="dxa"/>
          </w:tcPr>
          <w:p w14:paraId="59C28383" w14:textId="77777777" w:rsidR="00954DD9" w:rsidRPr="009C5DDB" w:rsidRDefault="00954DD9" w:rsidP="00871CD7">
            <w:r w:rsidRPr="009C5DDB">
              <w:t>0.1</w:t>
            </w:r>
          </w:p>
          <w:p w14:paraId="163C2CCE" w14:textId="77777777" w:rsidR="00954DD9" w:rsidRDefault="00954DD9" w:rsidP="00871CD7"/>
        </w:tc>
      </w:tr>
      <w:tr w:rsidR="00954DD9" w14:paraId="1E586B5C" w14:textId="77777777" w:rsidTr="00871CD7">
        <w:tc>
          <w:tcPr>
            <w:tcW w:w="1858" w:type="dxa"/>
          </w:tcPr>
          <w:p w14:paraId="2B7DD4C2" w14:textId="77777777" w:rsidR="00954DD9" w:rsidRPr="009C5DDB" w:rsidRDefault="00954DD9" w:rsidP="00871CD7">
            <w:proofErr w:type="spellStart"/>
            <w:r w:rsidRPr="009C5DDB">
              <w:t>MaxFunEvals</w:t>
            </w:r>
            <w:proofErr w:type="spellEnd"/>
          </w:p>
          <w:p w14:paraId="1557CF20" w14:textId="77777777" w:rsidR="00954DD9" w:rsidRDefault="00954DD9" w:rsidP="00871CD7"/>
        </w:tc>
        <w:tc>
          <w:tcPr>
            <w:tcW w:w="2568" w:type="dxa"/>
          </w:tcPr>
          <w:p w14:paraId="64B1BE63" w14:textId="77777777" w:rsidR="00954DD9" w:rsidRPr="009C5DDB" w:rsidRDefault="00954DD9" w:rsidP="00871CD7">
            <w:r w:rsidRPr="009C5DDB">
              <w:t>600</w:t>
            </w:r>
          </w:p>
          <w:p w14:paraId="11E1CBE9" w14:textId="77777777" w:rsidR="00954DD9" w:rsidRDefault="00954DD9" w:rsidP="00871CD7"/>
        </w:tc>
      </w:tr>
      <w:tr w:rsidR="00954DD9" w14:paraId="3F8496EE" w14:textId="77777777" w:rsidTr="00871CD7">
        <w:tc>
          <w:tcPr>
            <w:tcW w:w="1858" w:type="dxa"/>
          </w:tcPr>
          <w:p w14:paraId="411B675D" w14:textId="77777777" w:rsidR="00954DD9" w:rsidRPr="009C5DDB" w:rsidRDefault="00954DD9" w:rsidP="00871CD7">
            <w:proofErr w:type="spellStart"/>
            <w:r w:rsidRPr="009C5DDB">
              <w:t>MaxIter</w:t>
            </w:r>
            <w:proofErr w:type="spellEnd"/>
          </w:p>
          <w:p w14:paraId="53592470" w14:textId="77777777" w:rsidR="00954DD9" w:rsidRPr="009C5DDB" w:rsidRDefault="00954DD9" w:rsidP="00871CD7"/>
        </w:tc>
        <w:tc>
          <w:tcPr>
            <w:tcW w:w="2568" w:type="dxa"/>
          </w:tcPr>
          <w:p w14:paraId="1DD7CBBC" w14:textId="77777777" w:rsidR="00954DD9" w:rsidRPr="009C5DDB" w:rsidRDefault="00954DD9" w:rsidP="00871CD7">
            <w:r w:rsidRPr="009C5DDB">
              <w:t>400</w:t>
            </w:r>
          </w:p>
          <w:p w14:paraId="7AAFA61D" w14:textId="77777777" w:rsidR="00954DD9" w:rsidRPr="009C5DDB" w:rsidRDefault="00954DD9" w:rsidP="00871CD7"/>
        </w:tc>
      </w:tr>
      <w:tr w:rsidR="00954DD9" w14:paraId="3AC9F8B8" w14:textId="77777777" w:rsidTr="00871CD7">
        <w:tc>
          <w:tcPr>
            <w:tcW w:w="1858" w:type="dxa"/>
          </w:tcPr>
          <w:p w14:paraId="5C9EED9E" w14:textId="77777777" w:rsidR="00954DD9" w:rsidRPr="009C5DDB" w:rsidRDefault="00954DD9" w:rsidP="00871CD7">
            <w:proofErr w:type="spellStart"/>
            <w:r w:rsidRPr="009C5DDB">
              <w:t>TolFun</w:t>
            </w:r>
            <w:proofErr w:type="spellEnd"/>
          </w:p>
          <w:p w14:paraId="580EB956" w14:textId="77777777" w:rsidR="00954DD9" w:rsidRPr="009C5DDB" w:rsidRDefault="00954DD9" w:rsidP="00871CD7"/>
        </w:tc>
        <w:tc>
          <w:tcPr>
            <w:tcW w:w="2568" w:type="dxa"/>
          </w:tcPr>
          <w:p w14:paraId="47E90A82" w14:textId="77777777" w:rsidR="00954DD9" w:rsidRPr="009C5DDB" w:rsidRDefault="00954DD9" w:rsidP="00871CD7">
            <w:r w:rsidRPr="009C5DDB">
              <w:t>1.00E-06</w:t>
            </w:r>
          </w:p>
          <w:p w14:paraId="5244F724" w14:textId="77777777" w:rsidR="00954DD9" w:rsidRPr="009C5DDB" w:rsidRDefault="00954DD9" w:rsidP="00871CD7"/>
        </w:tc>
      </w:tr>
      <w:tr w:rsidR="00954DD9" w14:paraId="0E7D22F4" w14:textId="77777777" w:rsidTr="00871CD7">
        <w:tc>
          <w:tcPr>
            <w:tcW w:w="1858" w:type="dxa"/>
          </w:tcPr>
          <w:p w14:paraId="7157801C" w14:textId="77777777" w:rsidR="00954DD9" w:rsidRPr="009C5DDB" w:rsidRDefault="00954DD9" w:rsidP="00871CD7">
            <w:proofErr w:type="spellStart"/>
            <w:r w:rsidRPr="009C5DDB">
              <w:t>TolX</w:t>
            </w:r>
            <w:proofErr w:type="spellEnd"/>
          </w:p>
          <w:p w14:paraId="44DAA723" w14:textId="77777777" w:rsidR="00954DD9" w:rsidRPr="009C5DDB" w:rsidRDefault="00954DD9" w:rsidP="00871CD7"/>
        </w:tc>
        <w:tc>
          <w:tcPr>
            <w:tcW w:w="2568" w:type="dxa"/>
          </w:tcPr>
          <w:p w14:paraId="134AB206" w14:textId="77777777" w:rsidR="00954DD9" w:rsidRPr="009C5DDB" w:rsidRDefault="00954DD9" w:rsidP="00871CD7">
            <w:r w:rsidRPr="009C5DDB">
              <w:t>1.00E-06</w:t>
            </w:r>
          </w:p>
          <w:p w14:paraId="339C4E85" w14:textId="77777777" w:rsidR="00954DD9" w:rsidRPr="009C5DDB" w:rsidRDefault="00954DD9" w:rsidP="00871CD7"/>
        </w:tc>
      </w:tr>
    </w:tbl>
    <w:p w14:paraId="428842AC" w14:textId="77777777" w:rsidR="00750E61" w:rsidRDefault="00B8393E"/>
    <w:sectPr w:rsidR="00750E61" w:rsidSect="00BE5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D9"/>
    <w:rsid w:val="00001F69"/>
    <w:rsid w:val="00007026"/>
    <w:rsid w:val="000071AE"/>
    <w:rsid w:val="00026A85"/>
    <w:rsid w:val="00031E51"/>
    <w:rsid w:val="00034930"/>
    <w:rsid w:val="000367B3"/>
    <w:rsid w:val="000440B9"/>
    <w:rsid w:val="00052CAF"/>
    <w:rsid w:val="0006532D"/>
    <w:rsid w:val="000708FF"/>
    <w:rsid w:val="00074DE8"/>
    <w:rsid w:val="0008213E"/>
    <w:rsid w:val="0008532D"/>
    <w:rsid w:val="000925FE"/>
    <w:rsid w:val="00093D95"/>
    <w:rsid w:val="00095307"/>
    <w:rsid w:val="000978CF"/>
    <w:rsid w:val="000A303C"/>
    <w:rsid w:val="000B25A8"/>
    <w:rsid w:val="000B2AF3"/>
    <w:rsid w:val="000B3727"/>
    <w:rsid w:val="000C5D8F"/>
    <w:rsid w:val="000C6920"/>
    <w:rsid w:val="000D13F0"/>
    <w:rsid w:val="000E5066"/>
    <w:rsid w:val="000F36C9"/>
    <w:rsid w:val="00117EFC"/>
    <w:rsid w:val="00124C16"/>
    <w:rsid w:val="00124E8C"/>
    <w:rsid w:val="00136027"/>
    <w:rsid w:val="00144C7B"/>
    <w:rsid w:val="00151B48"/>
    <w:rsid w:val="00153045"/>
    <w:rsid w:val="001565CF"/>
    <w:rsid w:val="00170F73"/>
    <w:rsid w:val="00171C1E"/>
    <w:rsid w:val="00172DEC"/>
    <w:rsid w:val="001745A1"/>
    <w:rsid w:val="00177F2B"/>
    <w:rsid w:val="00182DD1"/>
    <w:rsid w:val="001921AF"/>
    <w:rsid w:val="001961CA"/>
    <w:rsid w:val="001970B1"/>
    <w:rsid w:val="001A663F"/>
    <w:rsid w:val="001B23B6"/>
    <w:rsid w:val="001C1AA5"/>
    <w:rsid w:val="001D2639"/>
    <w:rsid w:val="001D3BC6"/>
    <w:rsid w:val="001D5422"/>
    <w:rsid w:val="001D770E"/>
    <w:rsid w:val="001E36DE"/>
    <w:rsid w:val="001F3919"/>
    <w:rsid w:val="001F48B3"/>
    <w:rsid w:val="0020572F"/>
    <w:rsid w:val="002059B5"/>
    <w:rsid w:val="00206E2B"/>
    <w:rsid w:val="00210F2A"/>
    <w:rsid w:val="002119E7"/>
    <w:rsid w:val="00222E52"/>
    <w:rsid w:val="00235253"/>
    <w:rsid w:val="00240240"/>
    <w:rsid w:val="00240376"/>
    <w:rsid w:val="002512CC"/>
    <w:rsid w:val="00254638"/>
    <w:rsid w:val="0026248B"/>
    <w:rsid w:val="002637BB"/>
    <w:rsid w:val="002664A2"/>
    <w:rsid w:val="00277EBC"/>
    <w:rsid w:val="00282858"/>
    <w:rsid w:val="00297EC5"/>
    <w:rsid w:val="002A0175"/>
    <w:rsid w:val="002A354B"/>
    <w:rsid w:val="002B016B"/>
    <w:rsid w:val="002C52AA"/>
    <w:rsid w:val="002D03F9"/>
    <w:rsid w:val="002D4641"/>
    <w:rsid w:val="002D7789"/>
    <w:rsid w:val="002E1B88"/>
    <w:rsid w:val="002E2799"/>
    <w:rsid w:val="002F0CBF"/>
    <w:rsid w:val="002F303B"/>
    <w:rsid w:val="002F3C18"/>
    <w:rsid w:val="0032709C"/>
    <w:rsid w:val="00333A61"/>
    <w:rsid w:val="00361548"/>
    <w:rsid w:val="00362456"/>
    <w:rsid w:val="00362653"/>
    <w:rsid w:val="00370349"/>
    <w:rsid w:val="003712DD"/>
    <w:rsid w:val="00394485"/>
    <w:rsid w:val="003A40A3"/>
    <w:rsid w:val="003A6ED2"/>
    <w:rsid w:val="003B6FAB"/>
    <w:rsid w:val="003E49D9"/>
    <w:rsid w:val="003E55A8"/>
    <w:rsid w:val="003E649D"/>
    <w:rsid w:val="003F2DBB"/>
    <w:rsid w:val="003F611D"/>
    <w:rsid w:val="00406F81"/>
    <w:rsid w:val="00441FBB"/>
    <w:rsid w:val="004428E1"/>
    <w:rsid w:val="00443827"/>
    <w:rsid w:val="00450ADE"/>
    <w:rsid w:val="00451FF7"/>
    <w:rsid w:val="00462198"/>
    <w:rsid w:val="004630F1"/>
    <w:rsid w:val="00465C06"/>
    <w:rsid w:val="00474D53"/>
    <w:rsid w:val="004907EB"/>
    <w:rsid w:val="00494861"/>
    <w:rsid w:val="004A12FD"/>
    <w:rsid w:val="004A3E6E"/>
    <w:rsid w:val="004A70AC"/>
    <w:rsid w:val="004B49DE"/>
    <w:rsid w:val="004B78BB"/>
    <w:rsid w:val="004C635C"/>
    <w:rsid w:val="004E2ED0"/>
    <w:rsid w:val="004F0998"/>
    <w:rsid w:val="005031D2"/>
    <w:rsid w:val="00521436"/>
    <w:rsid w:val="0052236F"/>
    <w:rsid w:val="005242C3"/>
    <w:rsid w:val="00525672"/>
    <w:rsid w:val="00537781"/>
    <w:rsid w:val="00542943"/>
    <w:rsid w:val="00545E83"/>
    <w:rsid w:val="00551E37"/>
    <w:rsid w:val="00552B20"/>
    <w:rsid w:val="0055542D"/>
    <w:rsid w:val="0055698E"/>
    <w:rsid w:val="0056707D"/>
    <w:rsid w:val="005738FF"/>
    <w:rsid w:val="00586CA8"/>
    <w:rsid w:val="00591353"/>
    <w:rsid w:val="00591543"/>
    <w:rsid w:val="005957AD"/>
    <w:rsid w:val="005A1142"/>
    <w:rsid w:val="005A1DA5"/>
    <w:rsid w:val="005A1DF3"/>
    <w:rsid w:val="005A55CD"/>
    <w:rsid w:val="005B59D2"/>
    <w:rsid w:val="005B5CC0"/>
    <w:rsid w:val="005C3599"/>
    <w:rsid w:val="005D2600"/>
    <w:rsid w:val="005E08D2"/>
    <w:rsid w:val="005E13E6"/>
    <w:rsid w:val="005F0AD1"/>
    <w:rsid w:val="005F6F9A"/>
    <w:rsid w:val="00620B3E"/>
    <w:rsid w:val="00624E4D"/>
    <w:rsid w:val="00630912"/>
    <w:rsid w:val="00636C80"/>
    <w:rsid w:val="00640775"/>
    <w:rsid w:val="006414AB"/>
    <w:rsid w:val="00643017"/>
    <w:rsid w:val="00654E12"/>
    <w:rsid w:val="00656002"/>
    <w:rsid w:val="00661672"/>
    <w:rsid w:val="006658F3"/>
    <w:rsid w:val="00667DCE"/>
    <w:rsid w:val="00667DCF"/>
    <w:rsid w:val="006812B9"/>
    <w:rsid w:val="0068641D"/>
    <w:rsid w:val="0069395E"/>
    <w:rsid w:val="006B1A7C"/>
    <w:rsid w:val="006C16FD"/>
    <w:rsid w:val="006D632A"/>
    <w:rsid w:val="006E0406"/>
    <w:rsid w:val="006E7293"/>
    <w:rsid w:val="006E75F1"/>
    <w:rsid w:val="006F40FD"/>
    <w:rsid w:val="00706687"/>
    <w:rsid w:val="007072ED"/>
    <w:rsid w:val="00721D12"/>
    <w:rsid w:val="00733C8C"/>
    <w:rsid w:val="007402BA"/>
    <w:rsid w:val="00753291"/>
    <w:rsid w:val="00761411"/>
    <w:rsid w:val="00786033"/>
    <w:rsid w:val="007A0CDB"/>
    <w:rsid w:val="007A4B92"/>
    <w:rsid w:val="007A752E"/>
    <w:rsid w:val="007B2B81"/>
    <w:rsid w:val="007B564E"/>
    <w:rsid w:val="007B5B84"/>
    <w:rsid w:val="007B7468"/>
    <w:rsid w:val="007C0EC0"/>
    <w:rsid w:val="007C2916"/>
    <w:rsid w:val="007D2387"/>
    <w:rsid w:val="007D6A4F"/>
    <w:rsid w:val="007D7F24"/>
    <w:rsid w:val="007E291D"/>
    <w:rsid w:val="007E460E"/>
    <w:rsid w:val="007E5A09"/>
    <w:rsid w:val="007E63CC"/>
    <w:rsid w:val="007E71E6"/>
    <w:rsid w:val="007F426D"/>
    <w:rsid w:val="0080012F"/>
    <w:rsid w:val="0080651B"/>
    <w:rsid w:val="008108C7"/>
    <w:rsid w:val="00810B46"/>
    <w:rsid w:val="00822ADF"/>
    <w:rsid w:val="0082727E"/>
    <w:rsid w:val="00827E38"/>
    <w:rsid w:val="00834149"/>
    <w:rsid w:val="0084678E"/>
    <w:rsid w:val="00866543"/>
    <w:rsid w:val="00881771"/>
    <w:rsid w:val="00881E75"/>
    <w:rsid w:val="00882D61"/>
    <w:rsid w:val="008934E3"/>
    <w:rsid w:val="008A3484"/>
    <w:rsid w:val="008A6395"/>
    <w:rsid w:val="008B623B"/>
    <w:rsid w:val="008D463E"/>
    <w:rsid w:val="008D5F71"/>
    <w:rsid w:val="008E79EC"/>
    <w:rsid w:val="008F1E46"/>
    <w:rsid w:val="008F605C"/>
    <w:rsid w:val="00910DA5"/>
    <w:rsid w:val="00914243"/>
    <w:rsid w:val="0091534D"/>
    <w:rsid w:val="0092755B"/>
    <w:rsid w:val="00935F44"/>
    <w:rsid w:val="0094528D"/>
    <w:rsid w:val="00946316"/>
    <w:rsid w:val="00954DD9"/>
    <w:rsid w:val="00955025"/>
    <w:rsid w:val="0095671A"/>
    <w:rsid w:val="00961738"/>
    <w:rsid w:val="00962748"/>
    <w:rsid w:val="00965DD0"/>
    <w:rsid w:val="00970C81"/>
    <w:rsid w:val="009A1391"/>
    <w:rsid w:val="009A29C4"/>
    <w:rsid w:val="009A31A7"/>
    <w:rsid w:val="009C5E2E"/>
    <w:rsid w:val="009D527E"/>
    <w:rsid w:val="009D6935"/>
    <w:rsid w:val="00A024E3"/>
    <w:rsid w:val="00A067A5"/>
    <w:rsid w:val="00A16785"/>
    <w:rsid w:val="00A20BC6"/>
    <w:rsid w:val="00A22255"/>
    <w:rsid w:val="00A310D4"/>
    <w:rsid w:val="00A47B66"/>
    <w:rsid w:val="00A56841"/>
    <w:rsid w:val="00A6175F"/>
    <w:rsid w:val="00A74B12"/>
    <w:rsid w:val="00A75F02"/>
    <w:rsid w:val="00A76959"/>
    <w:rsid w:val="00A9083B"/>
    <w:rsid w:val="00A944FB"/>
    <w:rsid w:val="00A95E70"/>
    <w:rsid w:val="00AA3005"/>
    <w:rsid w:val="00AB1F73"/>
    <w:rsid w:val="00AB5B31"/>
    <w:rsid w:val="00AB77C0"/>
    <w:rsid w:val="00AC0E04"/>
    <w:rsid w:val="00AC3B4C"/>
    <w:rsid w:val="00AC4758"/>
    <w:rsid w:val="00AC52E6"/>
    <w:rsid w:val="00AD1C20"/>
    <w:rsid w:val="00AE08B7"/>
    <w:rsid w:val="00AE2A9F"/>
    <w:rsid w:val="00AE3FDE"/>
    <w:rsid w:val="00AE539E"/>
    <w:rsid w:val="00AF0307"/>
    <w:rsid w:val="00AF12AB"/>
    <w:rsid w:val="00AF630F"/>
    <w:rsid w:val="00B065D4"/>
    <w:rsid w:val="00B07F6A"/>
    <w:rsid w:val="00B10FC0"/>
    <w:rsid w:val="00B23124"/>
    <w:rsid w:val="00B2391E"/>
    <w:rsid w:val="00B35538"/>
    <w:rsid w:val="00B410BA"/>
    <w:rsid w:val="00B52C6F"/>
    <w:rsid w:val="00B6547C"/>
    <w:rsid w:val="00B8393E"/>
    <w:rsid w:val="00B84043"/>
    <w:rsid w:val="00B853AF"/>
    <w:rsid w:val="00B927BD"/>
    <w:rsid w:val="00B947EC"/>
    <w:rsid w:val="00BA146E"/>
    <w:rsid w:val="00BB2210"/>
    <w:rsid w:val="00BB5317"/>
    <w:rsid w:val="00BB6B38"/>
    <w:rsid w:val="00BC20F3"/>
    <w:rsid w:val="00BE1AC0"/>
    <w:rsid w:val="00BE58F3"/>
    <w:rsid w:val="00BE59CD"/>
    <w:rsid w:val="00C01091"/>
    <w:rsid w:val="00C04D33"/>
    <w:rsid w:val="00C25D4A"/>
    <w:rsid w:val="00C2630A"/>
    <w:rsid w:val="00C34AB2"/>
    <w:rsid w:val="00C36D5C"/>
    <w:rsid w:val="00C42720"/>
    <w:rsid w:val="00C4425C"/>
    <w:rsid w:val="00C545EF"/>
    <w:rsid w:val="00C72A42"/>
    <w:rsid w:val="00C74BE4"/>
    <w:rsid w:val="00C94733"/>
    <w:rsid w:val="00CB047D"/>
    <w:rsid w:val="00CC07C8"/>
    <w:rsid w:val="00CC6E24"/>
    <w:rsid w:val="00CD0C60"/>
    <w:rsid w:val="00CD271E"/>
    <w:rsid w:val="00CD3EB0"/>
    <w:rsid w:val="00CD44F2"/>
    <w:rsid w:val="00CD57B5"/>
    <w:rsid w:val="00CD754F"/>
    <w:rsid w:val="00CD7BFF"/>
    <w:rsid w:val="00CF1168"/>
    <w:rsid w:val="00CF12AC"/>
    <w:rsid w:val="00CF537E"/>
    <w:rsid w:val="00CF7C1A"/>
    <w:rsid w:val="00D051EB"/>
    <w:rsid w:val="00D06ED7"/>
    <w:rsid w:val="00D12FDC"/>
    <w:rsid w:val="00D159BA"/>
    <w:rsid w:val="00D20B3C"/>
    <w:rsid w:val="00D255C9"/>
    <w:rsid w:val="00D30F03"/>
    <w:rsid w:val="00D3201F"/>
    <w:rsid w:val="00D347DB"/>
    <w:rsid w:val="00D43D4B"/>
    <w:rsid w:val="00D6238E"/>
    <w:rsid w:val="00D676F0"/>
    <w:rsid w:val="00D72D70"/>
    <w:rsid w:val="00D825CE"/>
    <w:rsid w:val="00D958BD"/>
    <w:rsid w:val="00DA5AEA"/>
    <w:rsid w:val="00DB0878"/>
    <w:rsid w:val="00DC2766"/>
    <w:rsid w:val="00DC69FF"/>
    <w:rsid w:val="00DD0C04"/>
    <w:rsid w:val="00DD6647"/>
    <w:rsid w:val="00DD6D74"/>
    <w:rsid w:val="00DE13C1"/>
    <w:rsid w:val="00DF4312"/>
    <w:rsid w:val="00DF59E4"/>
    <w:rsid w:val="00E01C60"/>
    <w:rsid w:val="00E057C1"/>
    <w:rsid w:val="00E16028"/>
    <w:rsid w:val="00E30B56"/>
    <w:rsid w:val="00E35598"/>
    <w:rsid w:val="00E36CEA"/>
    <w:rsid w:val="00E43DBA"/>
    <w:rsid w:val="00E45C19"/>
    <w:rsid w:val="00E50F10"/>
    <w:rsid w:val="00E71C1B"/>
    <w:rsid w:val="00E97E6F"/>
    <w:rsid w:val="00EA1942"/>
    <w:rsid w:val="00EA1F8F"/>
    <w:rsid w:val="00EA52A4"/>
    <w:rsid w:val="00EA5C28"/>
    <w:rsid w:val="00EA6FEA"/>
    <w:rsid w:val="00EB308C"/>
    <w:rsid w:val="00EC0EEB"/>
    <w:rsid w:val="00ED1BA5"/>
    <w:rsid w:val="00ED5C57"/>
    <w:rsid w:val="00ED650B"/>
    <w:rsid w:val="00ED69D6"/>
    <w:rsid w:val="00ED6A49"/>
    <w:rsid w:val="00F00AA3"/>
    <w:rsid w:val="00F00E9D"/>
    <w:rsid w:val="00F072B9"/>
    <w:rsid w:val="00F14C51"/>
    <w:rsid w:val="00F274A9"/>
    <w:rsid w:val="00F342CB"/>
    <w:rsid w:val="00F42312"/>
    <w:rsid w:val="00F449AD"/>
    <w:rsid w:val="00F47B70"/>
    <w:rsid w:val="00F54B9B"/>
    <w:rsid w:val="00F6595E"/>
    <w:rsid w:val="00F667D9"/>
    <w:rsid w:val="00F66E4B"/>
    <w:rsid w:val="00F74F13"/>
    <w:rsid w:val="00F7609B"/>
    <w:rsid w:val="00F8320C"/>
    <w:rsid w:val="00F83C4C"/>
    <w:rsid w:val="00F9271E"/>
    <w:rsid w:val="00F93250"/>
    <w:rsid w:val="00FC2436"/>
    <w:rsid w:val="00FC38F7"/>
    <w:rsid w:val="00FC4B20"/>
    <w:rsid w:val="00FC663E"/>
    <w:rsid w:val="00FE0D4E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8D478"/>
  <w15:chartTrackingRefBased/>
  <w15:docId w15:val="{100A899C-60B0-484E-A6F2-12647B91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4D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DD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54DD9"/>
    <w:rPr>
      <w:rFonts w:ascii="Candara" w:eastAsiaTheme="minorHAnsi" w:hAnsi="Candara"/>
      <w:color w:val="FF93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Benedetti</dc:creator>
  <cp:keywords/>
  <dc:description/>
  <cp:lastModifiedBy>Lorena Benedetti</cp:lastModifiedBy>
  <cp:revision>2</cp:revision>
  <dcterms:created xsi:type="dcterms:W3CDTF">2020-11-02T20:54:00Z</dcterms:created>
  <dcterms:modified xsi:type="dcterms:W3CDTF">2020-11-02T20:59:00Z</dcterms:modified>
</cp:coreProperties>
</file>