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37" w:rsidRDefault="00FD4937" w:rsidP="00FD4937">
      <w:pPr>
        <w:rPr>
          <w:rFonts w:asciiTheme="minorHAnsi" w:hAnsiTheme="minorHAnsi"/>
          <w:b/>
          <w:bCs/>
          <w:i/>
          <w:sz w:val="28"/>
          <w:szCs w:val="28"/>
        </w:rPr>
      </w:pPr>
      <w:bookmarkStart w:id="0" w:name="_heading=h.gjdgxs" w:colFirst="0" w:colLast="0"/>
      <w:bookmarkEnd w:id="0"/>
    </w:p>
    <w:p w:rsidR="00FD4937" w:rsidRPr="00FF5ED7" w:rsidRDefault="00FD4937" w:rsidP="00FD4937">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Pr>
          <w:rFonts w:asciiTheme="minorHAnsi" w:hAnsiTheme="minorHAnsi"/>
          <w:b/>
          <w:bCs/>
          <w:i/>
          <w:sz w:val="28"/>
          <w:szCs w:val="28"/>
        </w:rPr>
        <w:t>’s</w:t>
      </w:r>
      <w:proofErr w:type="spellEnd"/>
      <w:proofErr w:type="gram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62699">
        <w:fldChar w:fldCharType="begin"/>
      </w:r>
      <w:r w:rsidR="00462699">
        <w:instrText>HYPERLINK "https://biosharing.org/" \t "_blank"</w:instrText>
      </w:r>
      <w:r w:rsidR="0046269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62699">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rsidR="00FD4937" w:rsidRDefault="00FD4937" w:rsidP="00FD4937">
      <w:pPr>
        <w:rPr>
          <w:rFonts w:asciiTheme="minorHAnsi" w:hAnsiTheme="minorHAnsi"/>
          <w:bCs/>
        </w:rPr>
      </w:pPr>
    </w:p>
    <w:p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00FD4937" w:rsidRPr="00505C51" w:rsidRDefault="00FD4937" w:rsidP="00FD4937">
      <w:pPr>
        <w:rPr>
          <w:rFonts w:asciiTheme="minorHAnsi" w:hAnsiTheme="minorHAnsi"/>
          <w:b/>
          <w:bCs/>
          <w:color w:val="3366FF"/>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rsidR="00FD4937" w:rsidRPr="00DB19B6" w:rsidRDefault="00DB19B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43232B">
        <w:rPr>
          <w:rFonts w:asciiTheme="minorHAnsi" w:hAnsiTheme="minorHAnsi"/>
        </w:rPr>
        <w:t xml:space="preserve">No predetermination of sample size was performed.  Sufficient </w:t>
      </w:r>
      <w:proofErr w:type="spellStart"/>
      <w:r w:rsidRPr="0043232B">
        <w:rPr>
          <w:rFonts w:asciiTheme="minorHAnsi" w:hAnsiTheme="minorHAnsi"/>
        </w:rPr>
        <w:t>cryo</w:t>
      </w:r>
      <w:proofErr w:type="spellEnd"/>
      <w:r w:rsidRPr="0043232B">
        <w:rPr>
          <w:rFonts w:asciiTheme="minorHAnsi" w:hAnsiTheme="minorHAnsi"/>
        </w:rPr>
        <w:t xml:space="preserve">-EM data were collected to achieve adequate map resolutions for model building. The </w:t>
      </w:r>
      <w:r>
        <w:rPr>
          <w:rFonts w:asciiTheme="minorHAnsi" w:hAnsiTheme="minorHAnsi" w:hint="eastAsia"/>
          <w:lang w:eastAsia="zh-CN"/>
        </w:rPr>
        <w:t xml:space="preserve">FLIPR </w:t>
      </w:r>
      <w:r w:rsidRPr="00260EF1">
        <w:rPr>
          <w:rFonts w:asciiTheme="minorHAnsi" w:hAnsiTheme="minorHAnsi"/>
        </w:rPr>
        <w:t>assay experiments were performed with three biological replicates. The sample size was based on previous studies in the field and clearly indicated in the legends</w:t>
      </w:r>
      <w:r w:rsidR="002E1C5A" w:rsidRPr="00260EF1">
        <w:rPr>
          <w:rFonts w:asciiTheme="minorHAnsi" w:hAnsiTheme="minorHAnsi"/>
        </w:rPr>
        <w:t xml:space="preserve"> </w:t>
      </w:r>
      <w:r w:rsidR="00192A6A" w:rsidRPr="00260EF1">
        <w:rPr>
          <w:rFonts w:asciiTheme="minorHAnsi" w:hAnsiTheme="minorHAnsi"/>
        </w:rPr>
        <w:t xml:space="preserve">and </w:t>
      </w:r>
      <w:r w:rsidR="002E1C5A" w:rsidRPr="00260EF1">
        <w:rPr>
          <w:rFonts w:asciiTheme="minorHAnsi" w:hAnsiTheme="minorHAnsi"/>
        </w:rPr>
        <w:t>methods</w:t>
      </w:r>
      <w:r w:rsidR="00192A6A" w:rsidRPr="00260EF1">
        <w:rPr>
          <w:rFonts w:asciiTheme="minorHAnsi" w:hAnsiTheme="minorHAnsi"/>
        </w:rPr>
        <w:t xml:space="preserve"> section</w:t>
      </w:r>
      <w:r w:rsidRPr="00260EF1">
        <w:rPr>
          <w:rFonts w:asciiTheme="minorHAnsi" w:hAnsiTheme="minorHAnsi"/>
        </w:rPr>
        <w:t>.</w:t>
      </w:r>
    </w:p>
    <w:p w:rsidR="00FD4937" w:rsidRPr="00505C51" w:rsidRDefault="00FD4937" w:rsidP="00FD4937">
      <w:pPr>
        <w:rPr>
          <w:rFonts w:asciiTheme="minorHAnsi" w:hAnsiTheme="minorHAnsi"/>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DB19B6" w:rsidRPr="0043232B" w:rsidRDefault="00DB19B6" w:rsidP="00DB19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3232B">
        <w:rPr>
          <w:rFonts w:asciiTheme="minorHAnsi" w:hAnsiTheme="minorHAnsi" w:hint="eastAsia"/>
        </w:rPr>
        <w:lastRenderedPageBreak/>
        <w:t>The replication times were indicated in each figure legend.</w:t>
      </w:r>
    </w:p>
    <w:p w:rsidR="00DB19B6" w:rsidRPr="0043232B" w:rsidRDefault="00DB19B6" w:rsidP="00DB19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For FLIPR experiments, t</w:t>
      </w:r>
      <w:r w:rsidRPr="0043232B">
        <w:rPr>
          <w:rFonts w:asciiTheme="minorHAnsi" w:hAnsiTheme="minorHAnsi"/>
        </w:rPr>
        <w:t xml:space="preserve">hree </w:t>
      </w:r>
      <w:r w:rsidRPr="0043232B">
        <w:rPr>
          <w:rFonts w:asciiTheme="minorHAnsi" w:hAnsiTheme="minorHAnsi" w:hint="eastAsia"/>
        </w:rPr>
        <w:t>in</w:t>
      </w:r>
      <w:r>
        <w:rPr>
          <w:rFonts w:asciiTheme="minorHAnsi" w:hAnsiTheme="minorHAnsi" w:hint="eastAsia"/>
          <w:lang w:eastAsia="zh-CN"/>
        </w:rPr>
        <w:t>de</w:t>
      </w:r>
      <w:r w:rsidRPr="0043232B">
        <w:rPr>
          <w:rFonts w:asciiTheme="minorHAnsi" w:hAnsiTheme="minorHAnsi" w:hint="eastAsia"/>
        </w:rPr>
        <w:t>pendent</w:t>
      </w:r>
      <w:r w:rsidRPr="0043232B">
        <w:rPr>
          <w:rFonts w:asciiTheme="minorHAnsi" w:hAnsiTheme="minorHAnsi"/>
        </w:rPr>
        <w:t xml:space="preserve"> experiments were performed</w:t>
      </w:r>
      <w:r w:rsidRPr="0043232B">
        <w:rPr>
          <w:rFonts w:asciiTheme="minorHAnsi" w:hAnsiTheme="minorHAnsi" w:hint="eastAsia"/>
        </w:rPr>
        <w:t xml:space="preserve"> on different days (biological replicates)</w:t>
      </w:r>
      <w:proofErr w:type="gramStart"/>
      <w:r w:rsidRPr="0043232B">
        <w:rPr>
          <w:rFonts w:asciiTheme="minorHAnsi" w:hAnsiTheme="minorHAnsi"/>
        </w:rPr>
        <w:t>,</w:t>
      </w:r>
      <w:proofErr w:type="gramEnd"/>
      <w:r w:rsidRPr="0043232B">
        <w:rPr>
          <w:rFonts w:asciiTheme="minorHAnsi" w:hAnsiTheme="minorHAnsi"/>
        </w:rPr>
        <w:t xml:space="preserve"> with each experiment containing three replicates</w:t>
      </w:r>
      <w:r w:rsidRPr="0043232B">
        <w:rPr>
          <w:rFonts w:asciiTheme="minorHAnsi" w:hAnsiTheme="minorHAnsi" w:hint="eastAsia"/>
        </w:rPr>
        <w:t xml:space="preserve"> (technique replicates)</w:t>
      </w:r>
      <w:r w:rsidRPr="0043232B">
        <w:rPr>
          <w:rFonts w:asciiTheme="minorHAnsi" w:hAnsiTheme="minorHAnsi"/>
        </w:rPr>
        <w:t xml:space="preserve">. </w:t>
      </w:r>
      <w:r>
        <w:rPr>
          <w:rFonts w:asciiTheme="minorHAnsi" w:hAnsiTheme="minorHAnsi" w:hint="eastAsia"/>
          <w:lang w:eastAsia="zh-CN"/>
        </w:rPr>
        <w:t xml:space="preserve">These statements were included in methods section. </w:t>
      </w:r>
    </w:p>
    <w:p w:rsidR="00DB19B6" w:rsidRPr="0043232B" w:rsidRDefault="00DB19B6" w:rsidP="00DB19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spellStart"/>
      <w:r w:rsidRPr="0043232B">
        <w:rPr>
          <w:rFonts w:asciiTheme="minorHAnsi" w:hAnsiTheme="minorHAnsi"/>
        </w:rPr>
        <w:t>Cryo</w:t>
      </w:r>
      <w:proofErr w:type="spellEnd"/>
      <w:r w:rsidRPr="0043232B">
        <w:rPr>
          <w:rFonts w:asciiTheme="minorHAnsi" w:hAnsiTheme="minorHAnsi"/>
        </w:rPr>
        <w:t xml:space="preserve">-EM micrographs with ice or ethane contamination, empty carbon, and poor CTF fit (&gt; 5 Å) were excluded manually. Particles belonging to bad classes were discarded and the data processing flowchart were summarized in </w:t>
      </w:r>
      <w:r w:rsidRPr="0043232B">
        <w:rPr>
          <w:rFonts w:asciiTheme="minorHAnsi" w:hAnsiTheme="minorHAnsi" w:hint="eastAsia"/>
        </w:rPr>
        <w:t>Fig</w:t>
      </w:r>
      <w:r>
        <w:rPr>
          <w:rFonts w:asciiTheme="minorHAnsi" w:hAnsiTheme="minorHAnsi" w:hint="eastAsia"/>
          <w:lang w:eastAsia="zh-CN"/>
        </w:rPr>
        <w:t>1</w:t>
      </w:r>
      <w:r w:rsidRPr="0043232B">
        <w:rPr>
          <w:rFonts w:asciiTheme="minorHAnsi" w:hAnsiTheme="minorHAnsi" w:hint="eastAsia"/>
        </w:rPr>
        <w:t>.S2</w:t>
      </w:r>
      <w:proofErr w:type="gramStart"/>
      <w:r>
        <w:rPr>
          <w:rFonts w:asciiTheme="minorHAnsi" w:hAnsiTheme="minorHAnsi" w:hint="eastAsia"/>
          <w:lang w:eastAsia="zh-CN"/>
        </w:rPr>
        <w:t>,S4</w:t>
      </w:r>
      <w:proofErr w:type="gramEnd"/>
      <w:r>
        <w:rPr>
          <w:rFonts w:asciiTheme="minorHAnsi" w:hAnsiTheme="minorHAnsi" w:hint="eastAsia"/>
          <w:lang w:eastAsia="zh-CN"/>
        </w:rPr>
        <w:t xml:space="preserve"> and S6</w:t>
      </w:r>
      <w:r w:rsidRPr="0043232B">
        <w:rPr>
          <w:rFonts w:asciiTheme="minorHAnsi" w:hAnsiTheme="minorHAnsi"/>
        </w:rPr>
        <w:t xml:space="preserve">. These criteria were pre-established and the procedure is a common practice in </w:t>
      </w:r>
      <w:proofErr w:type="spellStart"/>
      <w:r w:rsidRPr="0043232B">
        <w:rPr>
          <w:rFonts w:asciiTheme="minorHAnsi" w:hAnsiTheme="minorHAnsi"/>
        </w:rPr>
        <w:t>cryo</w:t>
      </w:r>
      <w:proofErr w:type="spellEnd"/>
      <w:r w:rsidRPr="0043232B">
        <w:rPr>
          <w:rFonts w:asciiTheme="minorHAnsi" w:hAnsiTheme="minorHAnsi"/>
        </w:rPr>
        <w:t>-EM image analysis. No data was excluded in functional studies.</w:t>
      </w:r>
    </w:p>
    <w:p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rsidR="00FD4937" w:rsidRDefault="00FD4937" w:rsidP="00FD4937">
      <w:pPr>
        <w:rPr>
          <w:rFonts w:asciiTheme="minorHAnsi" w:hAnsiTheme="minorHAnsi"/>
          <w:b/>
          <w:bCs/>
        </w:rPr>
      </w:pPr>
    </w:p>
    <w:p w:rsidR="00FD4937" w:rsidRDefault="00FD4937" w:rsidP="00FD4937">
      <w:pPr>
        <w:rPr>
          <w:rFonts w:asciiTheme="minorHAnsi" w:hAnsiTheme="minorHAnsi"/>
          <w:b/>
          <w:bCs/>
        </w:rPr>
      </w:pPr>
      <w:r>
        <w:rPr>
          <w:rFonts w:asciiTheme="minorHAnsi" w:hAnsiTheme="minorHAnsi"/>
          <w:b/>
          <w:bCs/>
        </w:rPr>
        <w:br w:type="page"/>
      </w: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DB19B6" w:rsidRPr="0043232B" w:rsidRDefault="00DB19B6" w:rsidP="00DB19B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proofErr w:type="gramStart"/>
      <w:r>
        <w:rPr>
          <w:rFonts w:asciiTheme="minorHAnsi" w:hAnsiTheme="minorHAnsi" w:hint="eastAsia"/>
          <w:sz w:val="22"/>
          <w:szCs w:val="22"/>
          <w:lang w:eastAsia="zh-CN"/>
        </w:rPr>
        <w:t>no</w:t>
      </w:r>
      <w:proofErr w:type="gramEnd"/>
      <w:r>
        <w:rPr>
          <w:rFonts w:asciiTheme="minorHAnsi" w:hAnsiTheme="minorHAnsi" w:hint="eastAsia"/>
          <w:sz w:val="22"/>
          <w:szCs w:val="22"/>
          <w:lang w:eastAsia="zh-CN"/>
        </w:rPr>
        <w:t xml:space="preserve"> </w:t>
      </w:r>
      <w:r>
        <w:rPr>
          <w:rFonts w:asciiTheme="minorHAnsi" w:hAnsiTheme="minorHAnsi"/>
          <w:sz w:val="22"/>
          <w:szCs w:val="22"/>
          <w:lang w:eastAsia="zh-CN"/>
        </w:rPr>
        <w:t>statistic</w:t>
      </w:r>
      <w:r>
        <w:rPr>
          <w:rFonts w:asciiTheme="minorHAnsi" w:hAnsiTheme="minorHAnsi" w:hint="eastAsia"/>
          <w:sz w:val="22"/>
          <w:szCs w:val="22"/>
          <w:lang w:eastAsia="zh-CN"/>
        </w:rPr>
        <w:t xml:space="preserve"> analysis was included in the manuscript </w:t>
      </w:r>
    </w:p>
    <w:p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rsidR="00FD493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FD4937" w:rsidRPr="00A62B52" w:rsidRDefault="00FD4937" w:rsidP="00FD4937">
      <w:pPr>
        <w:rPr>
          <w:rFonts w:asciiTheme="minorHAnsi" w:hAnsiTheme="minorHAnsi"/>
          <w:b/>
          <w:sz w:val="16"/>
          <w:szCs w:val="16"/>
        </w:rPr>
      </w:pPr>
    </w:p>
    <w:p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rsidR="00DB19B6" w:rsidRPr="00505C51" w:rsidRDefault="00DB19B6" w:rsidP="00DB19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43232B">
        <w:rPr>
          <w:rFonts w:asciiTheme="minorHAnsi" w:hAnsiTheme="minorHAnsi"/>
          <w:sz w:val="22"/>
          <w:szCs w:val="22"/>
        </w:rPr>
        <w:t xml:space="preserve">For </w:t>
      </w:r>
      <w:proofErr w:type="spellStart"/>
      <w:r w:rsidRPr="0043232B">
        <w:rPr>
          <w:rFonts w:asciiTheme="minorHAnsi" w:hAnsiTheme="minorHAnsi"/>
          <w:sz w:val="22"/>
          <w:szCs w:val="22"/>
        </w:rPr>
        <w:t>cryo</w:t>
      </w:r>
      <w:proofErr w:type="spellEnd"/>
      <w:r w:rsidRPr="00260EF1">
        <w:rPr>
          <w:rFonts w:asciiTheme="minorHAnsi" w:hAnsiTheme="minorHAnsi"/>
          <w:sz w:val="22"/>
          <w:szCs w:val="22"/>
        </w:rPr>
        <w:t>-EM 3D refinement, all particles were randomly split into two groups.</w:t>
      </w:r>
      <w:r w:rsidRPr="00260EF1">
        <w:rPr>
          <w:rFonts w:asciiTheme="minorHAnsi" w:hAnsiTheme="minorHAnsi" w:hint="eastAsia"/>
          <w:sz w:val="22"/>
          <w:szCs w:val="22"/>
          <w:lang w:eastAsia="zh-CN"/>
        </w:rPr>
        <w:t xml:space="preserve"> This is a standard procedure in </w:t>
      </w:r>
      <w:proofErr w:type="spellStart"/>
      <w:r w:rsidRPr="00260EF1">
        <w:rPr>
          <w:rFonts w:asciiTheme="minorHAnsi" w:hAnsiTheme="minorHAnsi" w:hint="eastAsia"/>
          <w:sz w:val="22"/>
          <w:szCs w:val="22"/>
          <w:lang w:eastAsia="zh-CN"/>
        </w:rPr>
        <w:t>cryo</w:t>
      </w:r>
      <w:proofErr w:type="spellEnd"/>
      <w:r w:rsidRPr="00260EF1">
        <w:rPr>
          <w:rFonts w:asciiTheme="minorHAnsi" w:hAnsiTheme="minorHAnsi" w:hint="eastAsia"/>
          <w:sz w:val="22"/>
          <w:szCs w:val="22"/>
          <w:lang w:eastAsia="zh-CN"/>
        </w:rPr>
        <w:t xml:space="preserve">-EM image processing and was </w:t>
      </w:r>
      <w:r w:rsidRPr="00260EF1">
        <w:rPr>
          <w:rFonts w:asciiTheme="minorHAnsi" w:hAnsiTheme="minorHAnsi"/>
          <w:sz w:val="22"/>
          <w:szCs w:val="22"/>
          <w:lang w:eastAsia="zh-CN"/>
        </w:rPr>
        <w:t>automatically</w:t>
      </w:r>
      <w:r w:rsidRPr="00260EF1">
        <w:rPr>
          <w:rFonts w:asciiTheme="minorHAnsi" w:hAnsiTheme="minorHAnsi" w:hint="eastAsia"/>
          <w:sz w:val="22"/>
          <w:szCs w:val="22"/>
          <w:lang w:eastAsia="zh-CN"/>
        </w:rPr>
        <w:t xml:space="preserve"> done in </w:t>
      </w:r>
      <w:proofErr w:type="spellStart"/>
      <w:r w:rsidRPr="00260EF1">
        <w:rPr>
          <w:rFonts w:asciiTheme="minorHAnsi" w:hAnsiTheme="minorHAnsi" w:hint="eastAsia"/>
          <w:sz w:val="22"/>
          <w:szCs w:val="22"/>
          <w:lang w:eastAsia="zh-CN"/>
        </w:rPr>
        <w:t>relion</w:t>
      </w:r>
      <w:proofErr w:type="spellEnd"/>
      <w:r w:rsidR="00BD15C6" w:rsidRPr="00260EF1">
        <w:rPr>
          <w:rFonts w:asciiTheme="minorHAnsi" w:hAnsiTheme="minorHAnsi"/>
          <w:sz w:val="22"/>
          <w:szCs w:val="22"/>
          <w:lang w:eastAsia="zh-CN"/>
        </w:rPr>
        <w:t xml:space="preserve"> and </w:t>
      </w:r>
      <w:proofErr w:type="spellStart"/>
      <w:r w:rsidR="00BD15C6" w:rsidRPr="00260EF1">
        <w:rPr>
          <w:rFonts w:asciiTheme="minorHAnsi" w:hAnsiTheme="minorHAnsi"/>
          <w:sz w:val="22"/>
          <w:szCs w:val="22"/>
          <w:lang w:eastAsia="zh-CN"/>
        </w:rPr>
        <w:t>cryoSPARC</w:t>
      </w:r>
      <w:proofErr w:type="spellEnd"/>
      <w:r w:rsidRPr="00260EF1">
        <w:rPr>
          <w:rFonts w:asciiTheme="minorHAnsi" w:hAnsiTheme="minorHAnsi" w:hint="eastAsia"/>
          <w:sz w:val="22"/>
          <w:szCs w:val="22"/>
          <w:lang w:eastAsia="zh-CN"/>
        </w:rPr>
        <w:t>.</w:t>
      </w:r>
      <w:r>
        <w:rPr>
          <w:rFonts w:asciiTheme="minorHAnsi" w:hAnsiTheme="minorHAnsi" w:hint="eastAsia"/>
          <w:sz w:val="22"/>
          <w:szCs w:val="22"/>
          <w:lang w:eastAsia="zh-CN"/>
        </w:rPr>
        <w:t xml:space="preserve"> </w:t>
      </w:r>
    </w:p>
    <w:p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rsidR="00FD4937" w:rsidRPr="00FF5ED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rsidR="00FD4937" w:rsidRPr="00A62B52" w:rsidRDefault="00FD4937" w:rsidP="00FD4937">
      <w:pPr>
        <w:rPr>
          <w:rFonts w:asciiTheme="minorHAnsi" w:hAnsiTheme="minorHAnsi"/>
          <w:sz w:val="16"/>
          <w:szCs w:val="16"/>
        </w:rPr>
      </w:pPr>
    </w:p>
    <w:p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FD4937" w:rsidRPr="00505C51" w:rsidRDefault="00DB19B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We have provided source data files for Fig1, Fig2, Fig3, and Fig2.S2</w:t>
      </w:r>
      <w:bookmarkStart w:id="1" w:name="_GoBack"/>
      <w:bookmarkEnd w:id="1"/>
    </w:p>
    <w:p w:rsidR="00FD4937" w:rsidRPr="00406FF4" w:rsidRDefault="00FD4937" w:rsidP="00FD4937">
      <w:pPr>
        <w:rPr>
          <w:rFonts w:asciiTheme="minorHAnsi" w:hAnsiTheme="minorHAnsi"/>
          <w:sz w:val="22"/>
          <w:szCs w:val="22"/>
        </w:rPr>
      </w:pPr>
    </w:p>
    <w:sectPr w:rsidR="00FD4937" w:rsidRPr="00406FF4" w:rsidSect="00F5287D">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5BE" w:rsidRDefault="008D15BE">
      <w:r>
        <w:separator/>
      </w:r>
    </w:p>
  </w:endnote>
  <w:endnote w:type="continuationSeparator" w:id="0">
    <w:p w:rsidR="008D15BE" w:rsidRDefault="008D15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allowOverlap="1">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allowOverlap="1">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5BE" w:rsidRDefault="008D15BE">
      <w:r>
        <w:separator/>
      </w:r>
    </w:p>
  </w:footnote>
  <w:footnote w:type="continuationSeparator" w:id="0">
    <w:p w:rsidR="008D15BE" w:rsidRDefault="008D1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BE5736">
    <w:pPr>
      <w:pBdr>
        <w:top w:val="nil"/>
        <w:left w:val="nil"/>
        <w:bottom w:val="nil"/>
        <w:right w:val="nil"/>
        <w:between w:val="nil"/>
      </w:pBdr>
      <w:tabs>
        <w:tab w:val="center" w:pos="4513"/>
        <w:tab w:val="right" w:pos="9026"/>
      </w:tabs>
      <w:rPr>
        <w:color w:val="000000"/>
      </w:rPr>
    </w:pPr>
  </w:p>
  <w:p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allowOverlap="1">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rsidR="00BE5736" w:rsidRDefault="00332DC6">
    <w:pPr>
      <w:tabs>
        <w:tab w:val="center" w:pos="4513"/>
        <w:tab w:val="right" w:pos="9026"/>
      </w:tabs>
      <w:rPr>
        <w:color w:val="000000"/>
      </w:rPr>
    </w:pPr>
    <w:r>
      <w:rPr>
        <w:noProof/>
        <w:lang w:val="en-US" w:eastAsia="zh-CN"/>
      </w:rPr>
      <w:drawing>
        <wp:inline distT="19050" distB="19050" distL="19050" distR="19050">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BE5736"/>
    <w:rsid w:val="00192A6A"/>
    <w:rsid w:val="00260EF1"/>
    <w:rsid w:val="002C057A"/>
    <w:rsid w:val="002E1C5A"/>
    <w:rsid w:val="00332DC6"/>
    <w:rsid w:val="004055D3"/>
    <w:rsid w:val="00462699"/>
    <w:rsid w:val="0074366E"/>
    <w:rsid w:val="007D7FB8"/>
    <w:rsid w:val="00805A7F"/>
    <w:rsid w:val="008D15BE"/>
    <w:rsid w:val="00A0248A"/>
    <w:rsid w:val="00BD15C6"/>
    <w:rsid w:val="00BE5736"/>
    <w:rsid w:val="00DB19B6"/>
    <w:rsid w:val="00E3165A"/>
    <w:rsid w:val="00F5287D"/>
    <w:rsid w:val="00FD4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7D"/>
  </w:style>
  <w:style w:type="paragraph" w:styleId="Heading1">
    <w:name w:val="heading 1"/>
    <w:basedOn w:val="Normal"/>
    <w:next w:val="Normal"/>
    <w:uiPriority w:val="9"/>
    <w:qFormat/>
    <w:rsid w:val="00F5287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5287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5287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5287D"/>
    <w:pPr>
      <w:keepNext/>
      <w:keepLines/>
      <w:spacing w:before="240" w:after="40"/>
      <w:outlineLvl w:val="3"/>
    </w:pPr>
    <w:rPr>
      <w:b/>
    </w:rPr>
  </w:style>
  <w:style w:type="paragraph" w:styleId="Heading5">
    <w:name w:val="heading 5"/>
    <w:basedOn w:val="Normal"/>
    <w:next w:val="Normal"/>
    <w:uiPriority w:val="9"/>
    <w:semiHidden/>
    <w:unhideWhenUsed/>
    <w:qFormat/>
    <w:rsid w:val="00F5287D"/>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528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5287D"/>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rsid w:val="00F5287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DB19B6"/>
    <w:rPr>
      <w:rFonts w:ascii="Tahoma" w:hAnsi="Tahoma" w:cs="Tahoma"/>
      <w:sz w:val="16"/>
      <w:szCs w:val="16"/>
    </w:rPr>
  </w:style>
  <w:style w:type="character" w:customStyle="1" w:styleId="BalloonTextChar">
    <w:name w:val="Balloon Text Char"/>
    <w:basedOn w:val="DefaultParagraphFont"/>
    <w:link w:val="BalloonText"/>
    <w:uiPriority w:val="99"/>
    <w:semiHidden/>
    <w:rsid w:val="00DB19B6"/>
    <w:rPr>
      <w:rFonts w:ascii="Tahoma" w:hAnsi="Tahoma" w:cs="Tahoma"/>
      <w:sz w:val="16"/>
      <w:szCs w:val="16"/>
    </w:rPr>
  </w:style>
  <w:style w:type="paragraph" w:styleId="Revision">
    <w:name w:val="Revision"/>
    <w:hidden/>
    <w:uiPriority w:val="99"/>
    <w:semiHidden/>
    <w:rsid w:val="002E1C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4923</Characters>
  <Application>Microsoft Office Word</Application>
  <DocSecurity>0</DocSecurity>
  <Lines>41</Lines>
  <Paragraphs>11</Paragraphs>
  <ScaleCrop>false</ScaleCrop>
  <Company>OHSU</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rainfieldcn</cp:lastModifiedBy>
  <cp:revision>3</cp:revision>
  <dcterms:created xsi:type="dcterms:W3CDTF">2021-03-01T09:08:00Z</dcterms:created>
  <dcterms:modified xsi:type="dcterms:W3CDTF">2021-03-01T10:11:00Z</dcterms:modified>
</cp:coreProperties>
</file>