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8473F5F" w14:textId="79441CF2" w:rsidR="00782008" w:rsidRDefault="0095450F">
      <w:pPr>
        <w:rPr>
          <w:b/>
          <w:lang w:val="en-US"/>
        </w:rPr>
      </w:pPr>
      <w:r>
        <w:rPr>
          <w:b/>
          <w:lang w:val="en-US"/>
        </w:rPr>
        <w:t>Correlation of interferometric contrast and molecular mass.</w:t>
      </w:r>
    </w:p>
    <w:p w14:paraId="775691C0" w14:textId="07C85DB2" w:rsidR="00782008" w:rsidRDefault="0095450F">
      <w:pPr>
        <w:rPr>
          <w:lang w:val="en-US"/>
        </w:rPr>
      </w:pPr>
      <w:r w:rsidRPr="00A95DA7">
        <w:rPr>
          <w:noProof/>
        </w:rPr>
        <w:drawing>
          <wp:inline distT="0" distB="0" distL="0" distR="0" wp14:anchorId="54C782ED" wp14:editId="04F6904C">
            <wp:extent cx="5289088" cy="3800475"/>
            <wp:effectExtent l="0" t="0" r="6985" b="0"/>
            <wp:docPr id="22" name="Picture 22" descr="A picture containing man, red, smoke, skiing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all_figures_SI_new_CC_Artboard 4.png"/>
                    <pic:cNvPicPr/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977" r="14081"/>
                    <a:stretch/>
                  </pic:blipFill>
                  <pic:spPr bwMode="auto">
                    <a:xfrm>
                      <a:off x="0" y="0"/>
                      <a:ext cx="5298138" cy="380697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CBF1CEE" w14:textId="3AC590D5" w:rsidR="0095450F" w:rsidRDefault="0095450F">
      <w:pPr>
        <w:rPr>
          <w:lang w:val="en-US"/>
        </w:rPr>
      </w:pPr>
    </w:p>
    <w:p w14:paraId="0D221841" w14:textId="77777777" w:rsidR="0095450F" w:rsidRPr="0095450F" w:rsidRDefault="0095450F" w:rsidP="0095450F">
      <w:pPr>
        <w:spacing w:line="360" w:lineRule="auto"/>
        <w:rPr>
          <w:rFonts w:ascii="Arial" w:hAnsi="Arial" w:cs="Arial"/>
          <w:color w:val="000000" w:themeColor="text1"/>
          <w:sz w:val="24"/>
          <w:szCs w:val="24"/>
          <w:lang w:val="en-US"/>
        </w:rPr>
      </w:pPr>
      <w:r w:rsidRPr="0095450F">
        <w:rPr>
          <w:rFonts w:ascii="Arial" w:hAnsi="Arial" w:cs="Arial"/>
          <w:sz w:val="24"/>
          <w:szCs w:val="24"/>
          <w:lang w:val="en-US"/>
        </w:rPr>
        <w:t>The interferometric contrast signal of landing molecules was converted into molecular mass based on the signal of standard proteins with known mass (</w:t>
      </w:r>
      <w:r w:rsidRPr="0095450F">
        <w:rPr>
          <w:rFonts w:ascii="Arial" w:hAnsi="Arial" w:cs="Arial"/>
          <w:color w:val="000000" w:themeColor="text1"/>
          <w:sz w:val="24"/>
          <w:szCs w:val="24"/>
          <w:lang w:val="en-US"/>
        </w:rPr>
        <w:t xml:space="preserve">here: protein A – 42 kDa, alcohol dehydrogenase dimer and tetramer – 73.5 and 147 kDa, </w:t>
      </w:r>
      <w:r w:rsidRPr="0095450F">
        <w:rPr>
          <w:rFonts w:ascii="Arial" w:hAnsi="Arial" w:cs="Arial"/>
          <w:color w:val="000000" w:themeColor="text1"/>
          <w:sz w:val="24"/>
          <w:szCs w:val="24"/>
        </w:rPr>
        <w:t>β</w:t>
      </w:r>
      <w:r w:rsidRPr="0095450F">
        <w:rPr>
          <w:rFonts w:ascii="Arial" w:hAnsi="Arial" w:cs="Arial"/>
          <w:color w:val="000000" w:themeColor="text1"/>
          <w:sz w:val="24"/>
          <w:szCs w:val="24"/>
          <w:lang w:val="en-US"/>
        </w:rPr>
        <w:t>-amylase dimer and tetramer – 112 and 224 kDa).</w:t>
      </w:r>
    </w:p>
    <w:p w14:paraId="485201F6" w14:textId="77777777" w:rsidR="0095450F" w:rsidRPr="00713B17" w:rsidRDefault="0095450F">
      <w:pPr>
        <w:rPr>
          <w:lang w:val="en-US"/>
        </w:rPr>
      </w:pPr>
      <w:bookmarkStart w:id="0" w:name="_GoBack"/>
      <w:bookmarkEnd w:id="0"/>
    </w:p>
    <w:sectPr w:rsidR="0095450F" w:rsidRPr="00713B17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5DE4"/>
    <w:rsid w:val="001B14A5"/>
    <w:rsid w:val="0025069A"/>
    <w:rsid w:val="00281644"/>
    <w:rsid w:val="0045189A"/>
    <w:rsid w:val="005C3A3A"/>
    <w:rsid w:val="006B3CFF"/>
    <w:rsid w:val="00713B17"/>
    <w:rsid w:val="00782008"/>
    <w:rsid w:val="008B24D5"/>
    <w:rsid w:val="0095450F"/>
    <w:rsid w:val="00962A7C"/>
    <w:rsid w:val="00986C1F"/>
    <w:rsid w:val="00E95C17"/>
    <w:rsid w:val="00EE5D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E5B7A6"/>
  <w15:chartTrackingRefBased/>
  <w15:docId w15:val="{608E9BEF-ECF6-4A72-ADC5-B6DC76D4D4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</Words>
  <Characters>302</Characters>
  <Application>Microsoft Office Word</Application>
  <DocSecurity>0</DocSecurity>
  <Lines>2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Leibniz-Rechenzentrum</Company>
  <LinksUpToDate>false</LinksUpToDate>
  <CharactersWithSpaces>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Hundt, Nikolas</dc:creator>
  <cp:keywords/>
  <dc:description/>
  <cp:lastModifiedBy>Hajdusits,Bence</cp:lastModifiedBy>
  <cp:revision>6</cp:revision>
  <dcterms:created xsi:type="dcterms:W3CDTF">2020-08-03T12:19:00Z</dcterms:created>
  <dcterms:modified xsi:type="dcterms:W3CDTF">2020-10-05T11:52:00Z</dcterms:modified>
</cp:coreProperties>
</file>