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71DEE" w14:textId="324E2E3C" w:rsidR="00EC0B9B" w:rsidRPr="0051644A" w:rsidRDefault="001509E3" w:rsidP="00EC0B9B">
      <w:pPr>
        <w:pageBreakBefore/>
        <w:ind w:left="-142"/>
        <w:rPr>
          <w:rFonts w:ascii="Times Roman" w:hAnsi="Times Roman"/>
          <w:b/>
          <w:sz w:val="20"/>
          <w:szCs w:val="20"/>
        </w:rPr>
      </w:pPr>
      <w:r>
        <w:rPr>
          <w:rFonts w:ascii="Times Roman" w:hAnsi="Times Roman"/>
          <w:b/>
          <w:sz w:val="20"/>
          <w:szCs w:val="20"/>
        </w:rPr>
        <w:t>Supplementary file 1A</w:t>
      </w:r>
      <w:r w:rsidR="00EC0B9B" w:rsidRPr="00F21858">
        <w:rPr>
          <w:rFonts w:ascii="Times Roman" w:hAnsi="Times Roman"/>
          <w:b/>
          <w:sz w:val="20"/>
          <w:szCs w:val="20"/>
        </w:rPr>
        <w:t xml:space="preserve">. Motifs recovered from </w:t>
      </w:r>
      <w:r w:rsidR="0051644A">
        <w:rPr>
          <w:rFonts w:ascii="Times Roman" w:hAnsi="Times Roman"/>
          <w:b/>
          <w:sz w:val="20"/>
          <w:szCs w:val="20"/>
        </w:rPr>
        <w:t xml:space="preserve">elements with selective accessibility in </w:t>
      </w:r>
      <w:r w:rsidR="0051644A">
        <w:rPr>
          <w:rFonts w:ascii="Times Roman" w:hAnsi="Times Roman"/>
          <w:b/>
          <w:i/>
          <w:iCs/>
          <w:sz w:val="20"/>
          <w:szCs w:val="20"/>
        </w:rPr>
        <w:t>sox10:Dsred</w:t>
      </w:r>
      <w:r w:rsidR="0051644A">
        <w:rPr>
          <w:rFonts w:ascii="Times Roman" w:hAnsi="Times Roman"/>
          <w:b/>
          <w:sz w:val="20"/>
          <w:szCs w:val="20"/>
        </w:rPr>
        <w:t xml:space="preserve">+; </w:t>
      </w:r>
      <w:r w:rsidR="004A44C8">
        <w:rPr>
          <w:rFonts w:ascii="Times Roman" w:hAnsi="Times Roman"/>
          <w:b/>
          <w:i/>
          <w:iCs/>
          <w:sz w:val="20"/>
          <w:szCs w:val="20"/>
        </w:rPr>
        <w:t>col2a1</w:t>
      </w:r>
      <w:r w:rsidR="0051644A">
        <w:rPr>
          <w:rFonts w:ascii="Times Roman" w:hAnsi="Times Roman"/>
          <w:b/>
          <w:i/>
          <w:iCs/>
          <w:sz w:val="20"/>
          <w:szCs w:val="20"/>
        </w:rPr>
        <w:t>a</w:t>
      </w:r>
      <w:r w:rsidR="0051644A">
        <w:rPr>
          <w:rFonts w:ascii="Times Roman" w:hAnsi="Times Roman"/>
          <w:b/>
          <w:sz w:val="20"/>
          <w:szCs w:val="20"/>
        </w:rPr>
        <w:t>:GFP+ chondrocytes at 72 hpf.</w:t>
      </w:r>
    </w:p>
    <w:p w14:paraId="3994286D" w14:textId="77777777" w:rsidR="00EC0B9B" w:rsidRPr="00F21858" w:rsidRDefault="00EC0B9B" w:rsidP="00EC0B9B">
      <w:pPr>
        <w:ind w:left="-425"/>
        <w:rPr>
          <w:rFonts w:ascii="Times Roman" w:hAnsi="Times Roman"/>
          <w:b/>
          <w:sz w:val="20"/>
          <w:szCs w:val="20"/>
        </w:rPr>
      </w:pPr>
    </w:p>
    <w:p w14:paraId="03DFA5E8" w14:textId="77777777" w:rsidR="00EC0B9B" w:rsidRDefault="00EC0B9B" w:rsidP="00EC0B9B">
      <w:pPr>
        <w:rPr>
          <w:rFonts w:ascii="Times Roman" w:hAnsi="Times Roman"/>
          <w:sz w:val="20"/>
          <w:szCs w:val="20"/>
        </w:rPr>
      </w:pPr>
    </w:p>
    <w:tbl>
      <w:tblPr>
        <w:tblStyle w:val="TableGrid"/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84"/>
        <w:gridCol w:w="708"/>
        <w:gridCol w:w="844"/>
        <w:gridCol w:w="1418"/>
        <w:gridCol w:w="708"/>
        <w:gridCol w:w="851"/>
        <w:gridCol w:w="1417"/>
        <w:gridCol w:w="709"/>
        <w:gridCol w:w="709"/>
      </w:tblGrid>
      <w:tr w:rsidR="00EC0B9B" w:rsidRPr="00196C87" w14:paraId="63C244CA" w14:textId="77777777" w:rsidTr="00EC0B9B">
        <w:trPr>
          <w:trHeight w:val="284"/>
        </w:trPr>
        <w:tc>
          <w:tcPr>
            <w:tcW w:w="283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EC739F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Top 500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1C7965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Top 1000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6A0158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Top 2000</w:t>
            </w:r>
          </w:p>
        </w:tc>
      </w:tr>
      <w:tr w:rsidR="00EC0B9B" w:rsidRPr="00196C87" w14:paraId="2A5DCD9B" w14:textId="77777777" w:rsidTr="00EC0B9B">
        <w:trPr>
          <w:trHeight w:val="399"/>
        </w:trPr>
        <w:tc>
          <w:tcPr>
            <w:tcW w:w="12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ED5DF96" w14:textId="117B8C57" w:rsidR="00EC0B9B" w:rsidRPr="001713A3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DEF4E0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8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1B996" w14:textId="4BC391E3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189952C" w14:textId="7FAF89DB" w:rsidR="00EC0B9B" w:rsidRPr="001713A3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2C7F1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57C56" w14:textId="0C488D8C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4FD24B" w14:textId="60C9026D" w:rsidR="00EC0B9B" w:rsidRPr="001713A3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C438C8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6738FBB" w14:textId="1A6EFC79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</w:tr>
      <w:tr w:rsidR="00EC0B9B" w:rsidRPr="00196C87" w14:paraId="2FFB866D" w14:textId="77777777" w:rsidTr="00EC0B9B">
        <w:trPr>
          <w:trHeight w:val="226"/>
        </w:trPr>
        <w:tc>
          <w:tcPr>
            <w:tcW w:w="1284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A5708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DAADE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1e-54</w:t>
            </w:r>
          </w:p>
        </w:tc>
        <w:tc>
          <w:tcPr>
            <w:tcW w:w="844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4D6B7B" w14:textId="77777777" w:rsidR="00EC0B9B" w:rsidRPr="001713A3" w:rsidRDefault="00EC0B9B" w:rsidP="00EC0B9B">
            <w:pPr>
              <w:jc w:val="center"/>
              <w:rPr>
                <w:rFonts w:ascii="Times Roman" w:eastAsia="Times New Roman" w:hAnsi="Times Roman" w:cs="Times New Roman"/>
                <w:sz w:val="16"/>
                <w:szCs w:val="16"/>
                <w:lang w:eastAsia="en-US"/>
              </w:rPr>
            </w:pPr>
            <w:r w:rsidRPr="001713A3">
              <w:rPr>
                <w:rFonts w:ascii="Times Roman" w:eastAsia="PingFang SC Regular" w:hAnsi="Times Roman" w:cs="Times New Roman"/>
                <w:color w:val="000000"/>
                <w:sz w:val="16"/>
                <w:szCs w:val="16"/>
                <w:lang w:eastAsia="en-US"/>
              </w:rPr>
              <w:t>50.40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20FFE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0575C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1e-105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83B30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45.60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76D5D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F5F3C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1e-206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67B0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29.35</w:t>
            </w:r>
          </w:p>
        </w:tc>
      </w:tr>
      <w:tr w:rsidR="00EC0B9B" w:rsidRPr="00196C87" w14:paraId="4948EA29" w14:textId="77777777" w:rsidTr="00EC0B9B">
        <w:trPr>
          <w:trHeight w:val="235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60E23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Fox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D3DB1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1e-31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48892D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eastAsia="PingFang SC Regular" w:hAnsi="Times Roman" w:cs="Times New Roman"/>
                <w:color w:val="000000"/>
                <w:sz w:val="16"/>
                <w:szCs w:val="16"/>
                <w:lang w:eastAsia="en-US"/>
              </w:rPr>
              <w:t>36.00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6751BC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6FEC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1e-49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857EFC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57.90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09691F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Fox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698C8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1e-107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24B2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36.75</w:t>
            </w:r>
          </w:p>
        </w:tc>
      </w:tr>
      <w:tr w:rsidR="00EC0B9B" w:rsidRPr="00196C87" w14:paraId="774F40FB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4BF11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6C390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1e-28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D3795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39.60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E2A4E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DCB81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1e-30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8E139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30.30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92FA5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9A13E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1e-88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FA3EF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31.60</w:t>
            </w:r>
          </w:p>
        </w:tc>
      </w:tr>
      <w:tr w:rsidR="00EC0B9B" w:rsidRPr="00196C87" w14:paraId="5450B167" w14:textId="77777777" w:rsidTr="00EC0B9B">
        <w:trPr>
          <w:trHeight w:val="235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367CCB8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C99CF7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1e-20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63B9E47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1.6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6D7FC02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Egr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8FBF7E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1e-65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5562417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55.47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357574C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Zfx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60EB3C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1e-71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D13312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47.80</w:t>
            </w:r>
          </w:p>
        </w:tc>
      </w:tr>
      <w:tr w:rsidR="00EC0B9B" w:rsidRPr="00196C87" w14:paraId="766D3FF3" w14:textId="77777777" w:rsidTr="00EC0B9B">
        <w:trPr>
          <w:trHeight w:val="235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B2A44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Smad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54BB7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1e-18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A89A4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37.40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3250C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Fox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52DA9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1e-28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98679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35.10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CBB19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Nkx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682F7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1e-53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F0D02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20.05</w:t>
            </w:r>
          </w:p>
        </w:tc>
      </w:tr>
      <w:tr w:rsidR="00EC0B9B" w:rsidRPr="00196C87" w14:paraId="48346951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583B55C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  <w:r w:rsidRPr="001713A3">
              <w:rPr>
                <w:rFonts w:ascii="Times Roman" w:hAnsi="Times Roman"/>
                <w:sz w:val="16"/>
                <w:szCs w:val="16"/>
              </w:rPr>
              <w:t>/</w:t>
            </w: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Lef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7574B2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1e-18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6AEADB0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26.80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4EE2717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Nr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026CF4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4BEB68E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36.30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21236A8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Nr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6B9F73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1e-49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74DA15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70.55</w:t>
            </w:r>
          </w:p>
        </w:tc>
      </w:tr>
      <w:tr w:rsidR="00EC0B9B" w:rsidRPr="00196C87" w14:paraId="3C428659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B91DE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Nr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BDA3E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44AA9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1.40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51DB2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Nkx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51D8D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1e-21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F7756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34.80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5F17E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Irf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25CB8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FD80C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62.40</w:t>
            </w:r>
          </w:p>
        </w:tc>
      </w:tr>
      <w:tr w:rsidR="00EC0B9B" w:rsidRPr="00196C87" w14:paraId="557C7C8B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5F28CA6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Klf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AE931C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1F28464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34.40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671D3CE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Osr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7B74B3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1e-21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7DCCF46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9.70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3ACA51C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Klf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EAFA76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1e-37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3B5835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34.00</w:t>
            </w:r>
          </w:p>
        </w:tc>
      </w:tr>
      <w:tr w:rsidR="00EC0B9B" w:rsidRPr="00196C87" w14:paraId="5BEC20F0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C2B578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Plag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B86F5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93758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1.50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0FB21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3059E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1e-20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F6A1D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20.30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AC1058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Myf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FC033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15445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23.35</w:t>
            </w:r>
          </w:p>
        </w:tc>
      </w:tr>
      <w:tr w:rsidR="00EC0B9B" w:rsidRPr="00196C87" w14:paraId="289122AE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0CB874C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B64A4C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7F1124E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34.20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4FC192E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Hox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02C770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1e-20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54DE8D8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7.50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78E91D6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Mef2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21B028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13D527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5.95</w:t>
            </w:r>
          </w:p>
        </w:tc>
      </w:tr>
      <w:tr w:rsidR="00EC0B9B" w:rsidRPr="00196C87" w14:paraId="5B5EF06C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EC2E5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Hox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BA059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74AB4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2.40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DB7238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B9CDB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1e-19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1603F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54.30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A287F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48324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BCC1A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11.45</w:t>
            </w:r>
          </w:p>
        </w:tc>
      </w:tr>
      <w:tr w:rsidR="00EC0B9B" w:rsidRPr="00196C87" w14:paraId="4DD4B85A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3A529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Zfx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0937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BA6708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2.80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1B37061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Klf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F26D0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1e-19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74DDEB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48.40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164FFC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Atf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B50FE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1e-30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2F8A2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12.10</w:t>
            </w:r>
          </w:p>
        </w:tc>
      </w:tr>
      <w:tr w:rsidR="00EC0B9B" w:rsidRPr="00196C87" w14:paraId="4586C0FA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B1284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Cdx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630A3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1e-14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8B41A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1.20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61CE6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Creb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38042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1e-19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03677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22.50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A5154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Sp1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2DFE7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88D60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9.30</w:t>
            </w:r>
          </w:p>
        </w:tc>
      </w:tr>
      <w:tr w:rsidR="00EC0B9B" w:rsidRPr="00196C87" w14:paraId="7B04F147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5DA5FDC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Nkx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40595A8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1e-14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254B2A1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1.20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4F9BA3C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Plag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0E7E6B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1e-18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7B89A10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25.89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69F3D1D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9C579B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1e-29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7DB818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8.80</w:t>
            </w:r>
          </w:p>
        </w:tc>
      </w:tr>
      <w:tr w:rsidR="00EC0B9B" w:rsidRPr="00196C87" w14:paraId="7FCDE6C2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A93DD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Gfi1b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B5025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1e-14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27C32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3.60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75CF0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Runx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947B6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4E6D1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0.80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BCDDF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  <w:r w:rsidRPr="001713A3">
              <w:rPr>
                <w:rFonts w:ascii="Times Roman" w:hAnsi="Times Roman"/>
                <w:sz w:val="16"/>
                <w:szCs w:val="16"/>
              </w:rPr>
              <w:t>/</w:t>
            </w: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Lef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9BD37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0CB02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22.95</w:t>
            </w:r>
          </w:p>
        </w:tc>
      </w:tr>
      <w:tr w:rsidR="00EC0B9B" w:rsidRPr="00196C87" w14:paraId="797D8EF9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191A9B9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Pax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CCF8DC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1e-14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317DEAC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1.40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46A56B1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Hbp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30A99D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1e-16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58BD8FD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4.00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7B4351A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09FDF1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03D449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9.15</w:t>
            </w:r>
          </w:p>
        </w:tc>
      </w:tr>
      <w:tr w:rsidR="00EC0B9B" w:rsidRPr="00196C87" w14:paraId="4F4292D8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E2EE2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Spib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D7263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1e-13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E1A98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2.00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308338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Meis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26CE8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CD694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4BD18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Runx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B13B7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43633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19.15</w:t>
            </w:r>
          </w:p>
        </w:tc>
      </w:tr>
      <w:tr w:rsidR="00EC0B9B" w:rsidRPr="00196C87" w14:paraId="53A490C8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48083C1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Irf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EF60D1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1e-12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40619AF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1.20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7B833E7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Egr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500264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1e-14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21CA7ED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1.40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7070C55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Rxra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15050A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1332F2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0.85</w:t>
            </w:r>
          </w:p>
        </w:tc>
      </w:tr>
      <w:tr w:rsidR="00EC0B9B" w:rsidRPr="00196C87" w14:paraId="13587706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5329B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E2f6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73276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1e-12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BB1B3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8.00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10F35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Mef2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55087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1e-13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3249E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12.10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49AFE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Smad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EE8DC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C1940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9.15</w:t>
            </w:r>
          </w:p>
        </w:tc>
      </w:tr>
      <w:tr w:rsidR="00EC0B9B" w:rsidRPr="00196C87" w14:paraId="07DB4390" w14:textId="77777777" w:rsidTr="00EC0B9B">
        <w:trPr>
          <w:trHeight w:val="226"/>
        </w:trPr>
        <w:tc>
          <w:tcPr>
            <w:tcW w:w="128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3DACBF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Runx</w:t>
            </w:r>
            <w:proofErr w:type="spellEnd"/>
          </w:p>
        </w:tc>
        <w:tc>
          <w:tcPr>
            <w:tcW w:w="70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BCF91B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1e-12</w:t>
            </w:r>
          </w:p>
        </w:tc>
        <w:tc>
          <w:tcPr>
            <w:tcW w:w="84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515917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1.60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77A4B5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Zfx</w:t>
            </w:r>
          </w:p>
        </w:tc>
        <w:tc>
          <w:tcPr>
            <w:tcW w:w="70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9A9ED0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1e-13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6F7E36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0.70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EDB3AB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Mitf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B691C1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A68218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0.45</w:t>
            </w:r>
          </w:p>
        </w:tc>
      </w:tr>
    </w:tbl>
    <w:p w14:paraId="01BBA72F" w14:textId="77777777" w:rsidR="00EC0B9B" w:rsidRDefault="00EC0B9B" w:rsidP="00EC0B9B">
      <w:pPr>
        <w:ind w:left="-425"/>
        <w:rPr>
          <w:rFonts w:ascii="Times Roman" w:hAnsi="Times Roman"/>
          <w:b/>
          <w:sz w:val="20"/>
          <w:szCs w:val="20"/>
        </w:rPr>
      </w:pPr>
    </w:p>
    <w:p w14:paraId="17096E93" w14:textId="77777777" w:rsidR="00EC0B9B" w:rsidRDefault="00EC0B9B" w:rsidP="00EC0B9B">
      <w:pPr>
        <w:ind w:left="-425"/>
        <w:rPr>
          <w:rFonts w:ascii="Times Roman" w:hAnsi="Times Roman"/>
          <w:b/>
          <w:sz w:val="20"/>
          <w:szCs w:val="20"/>
        </w:rPr>
      </w:pPr>
    </w:p>
    <w:p w14:paraId="5FE3AF3B" w14:textId="77777777" w:rsidR="00EC0B9B" w:rsidRDefault="00EC0B9B" w:rsidP="00EC0B9B">
      <w:pPr>
        <w:ind w:left="-425"/>
        <w:rPr>
          <w:rFonts w:ascii="Times Roman" w:hAnsi="Times Roman"/>
          <w:b/>
          <w:sz w:val="20"/>
          <w:szCs w:val="20"/>
        </w:rPr>
      </w:pPr>
    </w:p>
    <w:p w14:paraId="1F74E93D" w14:textId="7E00EB2D" w:rsidR="00EC0B9B" w:rsidRPr="00F21858" w:rsidRDefault="001509E3" w:rsidP="0051644A">
      <w:pPr>
        <w:ind w:left="-142"/>
        <w:rPr>
          <w:rFonts w:ascii="Times Roman" w:hAnsi="Times Roman"/>
          <w:b/>
          <w:sz w:val="20"/>
          <w:szCs w:val="20"/>
        </w:rPr>
      </w:pPr>
      <w:r>
        <w:rPr>
          <w:rFonts w:ascii="Times Roman" w:hAnsi="Times Roman"/>
          <w:b/>
          <w:sz w:val="20"/>
          <w:szCs w:val="20"/>
        </w:rPr>
        <w:t>Supplementary file 1</w:t>
      </w:r>
      <w:r>
        <w:rPr>
          <w:rFonts w:ascii="Times Roman" w:hAnsi="Times Roman"/>
          <w:b/>
          <w:sz w:val="20"/>
          <w:szCs w:val="20"/>
        </w:rPr>
        <w:t>B</w:t>
      </w:r>
      <w:r w:rsidR="00EC0B9B" w:rsidRPr="00F21858">
        <w:rPr>
          <w:rFonts w:ascii="Times Roman" w:hAnsi="Times Roman"/>
          <w:b/>
          <w:sz w:val="20"/>
          <w:szCs w:val="20"/>
        </w:rPr>
        <w:t xml:space="preserve">. Motifs recovered from </w:t>
      </w:r>
      <w:r w:rsidR="0051644A">
        <w:rPr>
          <w:rFonts w:ascii="Times Roman" w:hAnsi="Times Roman"/>
          <w:b/>
          <w:sz w:val="20"/>
          <w:szCs w:val="20"/>
        </w:rPr>
        <w:t>the three</w:t>
      </w:r>
      <w:r w:rsidR="00EC0B9B" w:rsidRPr="00F21858">
        <w:rPr>
          <w:rFonts w:ascii="Times Roman" w:hAnsi="Times Roman"/>
          <w:b/>
          <w:sz w:val="20"/>
          <w:szCs w:val="20"/>
        </w:rPr>
        <w:t xml:space="preserve"> groups of cartilage</w:t>
      </w:r>
      <w:r w:rsidR="0051644A">
        <w:rPr>
          <w:rFonts w:ascii="Times Roman" w:hAnsi="Times Roman"/>
          <w:b/>
          <w:sz w:val="20"/>
          <w:szCs w:val="20"/>
        </w:rPr>
        <w:t>-accessible</w:t>
      </w:r>
      <w:r w:rsidR="00EC0B9B" w:rsidRPr="00F21858">
        <w:rPr>
          <w:rFonts w:ascii="Times Roman" w:hAnsi="Times Roman"/>
          <w:b/>
          <w:sz w:val="20"/>
          <w:szCs w:val="20"/>
        </w:rPr>
        <w:t xml:space="preserve"> elements</w:t>
      </w:r>
      <w:r w:rsidR="0051644A">
        <w:rPr>
          <w:rFonts w:ascii="Times Roman" w:hAnsi="Times Roman"/>
          <w:b/>
          <w:sz w:val="20"/>
          <w:szCs w:val="20"/>
        </w:rPr>
        <w:t xml:space="preserve"> based on their timing of gain of accessibility.</w:t>
      </w:r>
    </w:p>
    <w:p w14:paraId="63248FF7" w14:textId="77777777" w:rsidR="00EC0B9B" w:rsidRDefault="00EC0B9B" w:rsidP="00EC0B9B"/>
    <w:tbl>
      <w:tblPr>
        <w:tblStyle w:val="TableGrid"/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84"/>
        <w:gridCol w:w="708"/>
        <w:gridCol w:w="844"/>
        <w:gridCol w:w="1418"/>
        <w:gridCol w:w="708"/>
        <w:gridCol w:w="851"/>
        <w:gridCol w:w="1417"/>
        <w:gridCol w:w="709"/>
        <w:gridCol w:w="709"/>
      </w:tblGrid>
      <w:tr w:rsidR="00EC0B9B" w:rsidRPr="00196C87" w14:paraId="1B3CB220" w14:textId="77777777" w:rsidTr="00EC0B9B">
        <w:trPr>
          <w:trHeight w:val="284"/>
        </w:trPr>
        <w:tc>
          <w:tcPr>
            <w:tcW w:w="283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B3E986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20"/>
                <w:szCs w:val="20"/>
              </w:rPr>
              <w:t xml:space="preserve">Group </w:t>
            </w:r>
            <w:r>
              <w:rPr>
                <w:rFonts w:ascii="Times Roman" w:hAnsi="Times Roman"/>
                <w:sz w:val="20"/>
                <w:szCs w:val="20"/>
              </w:rPr>
              <w:t>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1277A5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20"/>
                <w:szCs w:val="20"/>
              </w:rPr>
              <w:t>Group</w:t>
            </w:r>
            <w:r>
              <w:rPr>
                <w:rFonts w:ascii="Times Roman" w:hAnsi="Times Roman"/>
                <w:sz w:val="20"/>
                <w:szCs w:val="20"/>
              </w:rPr>
              <w:t xml:space="preserve"> II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84D718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20"/>
                <w:szCs w:val="20"/>
              </w:rPr>
              <w:t>Group</w:t>
            </w:r>
            <w:r>
              <w:rPr>
                <w:rFonts w:ascii="Times Roman" w:hAnsi="Times Roman"/>
                <w:sz w:val="20"/>
                <w:szCs w:val="20"/>
              </w:rPr>
              <w:t xml:space="preserve"> III</w:t>
            </w:r>
          </w:p>
        </w:tc>
      </w:tr>
      <w:tr w:rsidR="00EC0B9B" w:rsidRPr="00196C87" w14:paraId="75D9ED23" w14:textId="77777777" w:rsidTr="00EC0B9B">
        <w:trPr>
          <w:trHeight w:val="399"/>
        </w:trPr>
        <w:tc>
          <w:tcPr>
            <w:tcW w:w="128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28A3997" w14:textId="5368F751" w:rsidR="00EC0B9B" w:rsidRPr="001713A3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CFFFA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84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90043C" w14:textId="7CE4B005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0FF5CB6" w14:textId="2DEDEE4B" w:rsidR="00EC0B9B" w:rsidRPr="001713A3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F948464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B4BD" w14:textId="1BDB7EB4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CD8A47" w14:textId="48FA2624" w:rsidR="00EC0B9B" w:rsidRPr="001713A3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3EBAE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0952C87" w14:textId="3F960619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</w:tr>
      <w:tr w:rsidR="00EC0B9B" w:rsidRPr="00196C87" w14:paraId="7ADFE822" w14:textId="77777777" w:rsidTr="00EC0B9B">
        <w:trPr>
          <w:trHeight w:val="226"/>
        </w:trPr>
        <w:tc>
          <w:tcPr>
            <w:tcW w:w="1284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6B5D7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ED661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1e-24</w:t>
            </w:r>
          </w:p>
        </w:tc>
        <w:tc>
          <w:tcPr>
            <w:tcW w:w="844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723B3F" w14:textId="77777777" w:rsidR="00EC0B9B" w:rsidRPr="001713A3" w:rsidRDefault="00EC0B9B" w:rsidP="00EC0B9B">
            <w:pPr>
              <w:jc w:val="center"/>
              <w:rPr>
                <w:rFonts w:ascii="Times Roman" w:eastAsia="Times New Roman" w:hAnsi="Times Roman" w:cs="Times New Roman"/>
                <w:sz w:val="16"/>
                <w:szCs w:val="16"/>
                <w:lang w:eastAsia="en-US"/>
              </w:rPr>
            </w:pPr>
            <w:r w:rsidRPr="001713A3">
              <w:rPr>
                <w:rFonts w:ascii="Times Roman" w:eastAsia="PingFang SC Regular" w:hAnsi="Times Roman" w:cs="Times New Roman"/>
                <w:color w:val="000000"/>
                <w:sz w:val="16"/>
                <w:szCs w:val="16"/>
                <w:lang w:eastAsia="en-US"/>
              </w:rPr>
              <w:t>20.06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57D73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E9734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1e-445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F8AAD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36.54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BE9C1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783CE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1e-155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C6776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33.18</w:t>
            </w:r>
          </w:p>
        </w:tc>
      </w:tr>
      <w:tr w:rsidR="00EC0B9B" w:rsidRPr="00196C87" w14:paraId="1EEAF81F" w14:textId="77777777" w:rsidTr="004A44C8">
        <w:trPr>
          <w:trHeight w:val="235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D95D41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Foxa2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DB7F05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1e-23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2A4DF2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eastAsia="PingFang SC Regular" w:hAnsi="Times Roman" w:cs="Times New Roman"/>
                <w:color w:val="000000"/>
                <w:sz w:val="16"/>
                <w:szCs w:val="16"/>
                <w:lang w:eastAsia="en-US"/>
              </w:rPr>
              <w:t>60.17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A108F4A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Foxa1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55DA5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1e-106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0A6B20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36.80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60939C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Foxa1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FB0CD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1e-110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297E9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47.20</w:t>
            </w:r>
          </w:p>
        </w:tc>
      </w:tr>
      <w:tr w:rsidR="00EC0B9B" w:rsidRPr="00196C87" w14:paraId="3F2F9C0B" w14:textId="77777777" w:rsidTr="004A44C8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3D81B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Lhx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A756F9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1e-21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C07F7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12.15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E63552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985CC4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1e-91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2B73B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45.93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E03FDC4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2B20F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1e-73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9D937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37.61</w:t>
            </w:r>
          </w:p>
        </w:tc>
      </w:tr>
      <w:tr w:rsidR="00EC0B9B" w:rsidRPr="00196C87" w14:paraId="0B3F2F7B" w14:textId="77777777" w:rsidTr="004A44C8">
        <w:trPr>
          <w:trHeight w:val="235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20821AFA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Nr2f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A51BF8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1e-18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6D2CE47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48.59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6E46C928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Egr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C9FE87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1e-65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0DA5C41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55.47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B61972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9F08E5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1e-72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C92151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11.67</w:t>
            </w:r>
          </w:p>
        </w:tc>
      </w:tr>
      <w:tr w:rsidR="00EC0B9B" w:rsidRPr="00196C87" w14:paraId="2E525AA4" w14:textId="77777777" w:rsidTr="00EC0B9B">
        <w:trPr>
          <w:trHeight w:val="235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0D305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Meis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53FD8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6F1611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15.54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AE406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EA5C8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1e-60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ED8E0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13.42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6E5F3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485F95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1e-63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87A85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36.17</w:t>
            </w:r>
          </w:p>
        </w:tc>
      </w:tr>
      <w:tr w:rsidR="00EC0B9B" w:rsidRPr="00196C87" w14:paraId="261207B6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286C062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Pax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335692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430ED1B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3.39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2A90DC5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Nkx</w:t>
            </w:r>
            <w:r w:rsidRPr="004A44C8">
              <w:rPr>
                <w:rFonts w:ascii="Times Roman" w:hAnsi="Times Roman"/>
                <w:b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2627EB4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1e-58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67A38B9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35.80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082F15A5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Irf</w:t>
            </w:r>
            <w:proofErr w:type="spellEnd"/>
            <w:r w:rsidRPr="004A44C8">
              <w:rPr>
                <w:rFonts w:ascii="Times Roman" w:hAnsi="Times Roman"/>
                <w:b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15E231A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1e-54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3754CD9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29.39</w:t>
            </w:r>
          </w:p>
        </w:tc>
      </w:tr>
      <w:tr w:rsidR="00EC0B9B" w:rsidRPr="00196C87" w14:paraId="568A921A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BE93A8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3352E5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00043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8.47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AF8B5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80CFF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1e-53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B6DDEA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65.50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6C5A22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Dlx</w:t>
            </w:r>
            <w:proofErr w:type="spellEnd"/>
            <w:r w:rsidRPr="004A44C8">
              <w:rPr>
                <w:rFonts w:ascii="Times Roman" w:hAnsi="Times Roman"/>
                <w:b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CABB92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1e-51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8A953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23.98</w:t>
            </w:r>
          </w:p>
        </w:tc>
      </w:tr>
      <w:tr w:rsidR="00EC0B9B" w:rsidRPr="00196C87" w14:paraId="2814584E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1D13E1B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EC6DD09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4E1A548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23.45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632A542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Mafk</w:t>
            </w:r>
            <w:proofErr w:type="spellEnd"/>
            <w:r w:rsidRPr="004A44C8">
              <w:rPr>
                <w:rFonts w:ascii="Times Roman" w:hAnsi="Times Roman"/>
                <w:b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9EA449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1e-44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5B561D1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21.56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11A6B2B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3236C5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1e-51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0FF956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12.69</w:t>
            </w:r>
          </w:p>
        </w:tc>
      </w:tr>
      <w:tr w:rsidR="00EC0B9B" w:rsidRPr="00196C87" w14:paraId="706648AA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8C7CC8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Nkx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9BD355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073314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6.21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3F5FE2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4E1DD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1e-42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DCB368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DB5A85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Runx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2C93E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1e-46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33F5B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18.79</w:t>
            </w:r>
          </w:p>
        </w:tc>
      </w:tr>
      <w:tr w:rsidR="00EC0B9B" w:rsidRPr="00196C87" w14:paraId="041AA60F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1EFEA43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Hox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9EE683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1e-16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3A219D9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10.45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36A86561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Fra1</w:t>
            </w:r>
            <w:r w:rsidRPr="004A44C8">
              <w:rPr>
                <w:rFonts w:ascii="Times Roman" w:hAnsi="Times Roman"/>
                <w:b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5460FC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1e-31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1BD93C5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28.48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77EB80E2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Myf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0BC444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19534E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30.19</w:t>
            </w:r>
          </w:p>
        </w:tc>
      </w:tr>
      <w:tr w:rsidR="00EC0B9B" w:rsidRPr="00196C87" w14:paraId="1F76A378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614CE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E2f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D0811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1e-16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F4AE7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2.26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D5C8A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Mef2</w:t>
            </w:r>
            <w:r w:rsidRPr="004A44C8">
              <w:rPr>
                <w:rFonts w:ascii="Times Roman" w:hAnsi="Times Roman"/>
                <w:b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80463A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1e-27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12ED72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4.11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2C081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Atf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FB78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1e-37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71312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26.44</w:t>
            </w:r>
          </w:p>
        </w:tc>
      </w:tr>
      <w:tr w:rsidR="00EC0B9B" w:rsidRPr="00196C87" w14:paraId="592A652C" w14:textId="77777777" w:rsidTr="004A44C8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9FC5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E01CBC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55F45488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1.69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195BD65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Spib</w:t>
            </w:r>
            <w:proofErr w:type="spellEnd"/>
            <w:r w:rsidRPr="004A44C8">
              <w:rPr>
                <w:rFonts w:ascii="Times Roman" w:hAnsi="Times Roman"/>
                <w:b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339FDB9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12C79EAA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0F1EAE5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713C7A8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1e-37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CDF2F6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25.64</w:t>
            </w:r>
          </w:p>
        </w:tc>
      </w:tr>
      <w:tr w:rsidR="00EC0B9B" w:rsidRPr="00196C87" w14:paraId="1F5655AD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783242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Nr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2CEFB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F3E104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1.69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0C4B7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Myf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B8FE5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1e-22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02E43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1.55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FAE9A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Myb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E372C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1e-36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B8245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17.27</w:t>
            </w:r>
          </w:p>
        </w:tc>
      </w:tr>
      <w:tr w:rsidR="00EC0B9B" w:rsidRPr="00196C87" w14:paraId="0EE91A7E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4E21994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Rxra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A02F57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5E8EBB0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1.69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24AADB2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Atf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9A75E69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1e-21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34DDAEC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25.89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37879AF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E2f</w:t>
            </w:r>
            <w:r w:rsidRPr="004A44C8">
              <w:rPr>
                <w:rFonts w:ascii="Times Roman" w:hAnsi="Times Roman"/>
                <w:b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85164F9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1e-36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59BA3D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25.15</w:t>
            </w:r>
          </w:p>
        </w:tc>
      </w:tr>
      <w:tr w:rsidR="00EC0B9B" w:rsidRPr="00196C87" w14:paraId="47E467C0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AA0DC5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Prdm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DF08AB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5C7A9C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48.31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D8A17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B82B0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1e-20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58681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3.33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9F0AF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Tbx</w:t>
            </w:r>
            <w:proofErr w:type="spellEnd"/>
            <w:r w:rsidRPr="004A44C8">
              <w:rPr>
                <w:rFonts w:ascii="Times Roman" w:hAnsi="Times Roman"/>
                <w:b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7349F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1e-30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96C1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13.48</w:t>
            </w:r>
          </w:p>
        </w:tc>
      </w:tr>
      <w:tr w:rsidR="00EC0B9B" w:rsidRPr="00196C87" w14:paraId="1482D16E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206D0FD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Irf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3054B7A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4D2D4CC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5.93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5DE756BE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Zf</w:t>
            </w:r>
            <w:proofErr w:type="spellEnd"/>
            <w:r w:rsidRPr="004A44C8">
              <w:rPr>
                <w:rFonts w:ascii="Times Roman" w:hAnsi="Times Roman"/>
                <w:b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EF798C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1e-18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4BADF24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0.37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6B334BCD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Hox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9EFED69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473AB6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4.47</w:t>
            </w:r>
          </w:p>
        </w:tc>
      </w:tr>
      <w:tr w:rsidR="00EC0B9B" w:rsidRPr="00196C87" w14:paraId="3D649CDC" w14:textId="77777777" w:rsidTr="004A44C8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A92221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4A44C8">
              <w:rPr>
                <w:rFonts w:ascii="Times Roman" w:hAnsi="Times Roman"/>
                <w:sz w:val="16"/>
                <w:szCs w:val="16"/>
              </w:rPr>
              <w:t>Runx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8F3C8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200A6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3.39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AFD8F0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Hox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2259F7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1e-17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E2060F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0F6989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Meis</w:t>
            </w:r>
            <w:r w:rsidRPr="004A44C8">
              <w:rPr>
                <w:rFonts w:ascii="Times Roman" w:hAnsi="Times Roman"/>
                <w:b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05873" w14:textId="77777777" w:rsidR="00EC0B9B" w:rsidRPr="004A44C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4A44C8">
              <w:rPr>
                <w:rFonts w:ascii="Times Roman" w:hAnsi="Times Roman"/>
                <w:sz w:val="16"/>
                <w:szCs w:val="16"/>
              </w:rPr>
              <w:t>1e-22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5E300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21.44</w:t>
            </w:r>
          </w:p>
        </w:tc>
      </w:tr>
      <w:tr w:rsidR="00EC0B9B" w:rsidRPr="00196C87" w14:paraId="730E3406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14:paraId="57E27F7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741908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1e-14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vAlign w:val="center"/>
          </w:tcPr>
          <w:p w14:paraId="1952C578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24.29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vAlign w:val="center"/>
          </w:tcPr>
          <w:p w14:paraId="176E3D13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Mtf</w:t>
            </w:r>
            <w:r w:rsidRPr="001713A3">
              <w:rPr>
                <w:rFonts w:ascii="Times Roman" w:hAnsi="Times Roman"/>
                <w:b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B29C96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1e-16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0D1F9962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vAlign w:val="center"/>
          </w:tcPr>
          <w:p w14:paraId="104C03E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Smad4</w:t>
            </w:r>
            <w:r w:rsidRPr="001713A3">
              <w:rPr>
                <w:rFonts w:ascii="Times Roman" w:hAnsi="Times Roman"/>
                <w:b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F3F148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202734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21.33</w:t>
            </w:r>
          </w:p>
        </w:tc>
      </w:tr>
      <w:tr w:rsidR="00EC0B9B" w:rsidRPr="00196C87" w14:paraId="61F25F8D" w14:textId="77777777" w:rsidTr="00EC0B9B">
        <w:trPr>
          <w:trHeight w:val="226"/>
        </w:trPr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EECF55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949AD1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1e-13</w:t>
            </w:r>
          </w:p>
        </w:tc>
        <w:tc>
          <w:tcPr>
            <w:tcW w:w="844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03FA7A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2.26</w:t>
            </w:r>
          </w:p>
        </w:tc>
        <w:tc>
          <w:tcPr>
            <w:tcW w:w="1418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ACEDC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Runx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2B4590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1e-16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185D5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4.62</w:t>
            </w:r>
          </w:p>
        </w:tc>
        <w:tc>
          <w:tcPr>
            <w:tcW w:w="1417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C2672B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Klf</w:t>
            </w:r>
            <w:proofErr w:type="spellEnd"/>
            <w:r w:rsidRPr="001713A3">
              <w:rPr>
                <w:rFonts w:ascii="Times Roman" w:hAnsi="Times Roman"/>
                <w:b/>
                <w:sz w:val="16"/>
                <w:szCs w:val="16"/>
              </w:rPr>
              <w:t>**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FCB7C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245C36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9.96</w:t>
            </w:r>
          </w:p>
        </w:tc>
      </w:tr>
      <w:tr w:rsidR="00EC0B9B" w:rsidRPr="00196C87" w14:paraId="4A3DADE7" w14:textId="77777777" w:rsidTr="00EC0B9B">
        <w:trPr>
          <w:trHeight w:val="226"/>
        </w:trPr>
        <w:tc>
          <w:tcPr>
            <w:tcW w:w="1284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A489F8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Cdx</w:t>
            </w:r>
            <w:proofErr w:type="spellEnd"/>
          </w:p>
        </w:tc>
        <w:tc>
          <w:tcPr>
            <w:tcW w:w="70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F1DE3A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1e-12</w:t>
            </w:r>
          </w:p>
        </w:tc>
        <w:tc>
          <w:tcPr>
            <w:tcW w:w="84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8B43C8F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6.21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5843C8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 w:rsidRPr="001713A3">
              <w:rPr>
                <w:rFonts w:ascii="Times Roman" w:hAnsi="Times Roman"/>
                <w:sz w:val="16"/>
                <w:szCs w:val="16"/>
              </w:rPr>
              <w:t>Myb</w:t>
            </w:r>
            <w:proofErr w:type="spellEnd"/>
          </w:p>
        </w:tc>
        <w:tc>
          <w:tcPr>
            <w:tcW w:w="70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2D13B7C7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1e-16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87E1CD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7.58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92646BE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Egr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C74B58C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1e-20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465A37D" w14:textId="77777777" w:rsidR="00EC0B9B" w:rsidRPr="001713A3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713A3">
              <w:rPr>
                <w:rFonts w:ascii="Times Roman" w:hAnsi="Times Roman"/>
                <w:sz w:val="16"/>
                <w:szCs w:val="16"/>
              </w:rPr>
              <w:t>15.53</w:t>
            </w:r>
          </w:p>
        </w:tc>
      </w:tr>
    </w:tbl>
    <w:p w14:paraId="3B45594D" w14:textId="77777777" w:rsidR="00EC0B9B" w:rsidRPr="008545D6" w:rsidRDefault="00EC0B9B" w:rsidP="00EC0B9B">
      <w:pPr>
        <w:rPr>
          <w:rFonts w:ascii="Times Roman" w:hAnsi="Times Roman"/>
          <w:sz w:val="16"/>
          <w:szCs w:val="16"/>
        </w:rPr>
      </w:pPr>
      <w:r w:rsidRPr="008545D6">
        <w:rPr>
          <w:rFonts w:ascii="Times Roman" w:hAnsi="Times Roman"/>
          <w:sz w:val="16"/>
          <w:szCs w:val="16"/>
        </w:rPr>
        <w:t xml:space="preserve">* </w:t>
      </w:r>
      <w:r>
        <w:rPr>
          <w:rFonts w:ascii="Times Roman" w:hAnsi="Times Roman"/>
          <w:sz w:val="16"/>
          <w:szCs w:val="16"/>
        </w:rPr>
        <w:t>U</w:t>
      </w:r>
      <w:r w:rsidRPr="008545D6">
        <w:rPr>
          <w:rFonts w:ascii="Times Roman" w:hAnsi="Times Roman"/>
          <w:sz w:val="16"/>
          <w:szCs w:val="16"/>
        </w:rPr>
        <w:t>nique</w:t>
      </w:r>
      <w:r>
        <w:rPr>
          <w:rFonts w:ascii="Times Roman" w:hAnsi="Times Roman"/>
          <w:sz w:val="16"/>
          <w:szCs w:val="16"/>
        </w:rPr>
        <w:t xml:space="preserve"> TFs recovered from</w:t>
      </w:r>
      <w:r w:rsidRPr="008545D6">
        <w:rPr>
          <w:rFonts w:ascii="Times Roman" w:hAnsi="Times Roman"/>
          <w:sz w:val="16"/>
          <w:szCs w:val="16"/>
        </w:rPr>
        <w:t xml:space="preserve"> Group II</w:t>
      </w:r>
    </w:p>
    <w:p w14:paraId="6E7FA567" w14:textId="77777777" w:rsidR="00EC0B9B" w:rsidRPr="008545D6" w:rsidRDefault="00EC0B9B" w:rsidP="00EC0B9B">
      <w:pPr>
        <w:rPr>
          <w:rFonts w:ascii="Times Roman" w:hAnsi="Times Roman"/>
          <w:sz w:val="16"/>
          <w:szCs w:val="16"/>
        </w:rPr>
      </w:pPr>
      <w:r w:rsidRPr="008545D6">
        <w:rPr>
          <w:rFonts w:ascii="Times Roman" w:hAnsi="Times Roman"/>
          <w:sz w:val="16"/>
          <w:szCs w:val="16"/>
        </w:rPr>
        <w:t xml:space="preserve">** </w:t>
      </w:r>
      <w:r>
        <w:rPr>
          <w:rFonts w:ascii="Times Roman" w:hAnsi="Times Roman"/>
          <w:sz w:val="16"/>
          <w:szCs w:val="16"/>
        </w:rPr>
        <w:t>U</w:t>
      </w:r>
      <w:r w:rsidRPr="008545D6">
        <w:rPr>
          <w:rFonts w:ascii="Times Roman" w:hAnsi="Times Roman"/>
          <w:sz w:val="16"/>
          <w:szCs w:val="16"/>
        </w:rPr>
        <w:t>nique</w:t>
      </w:r>
      <w:r>
        <w:rPr>
          <w:rFonts w:ascii="Times Roman" w:hAnsi="Times Roman"/>
          <w:sz w:val="16"/>
          <w:szCs w:val="16"/>
        </w:rPr>
        <w:t xml:space="preserve"> TFs recovered from </w:t>
      </w:r>
      <w:r w:rsidRPr="008545D6">
        <w:rPr>
          <w:rFonts w:ascii="Times Roman" w:hAnsi="Times Roman"/>
          <w:sz w:val="16"/>
          <w:szCs w:val="16"/>
        </w:rPr>
        <w:t>Group</w:t>
      </w:r>
      <w:r>
        <w:rPr>
          <w:rFonts w:ascii="Times Roman" w:hAnsi="Times Roman"/>
          <w:sz w:val="16"/>
          <w:szCs w:val="16"/>
        </w:rPr>
        <w:t xml:space="preserve"> III</w:t>
      </w:r>
    </w:p>
    <w:p w14:paraId="45811694" w14:textId="3D9A14E9" w:rsidR="00EC0B9B" w:rsidRDefault="001509E3" w:rsidP="001509E3">
      <w:pPr>
        <w:ind w:hanging="180"/>
        <w:rPr>
          <w:rFonts w:ascii="Times Roman" w:hAnsi="Times Roman"/>
          <w:b/>
          <w:sz w:val="20"/>
          <w:szCs w:val="20"/>
        </w:rPr>
      </w:pPr>
      <w:r>
        <w:rPr>
          <w:rFonts w:ascii="Times Roman" w:hAnsi="Times Roman"/>
          <w:b/>
          <w:sz w:val="20"/>
          <w:szCs w:val="20"/>
        </w:rPr>
        <w:lastRenderedPageBreak/>
        <w:t>Supplementary file 1</w:t>
      </w:r>
      <w:r>
        <w:rPr>
          <w:rFonts w:ascii="Times Roman" w:hAnsi="Times Roman"/>
          <w:b/>
          <w:sz w:val="20"/>
          <w:szCs w:val="20"/>
        </w:rPr>
        <w:t>C</w:t>
      </w:r>
      <w:r w:rsidR="00EC0B9B" w:rsidRPr="00F21858">
        <w:rPr>
          <w:rFonts w:ascii="Times Roman" w:hAnsi="Times Roman"/>
          <w:b/>
          <w:sz w:val="20"/>
          <w:szCs w:val="20"/>
        </w:rPr>
        <w:t xml:space="preserve">. Motifs recovered from Foxc1-dependent and -independent </w:t>
      </w:r>
      <w:r w:rsidR="0051644A">
        <w:rPr>
          <w:rFonts w:ascii="Times Roman" w:hAnsi="Times Roman"/>
          <w:b/>
          <w:sz w:val="20"/>
          <w:szCs w:val="20"/>
        </w:rPr>
        <w:t>cartilage-accessible elements.</w:t>
      </w:r>
    </w:p>
    <w:p w14:paraId="044C1305" w14:textId="77777777" w:rsidR="00EC0B9B" w:rsidRPr="00F21858" w:rsidRDefault="00EC0B9B" w:rsidP="00EC0B9B">
      <w:pPr>
        <w:ind w:hanging="851"/>
        <w:rPr>
          <w:rFonts w:ascii="Times Roman" w:hAnsi="Times Roman"/>
          <w:b/>
          <w:sz w:val="20"/>
          <w:szCs w:val="20"/>
        </w:rPr>
      </w:pPr>
    </w:p>
    <w:p w14:paraId="758265D4" w14:textId="77777777" w:rsidR="00EC0B9B" w:rsidRDefault="00EC0B9B" w:rsidP="00EC0B9B">
      <w:pPr>
        <w:rPr>
          <w:rFonts w:ascii="Times Roman" w:hAnsi="Times Roman"/>
          <w:sz w:val="20"/>
          <w:szCs w:val="20"/>
        </w:rPr>
      </w:pPr>
    </w:p>
    <w:tbl>
      <w:tblPr>
        <w:tblStyle w:val="TableGrid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992"/>
        <w:gridCol w:w="709"/>
        <w:gridCol w:w="708"/>
        <w:gridCol w:w="993"/>
        <w:gridCol w:w="708"/>
        <w:gridCol w:w="851"/>
        <w:gridCol w:w="992"/>
        <w:gridCol w:w="709"/>
        <w:gridCol w:w="709"/>
      </w:tblGrid>
      <w:tr w:rsidR="00EC0B9B" w:rsidRPr="00196C87" w14:paraId="63FCD64A" w14:textId="77777777" w:rsidTr="00EC0B9B">
        <w:trPr>
          <w:trHeight w:val="285"/>
        </w:trPr>
        <w:tc>
          <w:tcPr>
            <w:tcW w:w="482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896D01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>
              <w:rPr>
                <w:rFonts w:ascii="Times Roman" w:hAnsi="Times Roman"/>
                <w:sz w:val="20"/>
                <w:szCs w:val="20"/>
              </w:rPr>
              <w:t>Group I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2783ED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II</w:t>
            </w:r>
          </w:p>
        </w:tc>
      </w:tr>
      <w:tr w:rsidR="00EC0B9B" w:rsidRPr="00196C87" w14:paraId="590C6B5F" w14:textId="77777777" w:rsidTr="00EC0B9B">
        <w:trPr>
          <w:trHeight w:val="245"/>
        </w:trPr>
        <w:tc>
          <w:tcPr>
            <w:tcW w:w="241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5B5C1C0" w14:textId="77777777" w:rsidR="00EC0B9B" w:rsidRPr="00196C8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Foxc1-dependent*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D6EB7E" w14:textId="77777777" w:rsidR="00EC0B9B" w:rsidRPr="00196C8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Foxc1-independent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8152DA5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Foxc1-dependent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F84E9DB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Foxc1-independent</w:t>
            </w:r>
          </w:p>
        </w:tc>
      </w:tr>
      <w:tr w:rsidR="00EC0B9B" w:rsidRPr="00196C87" w14:paraId="76C53E82" w14:textId="77777777" w:rsidTr="00EC0B9B">
        <w:trPr>
          <w:trHeight w:val="399"/>
        </w:trPr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C7FFC3E" w14:textId="691D28AB" w:rsidR="00EC0B9B" w:rsidRPr="00196C8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 w:rsidR="0051644A"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4FCC378" w14:textId="77777777" w:rsidR="00EC0B9B" w:rsidRPr="00196C8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3B07A" w14:textId="6CEF4245" w:rsidR="00EC0B9B" w:rsidRPr="00196C8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CF62903" w14:textId="32328749" w:rsidR="00EC0B9B" w:rsidRPr="00196C87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A90391F" w14:textId="77777777" w:rsidR="00EC0B9B" w:rsidRPr="00196C8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C3CCB" w14:textId="31CE40A3" w:rsidR="00EC0B9B" w:rsidRPr="00196C8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E50C1F" w14:textId="6B5CB8BB" w:rsidR="00EC0B9B" w:rsidRPr="005E47B8" w:rsidRDefault="0051644A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0EA29B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80E7A0" w14:textId="50927286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992" w:type="dxa"/>
            <w:tcBorders>
              <w:top w:val="double" w:sz="4" w:space="0" w:color="auto"/>
              <w:right w:val="nil"/>
            </w:tcBorders>
            <w:vAlign w:val="center"/>
          </w:tcPr>
          <w:p w14:paraId="0442E4BB" w14:textId="12E16BBF" w:rsidR="00EC0B9B" w:rsidRPr="00196C87" w:rsidRDefault="0051644A" w:rsidP="00EC0B9B">
            <w:pPr>
              <w:jc w:val="center"/>
              <w:rPr>
                <w:sz w:val="20"/>
                <w:szCs w:val="20"/>
              </w:rPr>
            </w:pPr>
            <w:r w:rsidRPr="00196C87">
              <w:rPr>
                <w:rFonts w:ascii="Times Roman" w:hAnsi="Times Roman"/>
                <w:sz w:val="16"/>
                <w:szCs w:val="16"/>
              </w:rPr>
              <w:t>TF</w:t>
            </w:r>
            <w:r>
              <w:rPr>
                <w:rFonts w:ascii="Times Roman" w:hAnsi="Times Roman"/>
                <w:sz w:val="16"/>
                <w:szCs w:val="16"/>
              </w:rPr>
              <w:t xml:space="preserve"> motif</w:t>
            </w:r>
            <w:r w:rsidRPr="00196C87">
              <w:rPr>
                <w:rFonts w:ascii="Times Roman" w:hAnsi="Times Roman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54D9A4D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P value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D253092" w14:textId="1D405932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% of target</w:t>
            </w:r>
            <w:r w:rsidR="0051644A">
              <w:rPr>
                <w:rFonts w:ascii="Times Roman" w:hAnsi="Times Roman"/>
                <w:sz w:val="16"/>
                <w:szCs w:val="16"/>
              </w:rPr>
              <w:t>s</w:t>
            </w:r>
          </w:p>
        </w:tc>
      </w:tr>
      <w:tr w:rsidR="00EC0B9B" w:rsidRPr="00196C87" w14:paraId="4750D974" w14:textId="77777777" w:rsidTr="00EC0B9B">
        <w:trPr>
          <w:trHeight w:val="226"/>
        </w:trPr>
        <w:tc>
          <w:tcPr>
            <w:tcW w:w="993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FBE988" w14:textId="77777777" w:rsidR="00EC0B9B" w:rsidRPr="000431A6" w:rsidRDefault="00EC0B9B" w:rsidP="00EC0B9B">
            <w:pPr>
              <w:jc w:val="center"/>
              <w:rPr>
                <w:rFonts w:ascii="Times Roman" w:hAnsi="Times Roman"/>
                <w:b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Foxa2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3AB3E3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FB61A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13EF1E" w14:textId="77777777" w:rsidR="00EC0B9B" w:rsidRPr="00FB61A8" w:rsidRDefault="00EC0B9B" w:rsidP="00EC0B9B">
            <w:pPr>
              <w:jc w:val="center"/>
              <w:rPr>
                <w:rFonts w:ascii="Times Roman" w:eastAsia="Times New Roman" w:hAnsi="Times Roman" w:cs="Times New Roman"/>
                <w:sz w:val="16"/>
                <w:szCs w:val="16"/>
                <w:lang w:eastAsia="en-US"/>
              </w:rPr>
            </w:pPr>
            <w:r>
              <w:rPr>
                <w:rFonts w:ascii="Times Roman" w:eastAsia="PingFang SC Regular" w:hAnsi="Times Roman" w:cs="Times New Roman"/>
                <w:color w:val="000000"/>
                <w:sz w:val="16"/>
                <w:szCs w:val="16"/>
                <w:lang w:eastAsia="en-US"/>
              </w:rPr>
              <w:t>37.50</w:t>
            </w: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C94212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F85CDD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76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0F9090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37.87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29849C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1132B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1e-1</w:t>
            </w:r>
            <w:r>
              <w:rPr>
                <w:rFonts w:ascii="Times Roman" w:hAnsi="Times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D90F79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37.26</w:t>
            </w:r>
          </w:p>
        </w:tc>
        <w:tc>
          <w:tcPr>
            <w:tcW w:w="992" w:type="dxa"/>
            <w:tcBorders>
              <w:top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3346EE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351E95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1e-1</w:t>
            </w:r>
            <w:r>
              <w:rPr>
                <w:rFonts w:ascii="Times Roman" w:hAnsi="Times Roman"/>
                <w:sz w:val="16"/>
                <w:szCs w:val="16"/>
              </w:rPr>
              <w:t>88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E3195C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32.39</w:t>
            </w:r>
          </w:p>
        </w:tc>
      </w:tr>
      <w:tr w:rsidR="00EC0B9B" w:rsidRPr="00196C87" w14:paraId="3B561F78" w14:textId="77777777" w:rsidTr="00EC0B9B">
        <w:trPr>
          <w:trHeight w:val="235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31AE0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Foxd3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1AADCA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FB61A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F89CA84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18.33</w:t>
            </w: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42B034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293553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61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4EF8106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20.53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5335B525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Fox</w:t>
            </w:r>
            <w:r>
              <w:rPr>
                <w:rFonts w:ascii="Times Roman" w:hAnsi="Times Roman"/>
                <w:sz w:val="16"/>
                <w:szCs w:val="16"/>
              </w:rPr>
              <w:t>a1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330D8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425B798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38.05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60115FE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Myf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2B56799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454268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70.98</w:t>
            </w:r>
          </w:p>
        </w:tc>
      </w:tr>
      <w:tr w:rsidR="00EC0B9B" w:rsidRPr="00196C87" w14:paraId="691DD742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021B0D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Meis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D4C778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FB61A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F52946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eastAsia="PingFang SC Regular" w:hAnsi="Times Roman" w:cs="Times New Roman"/>
                <w:color w:val="000000"/>
                <w:sz w:val="16"/>
                <w:szCs w:val="16"/>
                <w:lang w:eastAsia="en-US"/>
              </w:rPr>
              <w:t>8.33</w:t>
            </w: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3D44BB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Foxo1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82C621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1e-42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F78DC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48.50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0697BC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F7C09E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A54585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32.08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768BACF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37995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EC0F90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15.54</w:t>
            </w:r>
          </w:p>
        </w:tc>
      </w:tr>
      <w:tr w:rsidR="00EC0B9B" w:rsidRPr="00196C87" w14:paraId="286AD806" w14:textId="77777777" w:rsidTr="00EC0B9B">
        <w:trPr>
          <w:trHeight w:val="235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8D7F7E9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04E85ED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FB61A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6F74BE98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34.17</w:t>
            </w: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6CC0C3D4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Insm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A258A89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1e-39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4D40809C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29.79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3E92CE84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Zfx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10982BC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04E9258A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26.10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F51DE4B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Nkx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2C9E82C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6DC9C74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52.39</w:t>
            </w:r>
          </w:p>
        </w:tc>
      </w:tr>
      <w:tr w:rsidR="00EC0B9B" w:rsidRPr="00196C87" w14:paraId="6923E3DD" w14:textId="77777777" w:rsidTr="00EC0B9B">
        <w:trPr>
          <w:trHeight w:val="235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EE2C68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Mtf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2A5D89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FB61A8">
              <w:rPr>
                <w:rFonts w:ascii="Times Roman" w:hAnsi="Times Roman"/>
                <w:sz w:val="16"/>
                <w:szCs w:val="16"/>
              </w:rPr>
              <w:t>1e-1</w:t>
            </w:r>
            <w:r>
              <w:rPr>
                <w:rFonts w:ascii="Times Roman" w:hAnsi="Times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531CC0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4.17</w:t>
            </w: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82AC46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17A79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84FB22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13.90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A338CA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C69DE2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A3D4B9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11.32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4248D14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  <w:r>
              <w:rPr>
                <w:rFonts w:ascii="Times Roman" w:hAnsi="Times Roman"/>
                <w:sz w:val="16"/>
                <w:szCs w:val="16"/>
              </w:rPr>
              <w:t>/</w:t>
            </w:r>
            <w:proofErr w:type="spellStart"/>
            <w:r>
              <w:rPr>
                <w:rFonts w:ascii="Times Roman" w:hAnsi="Times Roman"/>
                <w:sz w:val="16"/>
                <w:szCs w:val="16"/>
              </w:rPr>
              <w:t>lef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452A3C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71FDD7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13.37</w:t>
            </w:r>
          </w:p>
        </w:tc>
      </w:tr>
      <w:tr w:rsidR="00EC0B9B" w:rsidRPr="00196C87" w14:paraId="1445DF37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0E98F6C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Sox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B2FD88F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FB61A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3593B3E0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4.17</w:t>
            </w: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7E686E9D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Nfat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7687FDD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4EFDFA74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38.24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007E24B0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Runx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25220AC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23BC2AD2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36.95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4C3927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Zfx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DD5C391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CBC70F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6.85</w:t>
            </w:r>
          </w:p>
        </w:tc>
      </w:tr>
      <w:tr w:rsidR="00EC0B9B" w:rsidRPr="00196C87" w14:paraId="10786B3D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90F8A7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9FF6EE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FB61A8">
              <w:rPr>
                <w:rFonts w:ascii="Times Roman" w:hAnsi="Times Roman"/>
                <w:sz w:val="16"/>
                <w:szCs w:val="16"/>
              </w:rPr>
              <w:t>1e-1</w:t>
            </w:r>
            <w:r>
              <w:rPr>
                <w:rFonts w:ascii="Times Roman" w:hAnsi="Times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1079D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11.67</w:t>
            </w: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1DF550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Klf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58F1C1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1e-24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3F3DFA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43.42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395086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Nr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D30112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DCD899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24.69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D6E1CE1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56BF87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1e-24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FE6513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20.43</w:t>
            </w:r>
          </w:p>
        </w:tc>
      </w:tr>
      <w:tr w:rsidR="00EC0B9B" w:rsidRPr="00196C87" w14:paraId="7DCE0A69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6B6B4C2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A41801E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1DDCF2AA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40562F96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Hox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56C6070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69BC8572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8.90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005861AD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Stat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9A7D59B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16BA7826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4.09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AA00DB1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Foxh1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93A088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2652877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21.63</w:t>
            </w:r>
          </w:p>
        </w:tc>
      </w:tr>
      <w:tr w:rsidR="00EC0B9B" w:rsidRPr="00196C87" w14:paraId="7F95A6D4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724C4A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E5A441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DAFE44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5980CC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Mtf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AEE2F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45AA77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0.91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A992CB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711704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8CC0CF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10.85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CD9334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Myc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94E8BC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B17300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4.78</w:t>
            </w:r>
          </w:p>
        </w:tc>
      </w:tr>
      <w:tr w:rsidR="00EC0B9B" w:rsidRPr="00196C87" w14:paraId="637496F3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B2E1F6F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378A816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66D527C3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1A634087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Zf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CAF48F7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1B8F2857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28.</w:t>
            </w:r>
            <w:r>
              <w:rPr>
                <w:rFonts w:ascii="Times Roman" w:hAnsi="Times Roman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5E0B47C7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Mef2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1CD83A4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74402F6C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23.74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D68446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Zf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4145113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A7707D8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3.70</w:t>
            </w:r>
          </w:p>
        </w:tc>
      </w:tr>
      <w:tr w:rsidR="00EC0B9B" w:rsidRPr="00196C87" w14:paraId="14CDF6E0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CFCBEF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CF59A0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AE4C1C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AA80BF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Gfi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1A1088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F8EFAD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28.97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0F7127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74AC92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0D6137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1.10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3573E57" w14:textId="77777777" w:rsidR="00EC0B9B" w:rsidRPr="00B85E7C" w:rsidRDefault="00EC0B9B" w:rsidP="00EC0B9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E47B8">
              <w:rPr>
                <w:rFonts w:ascii="Times Roman" w:hAnsi="Times Roman"/>
                <w:sz w:val="16"/>
                <w:szCs w:val="16"/>
              </w:rPr>
              <w:t>Myf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FF74C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1e-44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2F188E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30.19</w:t>
            </w:r>
          </w:p>
        </w:tc>
      </w:tr>
      <w:tr w:rsidR="00EC0B9B" w:rsidRPr="00196C87" w14:paraId="300E397F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C84A972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8654B7C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710DC26A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37E84BB4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Tead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5AD012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3911D098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6.18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7B7C1D20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Maf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3764085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4A961DBC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4.09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BFF92F4" w14:textId="77777777" w:rsidR="00EC0B9B" w:rsidRPr="00E77297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Foxp1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6B59CCB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04CDEDA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6.52</w:t>
            </w:r>
          </w:p>
        </w:tc>
      </w:tr>
      <w:tr w:rsidR="00EC0B9B" w:rsidRPr="00196C87" w14:paraId="126D0E85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C090FC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86D0D6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0691E9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186E56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Spib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4DB926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C4D3D4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0.91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FF2A82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Tbx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0E8370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D51ABC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7.08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A6F56DF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 w:rsidRPr="005E47B8"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6461CE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091B66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0.87</w:t>
            </w:r>
          </w:p>
        </w:tc>
      </w:tr>
      <w:tr w:rsidR="00EC0B9B" w:rsidRPr="00196C87" w14:paraId="160B2BC7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CD2BE75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BE18CE9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56E78A9A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0BBD2C7C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3605228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513CC2D0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1.91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230A9030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Irf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74A471E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27974741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0.94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1955E07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Irx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A45357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C20167B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1.20</w:t>
            </w:r>
          </w:p>
        </w:tc>
      </w:tr>
      <w:tr w:rsidR="00EC0B9B" w:rsidRPr="00196C87" w14:paraId="37F53B7F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9B2285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882F1E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8473D4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5C7571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Mef2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123956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2E3E1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5.36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107B0E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Ets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4D903F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A3714B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13.</w:t>
            </w:r>
            <w:r>
              <w:rPr>
                <w:rFonts w:ascii="Times Roman" w:hAnsi="Times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3E0AC3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Nr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2F9D61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B5511B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15.33</w:t>
            </w:r>
          </w:p>
        </w:tc>
      </w:tr>
      <w:tr w:rsidR="00EC0B9B" w:rsidRPr="00196C87" w14:paraId="5AC0B2A1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5F843F0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0532EFF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023EBA31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3B799D34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Rxra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3909E99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1E2121BC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5.45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7817EE14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Tcf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9156BBA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55D29F27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1.26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C307A2E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E2f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ACBF67A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DBB6FE6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3.37</w:t>
            </w:r>
          </w:p>
        </w:tc>
      </w:tr>
      <w:tr w:rsidR="00EC0B9B" w:rsidRPr="00196C87" w14:paraId="7F780316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91AFCB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1C866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41E019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3F0043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Ap1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9FABB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14C37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0.</w:t>
            </w:r>
            <w:r>
              <w:rPr>
                <w:rFonts w:ascii="Times Roman" w:hAnsi="Times Roman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9B2C28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Smad2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F9CD68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49BE36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7.39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C12F6A2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Irf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C8D9A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21243C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4.13</w:t>
            </w:r>
          </w:p>
        </w:tc>
      </w:tr>
      <w:tr w:rsidR="00EC0B9B" w:rsidRPr="00196C87" w14:paraId="250ACEB9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A1B5569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5A85EB5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vAlign w:val="center"/>
          </w:tcPr>
          <w:p w14:paraId="67461D1E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vAlign w:val="center"/>
          </w:tcPr>
          <w:p w14:paraId="07D80029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E2f6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48AECD4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1e-1</w:t>
            </w:r>
            <w:r>
              <w:rPr>
                <w:rFonts w:ascii="Times Roman" w:hAnsi="Times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vAlign w:val="center"/>
          </w:tcPr>
          <w:p w14:paraId="60AC42E0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7.27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vAlign w:val="center"/>
          </w:tcPr>
          <w:p w14:paraId="4B8E7E9D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Hox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49C34D0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14:paraId="67A2D8FD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1.26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D6B6269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Egr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BAB43B0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450A65C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0.76</w:t>
            </w:r>
          </w:p>
        </w:tc>
      </w:tr>
      <w:tr w:rsidR="00EC0B9B" w:rsidRPr="00196C87" w14:paraId="729F8BB0" w14:textId="77777777" w:rsidTr="00EC0B9B">
        <w:trPr>
          <w:trHeight w:val="226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A944A2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BAC1E2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ACDC6F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91664A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Tfap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0E082A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1e-16</w:t>
            </w:r>
          </w:p>
        </w:tc>
        <w:tc>
          <w:tcPr>
            <w:tcW w:w="708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5C0095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1B319E">
              <w:rPr>
                <w:rFonts w:ascii="Times Roman" w:hAnsi="Times Roman"/>
                <w:sz w:val="16"/>
                <w:szCs w:val="16"/>
              </w:rPr>
              <w:t>0.</w:t>
            </w:r>
            <w:r>
              <w:rPr>
                <w:rFonts w:ascii="Times Roman" w:hAnsi="Times Roman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left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8F3F59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Mafk</w:t>
            </w:r>
            <w:proofErr w:type="spellEnd"/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7E36C4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07B360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2.99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795039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Nanog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079FB5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86A61E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3.48</w:t>
            </w:r>
          </w:p>
        </w:tc>
      </w:tr>
      <w:tr w:rsidR="00EC0B9B" w:rsidRPr="00196C87" w14:paraId="33CCA604" w14:textId="77777777" w:rsidTr="00EC0B9B">
        <w:trPr>
          <w:trHeight w:val="226"/>
        </w:trPr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DBEC104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9FFADD0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0BBEC09" w14:textId="77777777" w:rsidR="00EC0B9B" w:rsidRPr="00FB61A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45B0F8D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Smad2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4707ED8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1e-15</w:t>
            </w:r>
          </w:p>
        </w:tc>
        <w:tc>
          <w:tcPr>
            <w:tcW w:w="70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ABF1097" w14:textId="77777777" w:rsidR="00EC0B9B" w:rsidRPr="001B319E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0.82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EEC4ED1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Mtf</w:t>
            </w:r>
          </w:p>
        </w:tc>
        <w:tc>
          <w:tcPr>
            <w:tcW w:w="708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6A987939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1e-12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66F5C9D" w14:textId="77777777" w:rsidR="00EC0B9B" w:rsidRPr="005E47B8" w:rsidRDefault="00EC0B9B" w:rsidP="00EC0B9B">
            <w:pPr>
              <w:jc w:val="center"/>
              <w:rPr>
                <w:rFonts w:ascii="Times Roman" w:hAnsi="Times Roman"/>
                <w:sz w:val="16"/>
                <w:szCs w:val="16"/>
              </w:rPr>
            </w:pPr>
            <w:r>
              <w:rPr>
                <w:rFonts w:ascii="Times Roman" w:hAnsi="Times Roman"/>
                <w:sz w:val="16"/>
                <w:szCs w:val="16"/>
              </w:rPr>
              <w:t>0.94</w:t>
            </w:r>
          </w:p>
        </w:tc>
        <w:tc>
          <w:tcPr>
            <w:tcW w:w="992" w:type="dxa"/>
            <w:tcBorders>
              <w:bottom w:val="double" w:sz="4" w:space="0" w:color="auto"/>
              <w:right w:val="nil"/>
            </w:tcBorders>
            <w:vAlign w:val="center"/>
          </w:tcPr>
          <w:p w14:paraId="2940FC3B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Roman" w:hAnsi="Times Roman"/>
                <w:sz w:val="16"/>
                <w:szCs w:val="16"/>
              </w:rPr>
              <w:t>Prdm</w:t>
            </w:r>
            <w:proofErr w:type="spellEnd"/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3D192D63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 w:rsidRPr="005E47B8">
              <w:rPr>
                <w:rFonts w:ascii="Times Roman" w:hAnsi="Times Roman"/>
                <w:sz w:val="16"/>
                <w:szCs w:val="16"/>
              </w:rPr>
              <w:t>1e-</w:t>
            </w:r>
            <w:r>
              <w:rPr>
                <w:rFonts w:ascii="Times Roman" w:hAnsi="Times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9EF1386" w14:textId="77777777" w:rsidR="00EC0B9B" w:rsidRPr="00196C87" w:rsidRDefault="00EC0B9B" w:rsidP="00EC0B9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Roman" w:hAnsi="Times Roman"/>
                <w:sz w:val="16"/>
                <w:szCs w:val="16"/>
              </w:rPr>
              <w:t>12.07</w:t>
            </w:r>
          </w:p>
        </w:tc>
      </w:tr>
    </w:tbl>
    <w:p w14:paraId="4D09B2FB" w14:textId="77777777" w:rsidR="00EC0B9B" w:rsidRPr="00041EED" w:rsidRDefault="00EC0B9B" w:rsidP="001713A3">
      <w:pPr>
        <w:ind w:left="-426"/>
        <w:rPr>
          <w:rFonts w:ascii="Times Roman" w:hAnsi="Times Roman"/>
          <w:sz w:val="16"/>
          <w:szCs w:val="16"/>
        </w:rPr>
      </w:pPr>
      <w:r w:rsidRPr="00041EED">
        <w:rPr>
          <w:rFonts w:ascii="Times Roman" w:hAnsi="Times Roman"/>
          <w:sz w:val="16"/>
          <w:szCs w:val="16"/>
        </w:rPr>
        <w:t xml:space="preserve">* </w:t>
      </w:r>
      <w:r>
        <w:rPr>
          <w:rFonts w:ascii="Times Roman" w:hAnsi="Times Roman"/>
          <w:sz w:val="16"/>
          <w:szCs w:val="16"/>
        </w:rPr>
        <w:t>O</w:t>
      </w:r>
      <w:r w:rsidRPr="00041EED">
        <w:rPr>
          <w:rFonts w:ascii="Times Roman" w:hAnsi="Times Roman"/>
          <w:sz w:val="16"/>
          <w:szCs w:val="16"/>
        </w:rPr>
        <w:t xml:space="preserve">nly TFs with p value &lt; 1e-11 are shown. </w:t>
      </w:r>
    </w:p>
    <w:p w14:paraId="0824249F" w14:textId="77777777" w:rsidR="00EC0B9B" w:rsidRDefault="00EC0B9B"/>
    <w:p w14:paraId="6D9DAEA4" w14:textId="77777777" w:rsidR="00EC0B9B" w:rsidRDefault="00EC0B9B" w:rsidP="00EC0B9B">
      <w:pPr>
        <w:ind w:left="-709"/>
        <w:rPr>
          <w:rFonts w:ascii="Times Roman" w:hAnsi="Times Roman"/>
          <w:b/>
          <w:sz w:val="20"/>
          <w:szCs w:val="20"/>
        </w:rPr>
      </w:pPr>
    </w:p>
    <w:sectPr w:rsidR="00EC0B9B" w:rsidSect="00E33CA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ingFang SC Regular">
    <w:panose1 w:val="020B0400000000000000"/>
    <w:charset w:val="50"/>
    <w:family w:val="auto"/>
    <w:pitch w:val="variable"/>
    <w:sig w:usb0="A00002FF" w:usb1="7ACFFDFB" w:usb2="00000017" w:usb3="00000000" w:csb0="0004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9B"/>
    <w:rsid w:val="001509E3"/>
    <w:rsid w:val="001713A3"/>
    <w:rsid w:val="001C761F"/>
    <w:rsid w:val="00485F36"/>
    <w:rsid w:val="004A44C8"/>
    <w:rsid w:val="0051644A"/>
    <w:rsid w:val="007F26C8"/>
    <w:rsid w:val="00B14459"/>
    <w:rsid w:val="00D50972"/>
    <w:rsid w:val="00E25B9E"/>
    <w:rsid w:val="00E33CAC"/>
    <w:rsid w:val="00E925E1"/>
    <w:rsid w:val="00EC0B9B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7B220F"/>
  <w14:defaultImageDpi w14:val="300"/>
  <w15:docId w15:val="{53B4645C-AB5F-A849-969D-AA522616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3489</Characters>
  <Application>Microsoft Office Word</Application>
  <DocSecurity>0</DocSecurity>
  <Lines>29</Lines>
  <Paragraphs>8</Paragraphs>
  <ScaleCrop>false</ScaleCrop>
  <Company>USC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Pengfei</dc:creator>
  <cp:keywords/>
  <dc:description/>
  <cp:lastModifiedBy>Crump, Gage</cp:lastModifiedBy>
  <cp:revision>2</cp:revision>
  <dcterms:created xsi:type="dcterms:W3CDTF">2020-10-14T14:53:00Z</dcterms:created>
  <dcterms:modified xsi:type="dcterms:W3CDTF">2020-10-14T14:53:00Z</dcterms:modified>
</cp:coreProperties>
</file>