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286DB2A" w14:textId="26ED6771" w:rsidR="00490A1D" w:rsidRDefault="00490A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Uncaging data: No explicit power analysis was used, since the type of experiment (uncaging of glutamate and recording of reciprocal IPSC) was</w:t>
      </w:r>
      <w:r w:rsidR="00107990">
        <w:rPr>
          <w:rFonts w:asciiTheme="minorHAnsi" w:hAnsiTheme="minorHAnsi"/>
        </w:rPr>
        <w:t xml:space="preserve"> conducted for the first time</w:t>
      </w:r>
      <w:r>
        <w:rPr>
          <w:rFonts w:asciiTheme="minorHAnsi" w:hAnsiTheme="minorHAnsi"/>
        </w:rPr>
        <w:t xml:space="preserve">. </w:t>
      </w:r>
    </w:p>
    <w:p w14:paraId="0CB4E025" w14:textId="677EA6B2" w:rsidR="00490A1D" w:rsidRDefault="00490A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AA1293">
        <w:rPr>
          <w:rFonts w:asciiTheme="minorHAnsi" w:hAnsiTheme="minorHAnsi"/>
        </w:rPr>
        <w:t>control type</w:t>
      </w:r>
      <w:r>
        <w:rPr>
          <w:rFonts w:asciiTheme="minorHAnsi" w:hAnsiTheme="minorHAnsi"/>
        </w:rPr>
        <w:t xml:space="preserve"> experiments</w:t>
      </w:r>
      <w:r w:rsidR="00AA1293">
        <w:rPr>
          <w:rFonts w:asciiTheme="minorHAnsi" w:hAnsiTheme="minorHAnsi"/>
        </w:rPr>
        <w:t xml:space="preserve"> (e.g. stability of urIPSC recordings, GABAA receptor pharmacology)</w:t>
      </w:r>
      <w:r>
        <w:rPr>
          <w:rFonts w:asciiTheme="minorHAnsi" w:hAnsiTheme="minorHAnsi"/>
        </w:rPr>
        <w:t>, we attempted to obtain a minimum of N</w:t>
      </w:r>
      <w:r w:rsidR="00AA1293">
        <w:rPr>
          <w:rFonts w:asciiTheme="minorHAnsi" w:hAnsiTheme="minorHAnsi"/>
        </w:rPr>
        <w:t xml:space="preserve"> = 7</w:t>
      </w:r>
      <w:r>
        <w:rPr>
          <w:rFonts w:asciiTheme="minorHAnsi" w:hAnsiTheme="minorHAnsi"/>
        </w:rPr>
        <w:t xml:space="preserve"> experiments which can yield significance levels &lt; 0.01 in </w:t>
      </w:r>
      <w:r w:rsidR="0070115D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non-parametric </w:t>
      </w:r>
      <w:r w:rsidR="0070115D">
        <w:rPr>
          <w:rFonts w:asciiTheme="minorHAnsi" w:hAnsiTheme="minorHAnsi"/>
        </w:rPr>
        <w:t xml:space="preserve">Wilcoxon test </w:t>
      </w:r>
      <w:r>
        <w:rPr>
          <w:rFonts w:asciiTheme="minorHAnsi" w:hAnsiTheme="minorHAnsi"/>
        </w:rPr>
        <w:t xml:space="preserve">(which we </w:t>
      </w:r>
      <w:r w:rsidR="0070115D">
        <w:rPr>
          <w:rFonts w:asciiTheme="minorHAnsi" w:hAnsiTheme="minorHAnsi"/>
        </w:rPr>
        <w:t>have been</w:t>
      </w:r>
      <w:r>
        <w:rPr>
          <w:rFonts w:asciiTheme="minorHAnsi" w:hAnsiTheme="minorHAnsi"/>
        </w:rPr>
        <w:t xml:space="preserve"> using routinely</w:t>
      </w:r>
      <w:r w:rsidR="0070115D">
        <w:rPr>
          <w:rFonts w:asciiTheme="minorHAnsi" w:hAnsiTheme="minorHAnsi"/>
        </w:rPr>
        <w:t xml:space="preserve"> since many years</w:t>
      </w:r>
      <w:r w:rsidR="008859BB">
        <w:rPr>
          <w:rFonts w:asciiTheme="minorHAnsi" w:hAnsiTheme="minorHAnsi"/>
        </w:rPr>
        <w:t>, if the type of experiment was</w:t>
      </w:r>
      <w:r>
        <w:rPr>
          <w:rFonts w:asciiTheme="minorHAnsi" w:hAnsiTheme="minorHAnsi"/>
        </w:rPr>
        <w:t xml:space="preserve"> novel and normal distributions cannot be assumed</w:t>
      </w:r>
      <w:r w:rsidRPr="00575397">
        <w:rPr>
          <w:rFonts w:asciiTheme="minorHAnsi" w:hAnsiTheme="minorHAnsi"/>
        </w:rPr>
        <w:t xml:space="preserve">). This </w:t>
      </w:r>
      <w:r w:rsidR="0070115D" w:rsidRPr="00575397">
        <w:rPr>
          <w:rFonts w:asciiTheme="minorHAnsi" w:hAnsiTheme="minorHAnsi"/>
        </w:rPr>
        <w:t>is</w:t>
      </w:r>
      <w:r w:rsidRPr="00575397">
        <w:rPr>
          <w:rFonts w:asciiTheme="minorHAnsi" w:hAnsiTheme="minorHAnsi"/>
        </w:rPr>
        <w:t xml:space="preserve"> stated in the </w:t>
      </w:r>
      <w:r w:rsidR="0070115D" w:rsidRPr="00575397">
        <w:rPr>
          <w:rFonts w:asciiTheme="minorHAnsi" w:hAnsiTheme="minorHAnsi"/>
        </w:rPr>
        <w:t xml:space="preserve">Statistics section of the </w:t>
      </w:r>
      <w:r w:rsidRPr="00575397">
        <w:rPr>
          <w:rFonts w:asciiTheme="minorHAnsi" w:hAnsiTheme="minorHAnsi"/>
        </w:rPr>
        <w:t>Methods part</w:t>
      </w:r>
      <w:r w:rsidR="0070115D" w:rsidRPr="00575397">
        <w:rPr>
          <w:rFonts w:asciiTheme="minorHAnsi" w:hAnsiTheme="minorHAnsi"/>
        </w:rPr>
        <w:t>.</w:t>
      </w:r>
      <w:r w:rsidR="00AA1293">
        <w:rPr>
          <w:rFonts w:asciiTheme="minorHAnsi" w:hAnsiTheme="minorHAnsi"/>
        </w:rPr>
        <w:t xml:space="preserve"> For the experiments that were at the core of our interest (Nav</w:t>
      </w:r>
      <w:r w:rsidR="00107990">
        <w:rPr>
          <w:rFonts w:asciiTheme="minorHAnsi" w:hAnsiTheme="minorHAnsi"/>
        </w:rPr>
        <w:t xml:space="preserve"> channel</w:t>
      </w:r>
      <w:r w:rsidR="00AA1293">
        <w:rPr>
          <w:rFonts w:asciiTheme="minorHAnsi" w:hAnsiTheme="minorHAnsi"/>
        </w:rPr>
        <w:t xml:space="preserve"> blockade, NMDA</w:t>
      </w:r>
      <w:r w:rsidR="00107990">
        <w:rPr>
          <w:rFonts w:asciiTheme="minorHAnsi" w:hAnsiTheme="minorHAnsi"/>
        </w:rPr>
        <w:t xml:space="preserve"> receptor</w:t>
      </w:r>
      <w:r w:rsidR="00AA1293">
        <w:rPr>
          <w:rFonts w:asciiTheme="minorHAnsi" w:hAnsiTheme="minorHAnsi"/>
        </w:rPr>
        <w:t xml:space="preserve"> blockade) we attempted to obtain at least N = 10 experiments. I also wish to point out that these experiments are very difficult to conduct. </w:t>
      </w:r>
    </w:p>
    <w:p w14:paraId="283305D7" w14:textId="63336771" w:rsidR="00877644" w:rsidRPr="00125190" w:rsidRDefault="00490A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Ultrastructure data: </w:t>
      </w:r>
      <w:r w:rsidR="00AA1293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e </w:t>
      </w:r>
      <w:r w:rsidR="00EB66AE">
        <w:rPr>
          <w:rFonts w:asciiTheme="minorHAnsi" w:hAnsiTheme="minorHAnsi"/>
        </w:rPr>
        <w:t xml:space="preserve">analysed as many </w:t>
      </w:r>
      <w:r w:rsidR="00D004CF">
        <w:rPr>
          <w:rFonts w:asciiTheme="minorHAnsi" w:hAnsiTheme="minorHAnsi"/>
        </w:rPr>
        <w:t xml:space="preserve">segments as were </w:t>
      </w:r>
      <w:r w:rsidR="00575397">
        <w:rPr>
          <w:rFonts w:asciiTheme="minorHAnsi" w:hAnsiTheme="minorHAnsi"/>
        </w:rPr>
        <w:t>detect</w:t>
      </w:r>
      <w:r w:rsidR="00D004CF">
        <w:rPr>
          <w:rFonts w:asciiTheme="minorHAnsi" w:hAnsiTheme="minorHAnsi"/>
        </w:rPr>
        <w:t xml:space="preserve">able in the </w:t>
      </w:r>
      <w:r w:rsidR="00107990">
        <w:rPr>
          <w:rFonts w:asciiTheme="minorHAnsi" w:hAnsiTheme="minorHAnsi"/>
        </w:rPr>
        <w:t xml:space="preserve">pre-existing </w:t>
      </w:r>
      <w:r w:rsidR="00D004CF">
        <w:rPr>
          <w:rFonts w:asciiTheme="minorHAnsi" w:hAnsiTheme="minorHAnsi"/>
        </w:rPr>
        <w:t>sections</w:t>
      </w:r>
      <w:r w:rsidR="00EB66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(selecte</w:t>
      </w:r>
      <w:r w:rsidR="00EB66AE">
        <w:rPr>
          <w:rFonts w:asciiTheme="minorHAnsi" w:hAnsiTheme="minorHAnsi"/>
        </w:rPr>
        <w:t xml:space="preserve">d according to the criterion that synaptic profiles </w:t>
      </w:r>
      <w:r w:rsidR="0085566D">
        <w:rPr>
          <w:rFonts w:asciiTheme="minorHAnsi" w:hAnsiTheme="minorHAnsi"/>
        </w:rPr>
        <w:t xml:space="preserve">– either </w:t>
      </w:r>
      <w:r w:rsidR="007C2A86">
        <w:rPr>
          <w:rFonts w:asciiTheme="minorHAnsi" w:hAnsiTheme="minorHAnsi"/>
        </w:rPr>
        <w:t>symmetric or asymmetric or both -</w:t>
      </w:r>
      <w:r w:rsidR="0085566D">
        <w:rPr>
          <w:rFonts w:asciiTheme="minorHAnsi" w:hAnsiTheme="minorHAnsi"/>
        </w:rPr>
        <w:t xml:space="preserve"> </w:t>
      </w:r>
      <w:r w:rsidR="00107990">
        <w:rPr>
          <w:rFonts w:asciiTheme="minorHAnsi" w:hAnsiTheme="minorHAnsi"/>
        </w:rPr>
        <w:t xml:space="preserve">between mitral cell dendrites and granule cell spines </w:t>
      </w:r>
      <w:r w:rsidR="00EB66AE">
        <w:rPr>
          <w:rFonts w:asciiTheme="minorHAnsi" w:hAnsiTheme="minorHAnsi"/>
        </w:rPr>
        <w:t xml:space="preserve">were present, </w:t>
      </w:r>
      <w:r w:rsidR="0085566D">
        <w:rPr>
          <w:rFonts w:asciiTheme="minorHAnsi" w:hAnsiTheme="minorHAnsi"/>
        </w:rPr>
        <w:t xml:space="preserve">as </w:t>
      </w:r>
      <w:r w:rsidR="00EB66AE">
        <w:rPr>
          <w:rFonts w:asciiTheme="minorHAnsi" w:hAnsiTheme="minorHAnsi"/>
        </w:rPr>
        <w:t>stated in the Methods</w:t>
      </w:r>
      <w:r>
        <w:rPr>
          <w:rFonts w:asciiTheme="minorHAnsi" w:hAnsiTheme="minorHAnsi"/>
        </w:rPr>
        <w:t>)</w:t>
      </w:r>
      <w:r w:rsidR="00D004CF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81F8E2" w14:textId="126BACDF" w:rsidR="00D004CF" w:rsidRDefault="007A58D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of our data pertain to biological re</w:t>
      </w:r>
      <w:r w:rsidR="00575397">
        <w:rPr>
          <w:rFonts w:asciiTheme="minorHAnsi" w:hAnsiTheme="minorHAnsi"/>
        </w:rPr>
        <w:t>plicates. This is stated in the Methods subsection on statistical analysis. N numbers are always deno</w:t>
      </w:r>
      <w:r w:rsidR="00D004CF">
        <w:rPr>
          <w:rFonts w:asciiTheme="minorHAnsi" w:hAnsiTheme="minorHAnsi"/>
        </w:rPr>
        <w:t xml:space="preserve">ted </w:t>
      </w:r>
      <w:r w:rsidR="00575397">
        <w:rPr>
          <w:rFonts w:asciiTheme="minorHAnsi" w:hAnsiTheme="minorHAnsi"/>
        </w:rPr>
        <w:t>with the items they refer to</w:t>
      </w:r>
      <w:r w:rsidR="00D004CF">
        <w:rPr>
          <w:rFonts w:asciiTheme="minorHAnsi" w:hAnsiTheme="minorHAnsi"/>
        </w:rPr>
        <w:t xml:space="preserve"> (cells, segments, traces… ).  </w:t>
      </w:r>
    </w:p>
    <w:p w14:paraId="78102952" w14:textId="01FDA73A" w:rsidR="00B330BD" w:rsidRDefault="005753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</w:t>
      </w:r>
      <w:r w:rsidR="007A58D1">
        <w:rPr>
          <w:rFonts w:asciiTheme="minorHAnsi" w:hAnsiTheme="minorHAnsi"/>
        </w:rPr>
        <w:t xml:space="preserve">umbers of </w:t>
      </w:r>
      <w:r>
        <w:rPr>
          <w:rFonts w:asciiTheme="minorHAnsi" w:hAnsiTheme="minorHAnsi"/>
        </w:rPr>
        <w:t xml:space="preserve">replicates </w:t>
      </w:r>
      <w:r w:rsidR="007A58D1">
        <w:rPr>
          <w:rFonts w:asciiTheme="minorHAnsi" w:hAnsiTheme="minorHAnsi"/>
        </w:rPr>
        <w:t xml:space="preserve">are always stated </w:t>
      </w:r>
      <w:r>
        <w:rPr>
          <w:rFonts w:asciiTheme="minorHAnsi" w:hAnsiTheme="minorHAnsi"/>
        </w:rPr>
        <w:t xml:space="preserve">both </w:t>
      </w:r>
      <w:r w:rsidR="007A58D1">
        <w:rPr>
          <w:rFonts w:asciiTheme="minorHAnsi" w:hAnsiTheme="minorHAnsi"/>
        </w:rPr>
        <w:t>in the</w:t>
      </w:r>
      <w:r w:rsidR="0070115D">
        <w:rPr>
          <w:rFonts w:asciiTheme="minorHAnsi" w:hAnsiTheme="minorHAnsi"/>
        </w:rPr>
        <w:t xml:space="preserve"> </w:t>
      </w:r>
      <w:r w:rsidR="00AA1293">
        <w:rPr>
          <w:rFonts w:asciiTheme="minorHAnsi" w:hAnsiTheme="minorHAnsi"/>
        </w:rPr>
        <w:t xml:space="preserve">respective </w:t>
      </w:r>
      <w:r w:rsidR="0070115D">
        <w:rPr>
          <w:rFonts w:asciiTheme="minorHAnsi" w:hAnsiTheme="minorHAnsi"/>
        </w:rPr>
        <w:t>Figure legends</w:t>
      </w:r>
      <w:r w:rsidR="00AA1293">
        <w:rPr>
          <w:rFonts w:asciiTheme="minorHAnsi" w:hAnsiTheme="minorHAnsi"/>
        </w:rPr>
        <w:t xml:space="preserve"> and along with the measurement outcomes in the Results text</w:t>
      </w:r>
      <w:r>
        <w:rPr>
          <w:rFonts w:asciiTheme="minorHAnsi" w:hAnsiTheme="minorHAnsi"/>
        </w:rPr>
        <w:t>.</w:t>
      </w:r>
    </w:p>
    <w:p w14:paraId="28DE1E6A" w14:textId="2C658DF7" w:rsidR="00D004CF" w:rsidRPr="00125190" w:rsidRDefault="005753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</w:t>
      </w:r>
      <w:r w:rsidR="00D004CF">
        <w:rPr>
          <w:rFonts w:asciiTheme="minorHAnsi" w:hAnsiTheme="minorHAnsi"/>
        </w:rPr>
        <w:t>ata analysis is described in detail in the Methods section. Outliers were n</w:t>
      </w:r>
      <w:r w:rsidR="004712C8">
        <w:rPr>
          <w:rFonts w:asciiTheme="minorHAnsi" w:hAnsiTheme="minorHAnsi"/>
        </w:rPr>
        <w:t>ever</w:t>
      </w:r>
      <w:r w:rsidR="0085566D">
        <w:rPr>
          <w:rFonts w:asciiTheme="minorHAnsi" w:hAnsiTheme="minorHAnsi"/>
        </w:rPr>
        <w:t xml:space="preserve"> excluded, again since </w:t>
      </w:r>
      <w:r w:rsidR="00D004CF">
        <w:rPr>
          <w:rFonts w:asciiTheme="minorHAnsi" w:hAnsiTheme="minorHAnsi"/>
        </w:rPr>
        <w:t>the uncaging experiments are novel</w:t>
      </w:r>
      <w:r w:rsidR="008E0969">
        <w:rPr>
          <w:rFonts w:asciiTheme="minorHAnsi" w:hAnsiTheme="minorHAnsi"/>
        </w:rPr>
        <w:t>; also, we know from our previous investigations about special sources of variability, e.g. some spines might not have Nav channels at all etc.</w:t>
      </w:r>
      <w:r w:rsidR="007C2A86">
        <w:rPr>
          <w:rFonts w:asciiTheme="minorHAnsi" w:hAnsiTheme="minorHAnsi"/>
        </w:rPr>
        <w:t xml:space="preserve"> (see e.g Fig. 1E</w:t>
      </w:r>
      <w:r w:rsidR="004712C8">
        <w:rPr>
          <w:rFonts w:asciiTheme="minorHAnsi" w:hAnsiTheme="minorHAnsi"/>
        </w:rPr>
        <w:t xml:space="preserve"> left, </w:t>
      </w:r>
      <w:r w:rsidR="007C2A86">
        <w:rPr>
          <w:rFonts w:asciiTheme="minorHAnsi" w:hAnsiTheme="minorHAnsi"/>
        </w:rPr>
        <w:t xml:space="preserve">Fig. </w:t>
      </w:r>
      <w:r w:rsidR="004712C8">
        <w:rPr>
          <w:rFonts w:asciiTheme="minorHAnsi" w:hAnsiTheme="minorHAnsi"/>
        </w:rPr>
        <w:t>2D left</w:t>
      </w:r>
      <w:r w:rsidR="007C2A86">
        <w:rPr>
          <w:rFonts w:asciiTheme="minorHAnsi" w:hAnsiTheme="minorHAnsi"/>
        </w:rPr>
        <w:t>, Fig S4 B</w:t>
      </w:r>
      <w:r w:rsidR="004712C8">
        <w:rPr>
          <w:rFonts w:asciiTheme="minorHAnsi" w:hAnsiTheme="minorHAnsi"/>
        </w:rPr>
        <w:t>)</w:t>
      </w:r>
      <w:r w:rsidR="00D004CF">
        <w:rPr>
          <w:rFonts w:asciiTheme="minorHAnsi" w:hAnsiTheme="minorHAnsi"/>
        </w:rPr>
        <w:t xml:space="preserve">. Individual data points are shown in all the cumulative data displays (Fig 1- </w:t>
      </w:r>
      <w:r>
        <w:rPr>
          <w:rFonts w:asciiTheme="minorHAnsi" w:hAnsiTheme="minorHAnsi"/>
        </w:rPr>
        <w:t xml:space="preserve">4, </w:t>
      </w:r>
      <w:r w:rsidR="00D004CF">
        <w:rPr>
          <w:rFonts w:asciiTheme="minorHAnsi" w:hAnsiTheme="minorHAnsi"/>
        </w:rPr>
        <w:t xml:space="preserve">6).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8E0969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</w:t>
      </w:r>
      <w:r w:rsidR="00B64119" w:rsidRPr="008E0969">
        <w:rPr>
          <w:rFonts w:asciiTheme="minorHAnsi" w:hAnsiTheme="minorHAnsi"/>
          <w:sz w:val="22"/>
          <w:szCs w:val="22"/>
        </w:rPr>
        <w:t xml:space="preserve">when N per group </w:t>
      </w:r>
      <w:r w:rsidR="00877644" w:rsidRPr="008E0969">
        <w:rPr>
          <w:rFonts w:asciiTheme="minorHAnsi" w:hAnsiTheme="minorHAnsi"/>
          <w:sz w:val="22"/>
          <w:szCs w:val="22"/>
        </w:rPr>
        <w:t xml:space="preserve">is </w:t>
      </w:r>
      <w:r w:rsidR="00B64119" w:rsidRPr="008E0969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8E0969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8E0969">
        <w:rPr>
          <w:rFonts w:asciiTheme="minorHAnsi" w:hAnsiTheme="minorHAnsi"/>
          <w:sz w:val="22"/>
          <w:szCs w:val="22"/>
        </w:rPr>
        <w:t>F</w:t>
      </w:r>
      <w:r w:rsidR="00FF5ED7" w:rsidRPr="008E0969">
        <w:rPr>
          <w:rFonts w:asciiTheme="minorHAnsi" w:hAnsiTheme="minorHAnsi"/>
          <w:sz w:val="22"/>
          <w:szCs w:val="22"/>
        </w:rPr>
        <w:t>or each experiment</w:t>
      </w:r>
      <w:r w:rsidR="00125190" w:rsidRPr="008E0969">
        <w:rPr>
          <w:rFonts w:asciiTheme="minorHAnsi" w:hAnsiTheme="minorHAnsi"/>
          <w:sz w:val="22"/>
          <w:szCs w:val="22"/>
        </w:rPr>
        <w:t>,</w:t>
      </w:r>
      <w:r w:rsidR="00FF5ED7" w:rsidRPr="008E0969">
        <w:rPr>
          <w:rFonts w:asciiTheme="minorHAnsi" w:hAnsiTheme="minorHAnsi"/>
          <w:sz w:val="22"/>
          <w:szCs w:val="22"/>
        </w:rPr>
        <w:t xml:space="preserve"> </w:t>
      </w:r>
      <w:r w:rsidR="00877644" w:rsidRPr="008E0969">
        <w:rPr>
          <w:rFonts w:asciiTheme="minorHAnsi" w:hAnsiTheme="minorHAnsi"/>
          <w:sz w:val="22"/>
          <w:szCs w:val="22"/>
        </w:rPr>
        <w:t xml:space="preserve">you should </w:t>
      </w:r>
      <w:r w:rsidR="00FF5ED7" w:rsidRPr="008E0969">
        <w:rPr>
          <w:rFonts w:asciiTheme="minorHAnsi" w:hAnsiTheme="minorHAnsi"/>
          <w:sz w:val="22"/>
          <w:szCs w:val="22"/>
        </w:rPr>
        <w:t xml:space="preserve">identify </w:t>
      </w:r>
      <w:r w:rsidR="00AF5736" w:rsidRPr="008E0969">
        <w:rPr>
          <w:rFonts w:asciiTheme="minorHAnsi" w:hAnsiTheme="minorHAnsi"/>
          <w:sz w:val="22"/>
          <w:szCs w:val="22"/>
        </w:rPr>
        <w:t>the statistical test</w:t>
      </w:r>
      <w:r w:rsidR="000C4C4F" w:rsidRPr="008E0969">
        <w:rPr>
          <w:rFonts w:asciiTheme="minorHAnsi" w:hAnsiTheme="minorHAnsi"/>
          <w:sz w:val="22"/>
          <w:szCs w:val="22"/>
        </w:rPr>
        <w:t>s</w:t>
      </w:r>
      <w:r w:rsidR="00AF5736" w:rsidRPr="008E0969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8E0969">
        <w:rPr>
          <w:rFonts w:asciiTheme="minorHAnsi" w:hAnsiTheme="minorHAnsi"/>
          <w:sz w:val="22"/>
          <w:szCs w:val="22"/>
        </w:rPr>
        <w:t>s</w:t>
      </w:r>
      <w:r w:rsidR="00AF5736" w:rsidRPr="008E0969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8E0969">
        <w:rPr>
          <w:rFonts w:asciiTheme="minorHAnsi" w:hAnsiTheme="minorHAnsi"/>
          <w:sz w:val="22"/>
          <w:szCs w:val="22"/>
        </w:rPr>
        <w:t>s</w:t>
      </w:r>
      <w:r w:rsidR="00AF5736" w:rsidRPr="008E0969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8E0969">
        <w:rPr>
          <w:rFonts w:asciiTheme="minorHAnsi" w:hAnsiTheme="minorHAnsi"/>
          <w:sz w:val="22"/>
          <w:szCs w:val="22"/>
        </w:rPr>
        <w:t>s</w:t>
      </w:r>
      <w:r w:rsidR="00AF5736" w:rsidRPr="008E0969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8E0969">
        <w:rPr>
          <w:rFonts w:asciiTheme="minorHAnsi" w:hAnsiTheme="minorHAnsi"/>
          <w:sz w:val="22"/>
          <w:szCs w:val="22"/>
        </w:rPr>
        <w:t>,</w:t>
      </w:r>
      <w:r w:rsidR="00AF5736" w:rsidRPr="008E0969">
        <w:rPr>
          <w:rFonts w:asciiTheme="minorHAnsi" w:hAnsiTheme="minorHAnsi"/>
          <w:sz w:val="22"/>
          <w:szCs w:val="22"/>
        </w:rPr>
        <w:t xml:space="preserve"> median</w:t>
      </w:r>
      <w:r w:rsidR="00A32E20" w:rsidRPr="008E0969">
        <w:rPr>
          <w:rFonts w:asciiTheme="minorHAnsi" w:hAnsiTheme="minorHAnsi"/>
          <w:sz w:val="22"/>
          <w:szCs w:val="22"/>
        </w:rPr>
        <w:t>,</w:t>
      </w:r>
      <w:r w:rsidR="00AF5736" w:rsidRPr="008E0969">
        <w:rPr>
          <w:rFonts w:asciiTheme="minorHAnsi" w:hAnsiTheme="minorHAnsi"/>
          <w:sz w:val="22"/>
          <w:szCs w:val="22"/>
        </w:rPr>
        <w:t xml:space="preserve"> SD</w:t>
      </w:r>
      <w:r w:rsidR="00A32E20" w:rsidRPr="008E0969">
        <w:rPr>
          <w:rFonts w:asciiTheme="minorHAnsi" w:hAnsiTheme="minorHAnsi"/>
          <w:sz w:val="22"/>
          <w:szCs w:val="22"/>
        </w:rPr>
        <w:t>,</w:t>
      </w:r>
      <w:r w:rsidR="00AF5736" w:rsidRPr="008E0969">
        <w:rPr>
          <w:rFonts w:asciiTheme="minorHAnsi" w:hAnsiTheme="minorHAnsi"/>
          <w:sz w:val="22"/>
          <w:szCs w:val="22"/>
        </w:rPr>
        <w:t xml:space="preserve"> SEM</w:t>
      </w:r>
      <w:r w:rsidR="00A32E20" w:rsidRPr="008E0969">
        <w:rPr>
          <w:rFonts w:asciiTheme="minorHAnsi" w:hAnsiTheme="minorHAnsi"/>
          <w:sz w:val="22"/>
          <w:szCs w:val="22"/>
        </w:rPr>
        <w:t>,</w:t>
      </w:r>
      <w:r w:rsidR="00AF5736" w:rsidRPr="008E0969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8E0969">
        <w:rPr>
          <w:rFonts w:asciiTheme="minorHAnsi" w:hAnsiTheme="minorHAnsi"/>
          <w:sz w:val="22"/>
          <w:szCs w:val="22"/>
        </w:rPr>
        <w:t xml:space="preserve">; </w:t>
      </w:r>
      <w:r w:rsidR="00A32E20" w:rsidRPr="008E0969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8E0969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50731A" w14:textId="2DF8D9E9" w:rsidR="00575397" w:rsidRDefault="00575397" w:rsidP="0057539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used statistical tests</w:t>
      </w:r>
      <w:r w:rsidR="0085566D">
        <w:rPr>
          <w:rFonts w:asciiTheme="minorHAnsi" w:hAnsiTheme="minorHAnsi"/>
        </w:rPr>
        <w:t xml:space="preserve"> and the rationale for choosing</w:t>
      </w:r>
      <w:r>
        <w:rPr>
          <w:rFonts w:asciiTheme="minorHAnsi" w:hAnsiTheme="minorHAnsi"/>
        </w:rPr>
        <w:t xml:space="preserve"> them are described in the Statistics part of the Methods section.  </w:t>
      </w:r>
    </w:p>
    <w:p w14:paraId="317785E6" w14:textId="6E5EC3FD" w:rsidR="00D004CF" w:rsidRDefault="00D004CF" w:rsidP="00D004C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Individual data points/raw data of physiology experiments are shown in all the cu</w:t>
      </w:r>
      <w:r w:rsidR="001E3733">
        <w:rPr>
          <w:rFonts w:asciiTheme="minorHAnsi" w:hAnsiTheme="minorHAnsi"/>
        </w:rPr>
        <w:t>mulative data displays (Fig</w:t>
      </w:r>
      <w:r w:rsidR="00251039">
        <w:rPr>
          <w:rFonts w:asciiTheme="minorHAnsi" w:hAnsiTheme="minorHAnsi"/>
        </w:rPr>
        <w:t>.</w:t>
      </w:r>
      <w:r w:rsidR="001E3733">
        <w:rPr>
          <w:rFonts w:asciiTheme="minorHAnsi" w:hAnsiTheme="minorHAnsi"/>
        </w:rPr>
        <w:t xml:space="preserve"> 1- 4</w:t>
      </w:r>
      <w:r>
        <w:rPr>
          <w:rFonts w:asciiTheme="minorHAnsi" w:hAnsiTheme="minorHAnsi"/>
        </w:rPr>
        <w:t>, Fig S1</w:t>
      </w:r>
      <w:r w:rsidR="007C2A86">
        <w:rPr>
          <w:rFonts w:asciiTheme="minorHAnsi" w:hAnsiTheme="minorHAnsi"/>
        </w:rPr>
        <w:t>, S2, S3, S4</w:t>
      </w:r>
      <w:r>
        <w:rPr>
          <w:rFonts w:asciiTheme="minorHAnsi" w:hAnsiTheme="minorHAnsi"/>
        </w:rPr>
        <w:t xml:space="preserve">). </w:t>
      </w:r>
      <w:r w:rsidR="00E02FCE">
        <w:rPr>
          <w:rFonts w:asciiTheme="minorHAnsi" w:hAnsiTheme="minorHAnsi"/>
        </w:rPr>
        <w:t xml:space="preserve">For the histograms in Fig 1, the raw data are given in the additional source data. </w:t>
      </w:r>
      <w:r>
        <w:rPr>
          <w:rFonts w:asciiTheme="minorHAnsi" w:hAnsiTheme="minorHAnsi"/>
        </w:rPr>
        <w:t>For the ultrastructural data, the raw density data are evident from the cumulative probability plots</w:t>
      </w:r>
      <w:r w:rsidR="001E3733">
        <w:rPr>
          <w:rFonts w:asciiTheme="minorHAnsi" w:hAnsiTheme="minorHAnsi"/>
        </w:rPr>
        <w:t xml:space="preserve"> (Fig 6 B,C)</w:t>
      </w:r>
      <w:r>
        <w:rPr>
          <w:rFonts w:asciiTheme="minorHAnsi" w:hAnsiTheme="minorHAnsi"/>
        </w:rPr>
        <w:t xml:space="preserve">. </w:t>
      </w:r>
      <w:r w:rsidR="001E3733">
        <w:rPr>
          <w:rFonts w:asciiTheme="minorHAnsi" w:hAnsiTheme="minorHAnsi"/>
        </w:rPr>
        <w:t>Exact p</w:t>
      </w:r>
      <w:r>
        <w:rPr>
          <w:rFonts w:asciiTheme="minorHAnsi" w:hAnsiTheme="minorHAnsi"/>
        </w:rPr>
        <w:t>-values are always indicated</w:t>
      </w:r>
      <w:r w:rsidR="001E3733">
        <w:rPr>
          <w:rFonts w:asciiTheme="minorHAnsi" w:hAnsiTheme="minorHAnsi"/>
        </w:rPr>
        <w:t xml:space="preserve">. </w:t>
      </w:r>
    </w:p>
    <w:p w14:paraId="5B1BFD9D" w14:textId="695A8190" w:rsidR="001E3733" w:rsidRPr="00125190" w:rsidRDefault="001E3733" w:rsidP="00D004C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simulations (Fig</w:t>
      </w:r>
      <w:r w:rsidR="0025103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5), we conducted a robustness analysis for the most important </w:t>
      </w:r>
      <w:r w:rsidR="00F349F0">
        <w:rPr>
          <w:rFonts w:asciiTheme="minorHAnsi" w:hAnsiTheme="minorHAnsi"/>
        </w:rPr>
        <w:t xml:space="preserve">model </w:t>
      </w:r>
      <w:r>
        <w:rPr>
          <w:rFonts w:asciiTheme="minorHAnsi" w:hAnsiTheme="minorHAnsi"/>
        </w:rPr>
        <w:t>parameters with regard to the amount of overlap between NMDAR and HVA Ca2+ currents (Fig. 5C).</w:t>
      </w:r>
      <w:r w:rsidR="0085566D">
        <w:rPr>
          <w:rFonts w:asciiTheme="minorHAnsi" w:hAnsiTheme="minorHAnsi"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A4E646" w:rsidR="00BC3CCE" w:rsidRDefault="00C47D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Randomization did not play a role in our study. No masking</w:t>
      </w:r>
      <w:r w:rsidR="00F349F0">
        <w:rPr>
          <w:rFonts w:asciiTheme="minorHAnsi" w:hAnsiTheme="minorHAnsi"/>
          <w:sz w:val="22"/>
          <w:szCs w:val="22"/>
        </w:rPr>
        <w:t xml:space="preserve"> was used for the physiology data, since they were analysed by the experimenter. </w:t>
      </w:r>
      <w:r>
        <w:rPr>
          <w:rFonts w:asciiTheme="minorHAnsi" w:hAnsiTheme="minorHAnsi"/>
          <w:sz w:val="22"/>
          <w:szCs w:val="22"/>
        </w:rPr>
        <w:t xml:space="preserve">The student who analysed the ultrastructural data </w:t>
      </w:r>
      <w:r w:rsidR="005B3517">
        <w:rPr>
          <w:rFonts w:asciiTheme="minorHAnsi" w:hAnsiTheme="minorHAnsi"/>
          <w:sz w:val="22"/>
          <w:szCs w:val="22"/>
        </w:rPr>
        <w:t xml:space="preserve">under the guidance of Dr Sassoe-Pognetto </w:t>
      </w:r>
      <w:r>
        <w:rPr>
          <w:rFonts w:asciiTheme="minorHAnsi" w:hAnsiTheme="minorHAnsi"/>
          <w:sz w:val="22"/>
          <w:szCs w:val="22"/>
        </w:rPr>
        <w:t xml:space="preserve">was not blind with regard to the purpose of the investigation. </w:t>
      </w:r>
      <w:r w:rsidR="00F349F0">
        <w:rPr>
          <w:rFonts w:asciiTheme="minorHAnsi" w:hAnsiTheme="minorHAnsi"/>
          <w:sz w:val="22"/>
          <w:szCs w:val="22"/>
        </w:rPr>
        <w:t xml:space="preserve">However, all </w:t>
      </w:r>
      <w:r>
        <w:rPr>
          <w:rFonts w:asciiTheme="minorHAnsi" w:hAnsiTheme="minorHAnsi"/>
          <w:sz w:val="22"/>
          <w:szCs w:val="22"/>
        </w:rPr>
        <w:t xml:space="preserve">crucial </w:t>
      </w:r>
      <w:r w:rsidR="00F349F0">
        <w:rPr>
          <w:rFonts w:asciiTheme="minorHAnsi" w:hAnsiTheme="minorHAnsi"/>
          <w:sz w:val="22"/>
          <w:szCs w:val="22"/>
        </w:rPr>
        <w:t>analyses were double-checked by a second</w:t>
      </w:r>
      <w:r w:rsidR="00173548">
        <w:rPr>
          <w:rFonts w:asciiTheme="minorHAnsi" w:hAnsiTheme="minorHAnsi"/>
          <w:sz w:val="22"/>
          <w:szCs w:val="22"/>
        </w:rPr>
        <w:t>, more senior</w:t>
      </w:r>
      <w:r w:rsidR="00F349F0">
        <w:rPr>
          <w:rFonts w:asciiTheme="minorHAnsi" w:hAnsiTheme="minorHAnsi"/>
          <w:sz w:val="22"/>
          <w:szCs w:val="22"/>
        </w:rPr>
        <w:t xml:space="preserve"> person</w:t>
      </w:r>
      <w:r>
        <w:rPr>
          <w:rFonts w:asciiTheme="minorHAnsi" w:hAnsiTheme="minorHAnsi"/>
          <w:sz w:val="22"/>
          <w:szCs w:val="22"/>
        </w:rPr>
        <w:t>.</w:t>
      </w:r>
      <w:r w:rsidR="00F349F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the simulations, we used the pre-existing model from Aghvami et al. 2019; no tweaking of parameters happened (this is also stated </w:t>
      </w:r>
      <w:r w:rsidR="009225CB">
        <w:rPr>
          <w:rFonts w:asciiTheme="minorHAnsi" w:hAnsiTheme="minorHAnsi"/>
          <w:sz w:val="22"/>
          <w:szCs w:val="22"/>
        </w:rPr>
        <w:t xml:space="preserve">explicitly </w:t>
      </w:r>
      <w:r>
        <w:rPr>
          <w:rFonts w:asciiTheme="minorHAnsi" w:hAnsiTheme="minorHAnsi"/>
          <w:sz w:val="22"/>
          <w:szCs w:val="22"/>
        </w:rPr>
        <w:t xml:space="preserve">in the Results section).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2735DB" w:rsidR="00BC3CCE" w:rsidRDefault="008976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1,2,3,4,5,6</w:t>
      </w:r>
      <w:r w:rsidR="00F6563E">
        <w:rPr>
          <w:rFonts w:asciiTheme="minorHAnsi" w:hAnsiTheme="minorHAnsi"/>
          <w:sz w:val="22"/>
          <w:szCs w:val="22"/>
        </w:rPr>
        <w:t>; Fig. S1</w:t>
      </w:r>
      <w:r w:rsidR="007C2A86">
        <w:rPr>
          <w:rFonts w:asciiTheme="minorHAnsi" w:hAnsiTheme="minorHAnsi"/>
          <w:sz w:val="22"/>
          <w:szCs w:val="22"/>
        </w:rPr>
        <w:t>, S2, S3, S4</w:t>
      </w:r>
    </w:p>
    <w:p w14:paraId="0A87D3B9" w14:textId="25D607DB" w:rsidR="005B3517" w:rsidRPr="00752E25" w:rsidRDefault="005B35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analysis is descr</w:t>
      </w:r>
      <w:r w:rsidRPr="00752E25">
        <w:rPr>
          <w:rFonts w:asciiTheme="minorHAnsi" w:hAnsiTheme="minorHAnsi"/>
          <w:sz w:val="22"/>
          <w:szCs w:val="22"/>
        </w:rPr>
        <w:t xml:space="preserve">ibed </w:t>
      </w:r>
      <w:r w:rsidR="00173548" w:rsidRPr="00752E25">
        <w:rPr>
          <w:rFonts w:asciiTheme="minorHAnsi" w:hAnsiTheme="minorHAnsi"/>
          <w:sz w:val="22"/>
          <w:szCs w:val="22"/>
        </w:rPr>
        <w:t xml:space="preserve">in a </w:t>
      </w:r>
      <w:r w:rsidRPr="00752E25">
        <w:rPr>
          <w:rFonts w:asciiTheme="minorHAnsi" w:hAnsiTheme="minorHAnsi"/>
          <w:sz w:val="22"/>
          <w:szCs w:val="22"/>
        </w:rPr>
        <w:t>rather detailed</w:t>
      </w:r>
      <w:r w:rsidR="00173548" w:rsidRPr="00752E25">
        <w:rPr>
          <w:rFonts w:asciiTheme="minorHAnsi" w:hAnsiTheme="minorHAnsi"/>
          <w:sz w:val="22"/>
          <w:szCs w:val="22"/>
        </w:rPr>
        <w:t xml:space="preserve"> way</w:t>
      </w:r>
      <w:r w:rsidRPr="00752E25">
        <w:rPr>
          <w:rFonts w:asciiTheme="minorHAnsi" w:hAnsiTheme="minorHAnsi"/>
          <w:sz w:val="22"/>
          <w:szCs w:val="22"/>
        </w:rPr>
        <w:t xml:space="preserve"> in the me</w:t>
      </w:r>
      <w:bookmarkStart w:id="0" w:name="_GoBack"/>
      <w:bookmarkEnd w:id="0"/>
      <w:r w:rsidRPr="00752E25">
        <w:rPr>
          <w:rFonts w:asciiTheme="minorHAnsi" w:hAnsiTheme="minorHAnsi"/>
          <w:sz w:val="22"/>
          <w:szCs w:val="22"/>
        </w:rPr>
        <w:t xml:space="preserve">thods section. </w:t>
      </w:r>
    </w:p>
    <w:p w14:paraId="48267768" w14:textId="4AEEA8FC" w:rsidR="005B3517" w:rsidRPr="00752E25" w:rsidRDefault="001735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52E25">
        <w:rPr>
          <w:rFonts w:asciiTheme="minorHAnsi" w:hAnsiTheme="minorHAnsi"/>
          <w:sz w:val="22"/>
          <w:szCs w:val="22"/>
        </w:rPr>
        <w:t>As to the simulations, they are based on an already published model (</w:t>
      </w:r>
      <w:r w:rsidRPr="00752E25">
        <w:rPr>
          <w:rStyle w:val="st"/>
          <w:rFonts w:asciiTheme="minorHAnsi" w:hAnsiTheme="minorHAnsi" w:cs="Arial"/>
          <w:sz w:val="22"/>
          <w:szCs w:val="22"/>
        </w:rPr>
        <w:t>ModelDB</w:t>
      </w:r>
      <w:r w:rsidRPr="00752E25">
        <w:rPr>
          <w:rFonts w:asciiTheme="minorHAnsi" w:hAnsiTheme="minorHAnsi" w:cs="Arial"/>
          <w:sz w:val="22"/>
          <w:szCs w:val="22"/>
          <w:lang w:val="de-DE" w:eastAsia="ja-JP"/>
        </w:rPr>
        <w:t xml:space="preserve"> entry 244687) with the very same parameters. A new modelDB entry will be made upon acceptance that also contains the code for the robustness testing (Fig. 5C)</w:t>
      </w:r>
      <w:r w:rsidR="0085566D">
        <w:rPr>
          <w:rFonts w:asciiTheme="minorHAnsi" w:hAnsiTheme="minorHAnsi" w:cs="Arial"/>
          <w:sz w:val="22"/>
          <w:szCs w:val="22"/>
          <w:lang w:val="de-DE" w:eastAsia="ja-JP"/>
        </w:rPr>
        <w:t xml:space="preserve">. All the relevant source code is included in the source data files for Fig 5, as well as the results of the robustness testing.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4712C8" w:rsidRDefault="004712C8" w:rsidP="004215FE">
      <w:r>
        <w:separator/>
      </w:r>
    </w:p>
  </w:endnote>
  <w:endnote w:type="continuationSeparator" w:id="0">
    <w:p w14:paraId="65BC2F8D" w14:textId="77777777" w:rsidR="004712C8" w:rsidRDefault="004712C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4712C8" w:rsidRDefault="004712C8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4712C8" w:rsidRDefault="004712C8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4712C8" w:rsidRDefault="00471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4712C8" w:rsidRPr="0009520A" w:rsidRDefault="004712C8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C2A86">
      <w:rPr>
        <w:rStyle w:val="Seitenzahl"/>
        <w:rFonts w:asciiTheme="minorHAnsi" w:hAnsiTheme="minorHAnsi"/>
        <w:noProof/>
        <w:sz w:val="20"/>
        <w:szCs w:val="20"/>
      </w:rPr>
      <w:t>4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4712C8" w:rsidRPr="00062DBF" w:rsidRDefault="004712C8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4712C8" w:rsidRDefault="004712C8" w:rsidP="004215FE">
      <w:r>
        <w:separator/>
      </w:r>
    </w:p>
  </w:footnote>
  <w:footnote w:type="continuationSeparator" w:id="0">
    <w:p w14:paraId="7F6ABFA4" w14:textId="77777777" w:rsidR="004712C8" w:rsidRDefault="004712C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4712C8" w:rsidRDefault="004712C8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990"/>
    <w:rsid w:val="00125190"/>
    <w:rsid w:val="00133662"/>
    <w:rsid w:val="00133907"/>
    <w:rsid w:val="00146DE9"/>
    <w:rsid w:val="0015519A"/>
    <w:rsid w:val="001618D5"/>
    <w:rsid w:val="00173548"/>
    <w:rsid w:val="00175192"/>
    <w:rsid w:val="001E1D59"/>
    <w:rsid w:val="001E3733"/>
    <w:rsid w:val="00212F30"/>
    <w:rsid w:val="00217B9E"/>
    <w:rsid w:val="002336C6"/>
    <w:rsid w:val="00241081"/>
    <w:rsid w:val="00251039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2C8"/>
    <w:rsid w:val="00471732"/>
    <w:rsid w:val="00490A1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397"/>
    <w:rsid w:val="005B0A15"/>
    <w:rsid w:val="005B351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15D"/>
    <w:rsid w:val="007137E1"/>
    <w:rsid w:val="00752E25"/>
    <w:rsid w:val="00762B36"/>
    <w:rsid w:val="00763BA5"/>
    <w:rsid w:val="0076524F"/>
    <w:rsid w:val="00767B26"/>
    <w:rsid w:val="00795CED"/>
    <w:rsid w:val="007A58D1"/>
    <w:rsid w:val="007B6567"/>
    <w:rsid w:val="007B6D8A"/>
    <w:rsid w:val="007B7AF0"/>
    <w:rsid w:val="007C1A97"/>
    <w:rsid w:val="007C2A86"/>
    <w:rsid w:val="007D18C3"/>
    <w:rsid w:val="007E54D8"/>
    <w:rsid w:val="007E5880"/>
    <w:rsid w:val="00800860"/>
    <w:rsid w:val="008071DA"/>
    <w:rsid w:val="0082410E"/>
    <w:rsid w:val="008531D3"/>
    <w:rsid w:val="0085566D"/>
    <w:rsid w:val="00860995"/>
    <w:rsid w:val="00865914"/>
    <w:rsid w:val="008669DA"/>
    <w:rsid w:val="0087056D"/>
    <w:rsid w:val="00876F8F"/>
    <w:rsid w:val="00877644"/>
    <w:rsid w:val="00877729"/>
    <w:rsid w:val="008859BB"/>
    <w:rsid w:val="008976BC"/>
    <w:rsid w:val="008A22A7"/>
    <w:rsid w:val="008C73C0"/>
    <w:rsid w:val="008D7885"/>
    <w:rsid w:val="008E0969"/>
    <w:rsid w:val="00912B0B"/>
    <w:rsid w:val="009205E9"/>
    <w:rsid w:val="009225CB"/>
    <w:rsid w:val="0092438C"/>
    <w:rsid w:val="00941D04"/>
    <w:rsid w:val="00950D6A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129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7858"/>
    <w:rsid w:val="00C42ECB"/>
    <w:rsid w:val="00C47D74"/>
    <w:rsid w:val="00C52A77"/>
    <w:rsid w:val="00C820B0"/>
    <w:rsid w:val="00CC6EF3"/>
    <w:rsid w:val="00CD6AEC"/>
    <w:rsid w:val="00CE6849"/>
    <w:rsid w:val="00CF4BBE"/>
    <w:rsid w:val="00CF6CB5"/>
    <w:rsid w:val="00D004CF"/>
    <w:rsid w:val="00D10224"/>
    <w:rsid w:val="00D44612"/>
    <w:rsid w:val="00D50299"/>
    <w:rsid w:val="00D74320"/>
    <w:rsid w:val="00D779BF"/>
    <w:rsid w:val="00D83D45"/>
    <w:rsid w:val="00D93937"/>
    <w:rsid w:val="00DD47E0"/>
    <w:rsid w:val="00DE207A"/>
    <w:rsid w:val="00DE2719"/>
    <w:rsid w:val="00DF1913"/>
    <w:rsid w:val="00E007B4"/>
    <w:rsid w:val="00E02FCE"/>
    <w:rsid w:val="00E234CA"/>
    <w:rsid w:val="00E41364"/>
    <w:rsid w:val="00E61AB4"/>
    <w:rsid w:val="00E70517"/>
    <w:rsid w:val="00E870D1"/>
    <w:rsid w:val="00EB66AE"/>
    <w:rsid w:val="00ED346E"/>
    <w:rsid w:val="00EF7423"/>
    <w:rsid w:val="00F27DEC"/>
    <w:rsid w:val="00F3344F"/>
    <w:rsid w:val="00F349F0"/>
    <w:rsid w:val="00F60CF4"/>
    <w:rsid w:val="00F6563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standardschriftart"/>
    <w:uiPriority w:val="99"/>
    <w:semiHidden/>
    <w:unhideWhenUsed/>
    <w:rsid w:val="0009520A"/>
  </w:style>
  <w:style w:type="character" w:styleId="Kommentarzeichen">
    <w:name w:val="annotation reference"/>
    <w:basedOn w:val="Absatz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E362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7B6D8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st">
    <w:name w:val="st"/>
    <w:basedOn w:val="Absatzstandardschriftart"/>
    <w:rsid w:val="001735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standardschriftart"/>
    <w:uiPriority w:val="99"/>
    <w:semiHidden/>
    <w:unhideWhenUsed/>
    <w:rsid w:val="0009520A"/>
  </w:style>
  <w:style w:type="character" w:styleId="Kommentarzeichen">
    <w:name w:val="annotation reference"/>
    <w:basedOn w:val="Absatz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E362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7B6D8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st">
    <w:name w:val="st"/>
    <w:basedOn w:val="Absatzstandardschriftart"/>
    <w:rsid w:val="0017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553FC-7137-2143-B2B6-A8EA062D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6967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 Physiol</cp:lastModifiedBy>
  <cp:revision>2</cp:revision>
  <dcterms:created xsi:type="dcterms:W3CDTF">2020-10-07T07:07:00Z</dcterms:created>
  <dcterms:modified xsi:type="dcterms:W3CDTF">2020-10-07T07:07:00Z</dcterms:modified>
</cp:coreProperties>
</file>