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7E1B6A30" w:rsidR="00877644" w:rsidRPr="00125190" w:rsidRDefault="00E73B2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sample-size estimations were calculated as no human or animal data w</w:t>
      </w:r>
      <w:r w:rsidR="009169A8">
        <w:rPr>
          <w:rFonts w:asciiTheme="minorHAnsi" w:hAnsiTheme="minorHAnsi"/>
        </w:rPr>
        <w:t>ere</w:t>
      </w:r>
      <w:r>
        <w:rPr>
          <w:rFonts w:asciiTheme="minorHAnsi" w:hAnsiTheme="minorHAnsi"/>
        </w:rPr>
        <w:t xml:space="preserve"> used within this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17515730" w:rsidR="00B330BD" w:rsidRPr="00125190" w:rsidRDefault="0022699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Bacterial stocks were streaked to single colonies on LB agar prior to cultivation. Separate single colonies from the same LB agar streak were used for biological replicates.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EE1AE26" w:rsidR="0015519A" w:rsidRPr="00505C51" w:rsidRDefault="0068228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the comparison of N-terminal residues required for </w:t>
      </w:r>
      <w:proofErr w:type="spellStart"/>
      <w:r>
        <w:rPr>
          <w:rFonts w:asciiTheme="minorHAnsi" w:hAnsiTheme="minorHAnsi"/>
          <w:sz w:val="22"/>
          <w:szCs w:val="22"/>
        </w:rPr>
        <w:t>AatD</w:t>
      </w:r>
      <w:proofErr w:type="spellEnd"/>
      <w:r>
        <w:rPr>
          <w:rFonts w:asciiTheme="minorHAnsi" w:hAnsiTheme="minorHAnsi"/>
          <w:sz w:val="22"/>
          <w:szCs w:val="22"/>
        </w:rPr>
        <w:t xml:space="preserve"> acylation a</w:t>
      </w:r>
      <w:r w:rsidR="0022699D">
        <w:rPr>
          <w:rFonts w:asciiTheme="minorHAnsi" w:hAnsiTheme="minorHAnsi"/>
          <w:sz w:val="22"/>
          <w:szCs w:val="22"/>
        </w:rPr>
        <w:t>n unpaired t-test was used to compare mutant</w:t>
      </w:r>
      <w:r>
        <w:rPr>
          <w:rFonts w:asciiTheme="minorHAnsi" w:hAnsiTheme="minorHAnsi"/>
          <w:sz w:val="22"/>
          <w:szCs w:val="22"/>
        </w:rPr>
        <w:t xml:space="preserve"> sequences</w:t>
      </w:r>
      <w:r w:rsidR="0022699D">
        <w:rPr>
          <w:rFonts w:asciiTheme="minorHAnsi" w:hAnsiTheme="minorHAnsi"/>
          <w:sz w:val="22"/>
          <w:szCs w:val="22"/>
        </w:rPr>
        <w:t xml:space="preserve"> to the wild-type with n = 3.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4845A8BC" w:rsidR="00BC3CCE" w:rsidRPr="00505C51" w:rsidRDefault="00E73B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was no group allocation. No clinical or human data was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838E4EA" w:rsidR="00BC3CCE" w:rsidRPr="007D512F" w:rsidRDefault="000808E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data for Fig. 1 is included in Table S1. </w:t>
      </w:r>
      <w:r w:rsidR="007D512F">
        <w:rPr>
          <w:rFonts w:asciiTheme="minorHAnsi" w:hAnsiTheme="minorHAnsi"/>
          <w:sz w:val="22"/>
          <w:szCs w:val="22"/>
        </w:rPr>
        <w:t xml:space="preserve"> </w:t>
      </w:r>
      <w:r w:rsidR="0070134F">
        <w:rPr>
          <w:rFonts w:asciiTheme="minorHAnsi" w:hAnsiTheme="minorHAnsi"/>
          <w:sz w:val="22"/>
          <w:szCs w:val="22"/>
        </w:rPr>
        <w:t xml:space="preserve">Table S2 contains all the </w:t>
      </w:r>
      <w:proofErr w:type="spellStart"/>
      <w:r w:rsidR="0070134F">
        <w:rPr>
          <w:rFonts w:asciiTheme="minorHAnsi" w:hAnsiTheme="minorHAnsi"/>
          <w:sz w:val="22"/>
          <w:szCs w:val="22"/>
        </w:rPr>
        <w:t>Aap</w:t>
      </w:r>
      <w:proofErr w:type="spellEnd"/>
      <w:r w:rsidR="0070134F">
        <w:rPr>
          <w:rFonts w:asciiTheme="minorHAnsi" w:hAnsiTheme="minorHAnsi"/>
          <w:sz w:val="22"/>
          <w:szCs w:val="22"/>
        </w:rPr>
        <w:t>/</w:t>
      </w:r>
      <w:proofErr w:type="spellStart"/>
      <w:r w:rsidR="0070134F">
        <w:rPr>
          <w:rFonts w:asciiTheme="minorHAnsi" w:hAnsiTheme="minorHAnsi"/>
          <w:sz w:val="22"/>
          <w:szCs w:val="22"/>
        </w:rPr>
        <w:t>CexE</w:t>
      </w:r>
      <w:proofErr w:type="spellEnd"/>
      <w:r w:rsidR="0070134F">
        <w:rPr>
          <w:rFonts w:asciiTheme="minorHAnsi" w:hAnsiTheme="minorHAnsi"/>
          <w:sz w:val="22"/>
          <w:szCs w:val="22"/>
        </w:rPr>
        <w:t xml:space="preserve"> strains that could be identified and the </w:t>
      </w:r>
      <w:proofErr w:type="spellStart"/>
      <w:r w:rsidR="0070134F">
        <w:rPr>
          <w:rFonts w:asciiTheme="minorHAnsi" w:hAnsiTheme="minorHAnsi"/>
          <w:sz w:val="22"/>
          <w:szCs w:val="22"/>
        </w:rPr>
        <w:t>SignalP</w:t>
      </w:r>
      <w:proofErr w:type="spellEnd"/>
      <w:r w:rsidR="0070134F">
        <w:rPr>
          <w:rFonts w:asciiTheme="minorHAnsi" w:hAnsiTheme="minorHAnsi"/>
          <w:sz w:val="22"/>
          <w:szCs w:val="22"/>
        </w:rPr>
        <w:t xml:space="preserve"> result for each sequence.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76A8F" w14:textId="77777777" w:rsidR="008B7004" w:rsidRDefault="008B7004" w:rsidP="004215FE">
      <w:r>
        <w:separator/>
      </w:r>
    </w:p>
  </w:endnote>
  <w:endnote w:type="continuationSeparator" w:id="0">
    <w:p w14:paraId="6A5D3B43" w14:textId="77777777" w:rsidR="008B7004" w:rsidRDefault="008B700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A4203" w14:textId="77777777" w:rsidR="008B7004" w:rsidRDefault="008B7004" w:rsidP="004215FE">
      <w:r>
        <w:separator/>
      </w:r>
    </w:p>
  </w:footnote>
  <w:footnote w:type="continuationSeparator" w:id="0">
    <w:p w14:paraId="799EA9C2" w14:textId="77777777" w:rsidR="008B7004" w:rsidRDefault="008B700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08E3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699D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219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243C"/>
    <w:rsid w:val="00566103"/>
    <w:rsid w:val="005B0A15"/>
    <w:rsid w:val="00605A12"/>
    <w:rsid w:val="00634AC7"/>
    <w:rsid w:val="00657587"/>
    <w:rsid w:val="00661DCC"/>
    <w:rsid w:val="00672545"/>
    <w:rsid w:val="0068228E"/>
    <w:rsid w:val="00685CCF"/>
    <w:rsid w:val="006A632B"/>
    <w:rsid w:val="006C06F5"/>
    <w:rsid w:val="006C7BC3"/>
    <w:rsid w:val="006D631B"/>
    <w:rsid w:val="006E4A6C"/>
    <w:rsid w:val="006E6B2A"/>
    <w:rsid w:val="00700103"/>
    <w:rsid w:val="0070134F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512F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7004"/>
    <w:rsid w:val="008C73C0"/>
    <w:rsid w:val="008D7885"/>
    <w:rsid w:val="00912B0B"/>
    <w:rsid w:val="009169A8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792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375E"/>
    <w:rsid w:val="00E61AB4"/>
    <w:rsid w:val="00E70517"/>
    <w:rsid w:val="00E73B25"/>
    <w:rsid w:val="00E870D1"/>
    <w:rsid w:val="00E935EB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C55B5AD-4A84-4EE4-838C-A87ECA40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Ian Henderson</cp:lastModifiedBy>
  <cp:revision>2</cp:revision>
  <dcterms:created xsi:type="dcterms:W3CDTF">2020-10-13T01:05:00Z</dcterms:created>
  <dcterms:modified xsi:type="dcterms:W3CDTF">2020-10-13T01:05:00Z</dcterms:modified>
</cp:coreProperties>
</file>