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2667" w14:textId="4FAC5D4C" w:rsidR="00235428" w:rsidRPr="004C11C7" w:rsidRDefault="00CD3693" w:rsidP="00235428">
      <w:pPr>
        <w:spacing w:line="360" w:lineRule="auto"/>
        <w:jc w:val="both"/>
        <w:rPr>
          <w:b/>
        </w:rPr>
      </w:pPr>
      <w:r>
        <w:rPr>
          <w:b/>
        </w:rPr>
        <w:t>Supplementary file 1</w:t>
      </w:r>
      <w:r w:rsidR="00924148" w:rsidRPr="004C11C7">
        <w:rPr>
          <w:b/>
        </w:rPr>
        <w:t xml:space="preserve">. </w:t>
      </w:r>
      <w:r w:rsidR="0057672E" w:rsidRPr="00E04FE2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Mean values and confidence intervals for probabilities and mean first passage times cal</w:t>
      </w:r>
      <w:r w:rsidR="00924148" w:rsidRPr="00E04FE2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culated from the Bayesian MSM, t</w:t>
      </w:r>
      <w:r w:rsidR="0057672E" w:rsidRPr="00E04FE2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 xml:space="preserve">he confidence intervals </w:t>
      </w:r>
      <w:proofErr w:type="gramStart"/>
      <w:r w:rsidR="0057672E" w:rsidRPr="00E04FE2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are calculated</w:t>
      </w:r>
      <w:proofErr w:type="gramEnd"/>
      <w:r w:rsidR="0057672E" w:rsidRPr="00E04FE2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 xml:space="preserve"> at a confidence level of 95%.</w:t>
      </w:r>
      <w:r w:rsidR="0057672E" w:rsidRPr="00E04FE2">
        <w:rPr>
          <w:rStyle w:val="eop"/>
          <w:rFonts w:ascii="Calibri" w:hAnsi="Calibri" w:cs="Calibri"/>
          <w:b/>
          <w:color w:val="000000"/>
          <w:shd w:val="clear" w:color="auto" w:fill="FFFFFF"/>
        </w:rPr>
        <w:t> </w:t>
      </w:r>
    </w:p>
    <w:tbl>
      <w:tblPr>
        <w:tblStyle w:val="Tabellenraster"/>
        <w:tblpPr w:leftFromText="180" w:rightFromText="180" w:vertAnchor="page" w:horzAnchor="margin" w:tblpY="3961"/>
        <w:tblW w:w="0" w:type="auto"/>
        <w:tblLayout w:type="fixed"/>
        <w:tblLook w:val="04A0" w:firstRow="1" w:lastRow="0" w:firstColumn="1" w:lastColumn="0" w:noHBand="0" w:noVBand="1"/>
      </w:tblPr>
      <w:tblGrid>
        <w:gridCol w:w="3424"/>
        <w:gridCol w:w="1444"/>
        <w:gridCol w:w="1392"/>
        <w:gridCol w:w="1639"/>
      </w:tblGrid>
      <w:tr w:rsidR="0057672E" w:rsidRPr="002365DD" w14:paraId="17F600C6" w14:textId="77777777" w:rsidTr="0057672E">
        <w:trPr>
          <w:trHeight w:val="439"/>
        </w:trPr>
        <w:tc>
          <w:tcPr>
            <w:tcW w:w="3424" w:type="dxa"/>
          </w:tcPr>
          <w:p w14:paraId="34EFC855" w14:textId="77777777" w:rsidR="0057672E" w:rsidRPr="002365DD" w:rsidRDefault="0057672E" w:rsidP="0057672E">
            <w:pPr>
              <w:spacing w:line="360" w:lineRule="auto"/>
              <w:jc w:val="center"/>
              <w:rPr>
                <w:b/>
              </w:rPr>
            </w:pPr>
            <w:bookmarkStart w:id="0" w:name="_Hlk62638321"/>
            <w:r w:rsidRPr="002365DD">
              <w:rPr>
                <w:b/>
              </w:rPr>
              <w:t>VSD I WT</w:t>
            </w:r>
          </w:p>
        </w:tc>
        <w:tc>
          <w:tcPr>
            <w:tcW w:w="1444" w:type="dxa"/>
          </w:tcPr>
          <w:p w14:paraId="6DE5314E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mean / µs</w:t>
            </w:r>
          </w:p>
        </w:tc>
        <w:tc>
          <w:tcPr>
            <w:tcW w:w="1392" w:type="dxa"/>
          </w:tcPr>
          <w:p w14:paraId="0CA161AB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lower limit</w:t>
            </w:r>
          </w:p>
        </w:tc>
        <w:tc>
          <w:tcPr>
            <w:tcW w:w="1639" w:type="dxa"/>
          </w:tcPr>
          <w:p w14:paraId="262C98FE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upper limit</w:t>
            </w:r>
          </w:p>
        </w:tc>
      </w:tr>
      <w:tr w:rsidR="0057672E" w:rsidRPr="002365DD" w14:paraId="003A887E" w14:textId="77777777" w:rsidTr="0057672E">
        <w:trPr>
          <w:trHeight w:val="224"/>
        </w:trPr>
        <w:tc>
          <w:tcPr>
            <w:tcW w:w="3424" w:type="dxa"/>
          </w:tcPr>
          <w:p w14:paraId="53885DC2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3-Activated)</w:t>
            </w:r>
          </w:p>
        </w:tc>
        <w:tc>
          <w:tcPr>
            <w:tcW w:w="1444" w:type="dxa"/>
          </w:tcPr>
          <w:p w14:paraId="3181AD4D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260</w:t>
            </w:r>
          </w:p>
        </w:tc>
        <w:tc>
          <w:tcPr>
            <w:tcW w:w="1392" w:type="dxa"/>
          </w:tcPr>
          <w:p w14:paraId="56E223EF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130</w:t>
            </w:r>
          </w:p>
        </w:tc>
        <w:tc>
          <w:tcPr>
            <w:tcW w:w="1639" w:type="dxa"/>
          </w:tcPr>
          <w:p w14:paraId="3C89742C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350</w:t>
            </w:r>
          </w:p>
        </w:tc>
      </w:tr>
      <w:tr w:rsidR="0057672E" w:rsidRPr="002365DD" w14:paraId="5FC442BF" w14:textId="77777777" w:rsidTr="0057672E">
        <w:trPr>
          <w:trHeight w:val="216"/>
        </w:trPr>
        <w:tc>
          <w:tcPr>
            <w:tcW w:w="3424" w:type="dxa"/>
          </w:tcPr>
          <w:p w14:paraId="6092E858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(Activated-Resting 3)</w:t>
            </w:r>
          </w:p>
        </w:tc>
        <w:tc>
          <w:tcPr>
            <w:tcW w:w="1444" w:type="dxa"/>
          </w:tcPr>
          <w:p w14:paraId="7EE85600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558</w:t>
            </w:r>
          </w:p>
        </w:tc>
        <w:tc>
          <w:tcPr>
            <w:tcW w:w="1392" w:type="dxa"/>
          </w:tcPr>
          <w:p w14:paraId="32384B04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300</w:t>
            </w:r>
          </w:p>
        </w:tc>
        <w:tc>
          <w:tcPr>
            <w:tcW w:w="1639" w:type="dxa"/>
          </w:tcPr>
          <w:p w14:paraId="34A2AC99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710</w:t>
            </w:r>
          </w:p>
        </w:tc>
      </w:tr>
      <w:tr w:rsidR="0057672E" w:rsidRPr="002365DD" w14:paraId="5B6435B3" w14:textId="77777777" w:rsidTr="0057672E">
        <w:trPr>
          <w:trHeight w:val="216"/>
        </w:trPr>
        <w:tc>
          <w:tcPr>
            <w:tcW w:w="3424" w:type="dxa"/>
          </w:tcPr>
          <w:p w14:paraId="07417913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2-Resting 3)</w:t>
            </w:r>
          </w:p>
        </w:tc>
        <w:tc>
          <w:tcPr>
            <w:tcW w:w="1444" w:type="dxa"/>
          </w:tcPr>
          <w:p w14:paraId="75CE7FA7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560</w:t>
            </w:r>
          </w:p>
        </w:tc>
        <w:tc>
          <w:tcPr>
            <w:tcW w:w="1392" w:type="dxa"/>
          </w:tcPr>
          <w:p w14:paraId="0E041AE3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320</w:t>
            </w:r>
          </w:p>
        </w:tc>
        <w:tc>
          <w:tcPr>
            <w:tcW w:w="1639" w:type="dxa"/>
          </w:tcPr>
          <w:p w14:paraId="4E883BA0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760</w:t>
            </w:r>
          </w:p>
        </w:tc>
      </w:tr>
      <w:tr w:rsidR="0057672E" w:rsidRPr="002365DD" w14:paraId="46891562" w14:textId="77777777" w:rsidTr="0057672E">
        <w:trPr>
          <w:trHeight w:val="224"/>
        </w:trPr>
        <w:tc>
          <w:tcPr>
            <w:tcW w:w="3424" w:type="dxa"/>
          </w:tcPr>
          <w:p w14:paraId="2E6D064B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3-Resting 2)</w:t>
            </w:r>
          </w:p>
        </w:tc>
        <w:tc>
          <w:tcPr>
            <w:tcW w:w="1444" w:type="dxa"/>
          </w:tcPr>
          <w:p w14:paraId="27974529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2126</w:t>
            </w:r>
          </w:p>
        </w:tc>
        <w:tc>
          <w:tcPr>
            <w:tcW w:w="1392" w:type="dxa"/>
          </w:tcPr>
          <w:p w14:paraId="71450E88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1800</w:t>
            </w:r>
          </w:p>
        </w:tc>
        <w:tc>
          <w:tcPr>
            <w:tcW w:w="1639" w:type="dxa"/>
          </w:tcPr>
          <w:p w14:paraId="014B730B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2600</w:t>
            </w:r>
          </w:p>
        </w:tc>
      </w:tr>
      <w:tr w:rsidR="0057672E" w:rsidRPr="002365DD" w14:paraId="46E321E5" w14:textId="77777777" w:rsidTr="0057672E">
        <w:trPr>
          <w:trHeight w:val="216"/>
        </w:trPr>
        <w:tc>
          <w:tcPr>
            <w:tcW w:w="3424" w:type="dxa"/>
          </w:tcPr>
          <w:p w14:paraId="140626C6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1-Resting 2)</w:t>
            </w:r>
          </w:p>
        </w:tc>
        <w:tc>
          <w:tcPr>
            <w:tcW w:w="1444" w:type="dxa"/>
          </w:tcPr>
          <w:p w14:paraId="4B0A3486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611</w:t>
            </w:r>
          </w:p>
        </w:tc>
        <w:tc>
          <w:tcPr>
            <w:tcW w:w="1392" w:type="dxa"/>
          </w:tcPr>
          <w:p w14:paraId="618DD42A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380</w:t>
            </w:r>
          </w:p>
        </w:tc>
        <w:tc>
          <w:tcPr>
            <w:tcW w:w="1639" w:type="dxa"/>
          </w:tcPr>
          <w:p w14:paraId="19114725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850</w:t>
            </w:r>
          </w:p>
        </w:tc>
      </w:tr>
      <w:tr w:rsidR="0057672E" w:rsidRPr="002365DD" w14:paraId="216259A0" w14:textId="77777777" w:rsidTr="0057672E">
        <w:trPr>
          <w:trHeight w:val="224"/>
        </w:trPr>
        <w:tc>
          <w:tcPr>
            <w:tcW w:w="3424" w:type="dxa"/>
          </w:tcPr>
          <w:p w14:paraId="129824A9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2-Resting 1)</w:t>
            </w:r>
          </w:p>
        </w:tc>
        <w:tc>
          <w:tcPr>
            <w:tcW w:w="1444" w:type="dxa"/>
          </w:tcPr>
          <w:p w14:paraId="71C33265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2354</w:t>
            </w:r>
          </w:p>
        </w:tc>
        <w:tc>
          <w:tcPr>
            <w:tcW w:w="1392" w:type="dxa"/>
          </w:tcPr>
          <w:p w14:paraId="68714613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2000</w:t>
            </w:r>
          </w:p>
        </w:tc>
        <w:tc>
          <w:tcPr>
            <w:tcW w:w="1639" w:type="dxa"/>
          </w:tcPr>
          <w:p w14:paraId="5C9A2AA1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2650</w:t>
            </w:r>
          </w:p>
        </w:tc>
      </w:tr>
    </w:tbl>
    <w:p w14:paraId="58F83BF7" w14:textId="24257D18" w:rsidR="00437117" w:rsidRPr="002365DD" w:rsidRDefault="00437117" w:rsidP="00704CBC">
      <w:pPr>
        <w:spacing w:line="360" w:lineRule="auto"/>
      </w:pPr>
    </w:p>
    <w:p w14:paraId="66288ABF" w14:textId="29A27826" w:rsidR="00437117" w:rsidRPr="002365DD" w:rsidRDefault="00437117" w:rsidP="00437117"/>
    <w:p w14:paraId="3C5FB201" w14:textId="77777777" w:rsidR="00437117" w:rsidRPr="002365DD" w:rsidRDefault="00437117" w:rsidP="00437117">
      <w:pPr>
        <w:spacing w:line="360" w:lineRule="auto"/>
        <w:jc w:val="center"/>
      </w:pPr>
    </w:p>
    <w:p w14:paraId="3E3CAA6D" w14:textId="77777777" w:rsidR="00437117" w:rsidRPr="002365DD" w:rsidRDefault="00437117" w:rsidP="00437117">
      <w:pPr>
        <w:spacing w:line="360" w:lineRule="auto"/>
        <w:jc w:val="center"/>
      </w:pPr>
    </w:p>
    <w:p w14:paraId="3862FE2D" w14:textId="09A477D0" w:rsidR="00437117" w:rsidRDefault="00437117" w:rsidP="00437117">
      <w:pPr>
        <w:spacing w:line="360" w:lineRule="auto"/>
        <w:jc w:val="center"/>
      </w:pPr>
    </w:p>
    <w:p w14:paraId="05952C8D" w14:textId="77777777" w:rsidR="00924148" w:rsidRPr="002365DD" w:rsidRDefault="00924148" w:rsidP="00437117">
      <w:pPr>
        <w:spacing w:line="360" w:lineRule="auto"/>
        <w:jc w:val="center"/>
      </w:pPr>
    </w:p>
    <w:p w14:paraId="48BDD160" w14:textId="17B7FC3D" w:rsidR="00437117" w:rsidRPr="002365DD" w:rsidRDefault="00437117" w:rsidP="00437117">
      <w:pPr>
        <w:spacing w:line="360" w:lineRule="auto"/>
        <w:jc w:val="center"/>
      </w:pPr>
    </w:p>
    <w:tbl>
      <w:tblPr>
        <w:tblStyle w:val="Tabellenraster"/>
        <w:tblpPr w:leftFromText="141" w:rightFromText="141" w:vertAnchor="text" w:horzAnchor="margin" w:tblpY="294"/>
        <w:tblW w:w="0" w:type="auto"/>
        <w:tblLayout w:type="fixed"/>
        <w:tblLook w:val="04A0" w:firstRow="1" w:lastRow="0" w:firstColumn="1" w:lastColumn="0" w:noHBand="0" w:noVBand="1"/>
      </w:tblPr>
      <w:tblGrid>
        <w:gridCol w:w="3424"/>
        <w:gridCol w:w="1444"/>
        <w:gridCol w:w="1392"/>
        <w:gridCol w:w="1639"/>
      </w:tblGrid>
      <w:tr w:rsidR="002365DD" w:rsidRPr="002365DD" w14:paraId="4EFEB468" w14:textId="77777777" w:rsidTr="006F6118">
        <w:trPr>
          <w:trHeight w:val="439"/>
        </w:trPr>
        <w:tc>
          <w:tcPr>
            <w:tcW w:w="3424" w:type="dxa"/>
          </w:tcPr>
          <w:p w14:paraId="510CD0D5" w14:textId="77777777" w:rsidR="006F6118" w:rsidRPr="002365DD" w:rsidRDefault="006F6118" w:rsidP="006F6118">
            <w:pPr>
              <w:spacing w:line="360" w:lineRule="auto"/>
              <w:jc w:val="center"/>
              <w:rPr>
                <w:b/>
              </w:rPr>
            </w:pPr>
            <w:r w:rsidRPr="002365DD">
              <w:rPr>
                <w:b/>
              </w:rPr>
              <w:t xml:space="preserve">VSD </w:t>
            </w:r>
            <w:proofErr w:type="spellStart"/>
            <w:r w:rsidRPr="002365DD">
              <w:rPr>
                <w:b/>
              </w:rPr>
              <w:t>IVe</w:t>
            </w:r>
            <w:proofErr w:type="spellEnd"/>
          </w:p>
        </w:tc>
        <w:tc>
          <w:tcPr>
            <w:tcW w:w="1444" w:type="dxa"/>
          </w:tcPr>
          <w:p w14:paraId="73B46673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mean / µs</w:t>
            </w:r>
          </w:p>
        </w:tc>
        <w:tc>
          <w:tcPr>
            <w:tcW w:w="1392" w:type="dxa"/>
          </w:tcPr>
          <w:p w14:paraId="6ACB3945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lower limit</w:t>
            </w:r>
          </w:p>
        </w:tc>
        <w:tc>
          <w:tcPr>
            <w:tcW w:w="1639" w:type="dxa"/>
          </w:tcPr>
          <w:p w14:paraId="1160F0B3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upper limit</w:t>
            </w:r>
          </w:p>
        </w:tc>
      </w:tr>
      <w:tr w:rsidR="002365DD" w:rsidRPr="002365DD" w14:paraId="6EB0551F" w14:textId="77777777" w:rsidTr="006F6118">
        <w:trPr>
          <w:trHeight w:val="216"/>
        </w:trPr>
        <w:tc>
          <w:tcPr>
            <w:tcW w:w="3424" w:type="dxa"/>
          </w:tcPr>
          <w:p w14:paraId="1C5BC829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3-Activated)</w:t>
            </w:r>
          </w:p>
        </w:tc>
        <w:tc>
          <w:tcPr>
            <w:tcW w:w="1444" w:type="dxa"/>
          </w:tcPr>
          <w:p w14:paraId="081A8039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0.9</w:t>
            </w:r>
          </w:p>
        </w:tc>
        <w:tc>
          <w:tcPr>
            <w:tcW w:w="1392" w:type="dxa"/>
          </w:tcPr>
          <w:p w14:paraId="7BB5CE70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0.5</w:t>
            </w:r>
          </w:p>
        </w:tc>
        <w:tc>
          <w:tcPr>
            <w:tcW w:w="1639" w:type="dxa"/>
          </w:tcPr>
          <w:p w14:paraId="08BDA6B0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1.5</w:t>
            </w:r>
          </w:p>
        </w:tc>
      </w:tr>
      <w:tr w:rsidR="002365DD" w:rsidRPr="002365DD" w14:paraId="119829EE" w14:textId="77777777" w:rsidTr="006F6118">
        <w:trPr>
          <w:trHeight w:val="224"/>
        </w:trPr>
        <w:tc>
          <w:tcPr>
            <w:tcW w:w="3424" w:type="dxa"/>
          </w:tcPr>
          <w:p w14:paraId="7DBE8663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(Activated-Resting 3)</w:t>
            </w:r>
          </w:p>
        </w:tc>
        <w:tc>
          <w:tcPr>
            <w:tcW w:w="1444" w:type="dxa"/>
          </w:tcPr>
          <w:p w14:paraId="1136752F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1.3</w:t>
            </w:r>
          </w:p>
        </w:tc>
        <w:tc>
          <w:tcPr>
            <w:tcW w:w="1392" w:type="dxa"/>
          </w:tcPr>
          <w:p w14:paraId="713A513B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0.7</w:t>
            </w:r>
          </w:p>
        </w:tc>
        <w:tc>
          <w:tcPr>
            <w:tcW w:w="1639" w:type="dxa"/>
          </w:tcPr>
          <w:p w14:paraId="654B375F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3.6</w:t>
            </w:r>
          </w:p>
        </w:tc>
      </w:tr>
      <w:tr w:rsidR="002365DD" w:rsidRPr="002365DD" w14:paraId="3C13D6A3" w14:textId="77777777" w:rsidTr="006F6118">
        <w:trPr>
          <w:trHeight w:val="216"/>
        </w:trPr>
        <w:tc>
          <w:tcPr>
            <w:tcW w:w="3424" w:type="dxa"/>
          </w:tcPr>
          <w:p w14:paraId="158D50F4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2-Resting 3)</w:t>
            </w:r>
          </w:p>
        </w:tc>
        <w:tc>
          <w:tcPr>
            <w:tcW w:w="1444" w:type="dxa"/>
          </w:tcPr>
          <w:p w14:paraId="69674AAC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0.5</w:t>
            </w:r>
          </w:p>
        </w:tc>
        <w:tc>
          <w:tcPr>
            <w:tcW w:w="1392" w:type="dxa"/>
          </w:tcPr>
          <w:p w14:paraId="3AA8A4DE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0.3</w:t>
            </w:r>
          </w:p>
        </w:tc>
        <w:tc>
          <w:tcPr>
            <w:tcW w:w="1639" w:type="dxa"/>
          </w:tcPr>
          <w:p w14:paraId="72C9A034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1.3</w:t>
            </w:r>
          </w:p>
        </w:tc>
      </w:tr>
      <w:tr w:rsidR="002365DD" w:rsidRPr="002365DD" w14:paraId="56F96F5F" w14:textId="77777777" w:rsidTr="006F6118">
        <w:trPr>
          <w:trHeight w:val="216"/>
        </w:trPr>
        <w:tc>
          <w:tcPr>
            <w:tcW w:w="3424" w:type="dxa"/>
          </w:tcPr>
          <w:p w14:paraId="601E0CD8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3-Resting 2)</w:t>
            </w:r>
          </w:p>
        </w:tc>
        <w:tc>
          <w:tcPr>
            <w:tcW w:w="1444" w:type="dxa"/>
          </w:tcPr>
          <w:p w14:paraId="7BDFAE4E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1.1</w:t>
            </w:r>
          </w:p>
        </w:tc>
        <w:tc>
          <w:tcPr>
            <w:tcW w:w="1392" w:type="dxa"/>
          </w:tcPr>
          <w:p w14:paraId="4F2EDF7F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0.8</w:t>
            </w:r>
          </w:p>
        </w:tc>
        <w:tc>
          <w:tcPr>
            <w:tcW w:w="1639" w:type="dxa"/>
          </w:tcPr>
          <w:p w14:paraId="5440DA09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2.6</w:t>
            </w:r>
          </w:p>
        </w:tc>
      </w:tr>
      <w:tr w:rsidR="002365DD" w:rsidRPr="002365DD" w14:paraId="1C40EE1D" w14:textId="77777777" w:rsidTr="006F6118">
        <w:trPr>
          <w:trHeight w:val="216"/>
        </w:trPr>
        <w:tc>
          <w:tcPr>
            <w:tcW w:w="3424" w:type="dxa"/>
          </w:tcPr>
          <w:p w14:paraId="3A328320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1-Resting 2)</w:t>
            </w:r>
          </w:p>
        </w:tc>
        <w:tc>
          <w:tcPr>
            <w:tcW w:w="1444" w:type="dxa"/>
          </w:tcPr>
          <w:p w14:paraId="3EDD46E1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0.8</w:t>
            </w:r>
          </w:p>
        </w:tc>
        <w:tc>
          <w:tcPr>
            <w:tcW w:w="1392" w:type="dxa"/>
          </w:tcPr>
          <w:p w14:paraId="49F500ED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0.4</w:t>
            </w:r>
          </w:p>
        </w:tc>
        <w:tc>
          <w:tcPr>
            <w:tcW w:w="1639" w:type="dxa"/>
          </w:tcPr>
          <w:p w14:paraId="5731601C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2.0</w:t>
            </w:r>
          </w:p>
        </w:tc>
      </w:tr>
      <w:tr w:rsidR="002365DD" w:rsidRPr="002365DD" w14:paraId="4E747175" w14:textId="77777777" w:rsidTr="006F6118">
        <w:trPr>
          <w:trHeight w:val="224"/>
        </w:trPr>
        <w:tc>
          <w:tcPr>
            <w:tcW w:w="3424" w:type="dxa"/>
          </w:tcPr>
          <w:p w14:paraId="01FB7D25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2-Resting 1)</w:t>
            </w:r>
          </w:p>
        </w:tc>
        <w:tc>
          <w:tcPr>
            <w:tcW w:w="1444" w:type="dxa"/>
          </w:tcPr>
          <w:p w14:paraId="27FCA72B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1.2</w:t>
            </w:r>
          </w:p>
        </w:tc>
        <w:tc>
          <w:tcPr>
            <w:tcW w:w="1392" w:type="dxa"/>
          </w:tcPr>
          <w:p w14:paraId="22A5F557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0.9</w:t>
            </w:r>
          </w:p>
        </w:tc>
        <w:tc>
          <w:tcPr>
            <w:tcW w:w="1639" w:type="dxa"/>
          </w:tcPr>
          <w:p w14:paraId="53C1D77B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1.7</w:t>
            </w:r>
          </w:p>
        </w:tc>
      </w:tr>
    </w:tbl>
    <w:p w14:paraId="08545CBF" w14:textId="13BD3EEE" w:rsidR="00AF6D28" w:rsidRDefault="00AF6D28" w:rsidP="00437117">
      <w:pPr>
        <w:spacing w:line="360" w:lineRule="auto"/>
        <w:jc w:val="center"/>
      </w:pPr>
    </w:p>
    <w:p w14:paraId="5E23DF11" w14:textId="77777777" w:rsidR="00924148" w:rsidRPr="002365DD" w:rsidRDefault="00924148" w:rsidP="00437117">
      <w:pPr>
        <w:spacing w:line="360" w:lineRule="auto"/>
        <w:jc w:val="center"/>
      </w:pPr>
    </w:p>
    <w:p w14:paraId="7218F9BE" w14:textId="77777777" w:rsidR="00437117" w:rsidRPr="002365DD" w:rsidRDefault="00437117" w:rsidP="00437117">
      <w:pPr>
        <w:spacing w:line="360" w:lineRule="auto"/>
        <w:rPr>
          <w:sz w:val="8"/>
        </w:rPr>
      </w:pPr>
    </w:p>
    <w:p w14:paraId="09B5ACFF" w14:textId="2EA0A7B2" w:rsidR="00437117" w:rsidRPr="002365DD" w:rsidRDefault="00437117" w:rsidP="00437117">
      <w:pPr>
        <w:spacing w:line="360" w:lineRule="auto"/>
        <w:jc w:val="center"/>
      </w:pPr>
    </w:p>
    <w:p w14:paraId="644E23B7" w14:textId="6C5E8398" w:rsidR="00704CBC" w:rsidRPr="002365DD" w:rsidRDefault="00704CBC" w:rsidP="00437117">
      <w:pPr>
        <w:spacing w:line="360" w:lineRule="auto"/>
        <w:jc w:val="center"/>
      </w:pPr>
    </w:p>
    <w:p w14:paraId="4048ABB6" w14:textId="47B6F40D" w:rsidR="00704CBC" w:rsidRPr="002365DD" w:rsidRDefault="00704CBC" w:rsidP="00437117">
      <w:pPr>
        <w:spacing w:line="360" w:lineRule="auto"/>
        <w:jc w:val="center"/>
      </w:pPr>
    </w:p>
    <w:tbl>
      <w:tblPr>
        <w:tblStyle w:val="Tabellenraster"/>
        <w:tblpPr w:leftFromText="141" w:rightFromText="141" w:vertAnchor="text" w:horzAnchor="margin" w:tblpY="218"/>
        <w:tblW w:w="0" w:type="auto"/>
        <w:tblLayout w:type="fixed"/>
        <w:tblLook w:val="04A0" w:firstRow="1" w:lastRow="0" w:firstColumn="1" w:lastColumn="0" w:noHBand="0" w:noVBand="1"/>
      </w:tblPr>
      <w:tblGrid>
        <w:gridCol w:w="3424"/>
        <w:gridCol w:w="1444"/>
        <w:gridCol w:w="1392"/>
        <w:gridCol w:w="1639"/>
      </w:tblGrid>
      <w:tr w:rsidR="002365DD" w:rsidRPr="002365DD" w14:paraId="510E4DDC" w14:textId="77777777" w:rsidTr="006F6118">
        <w:trPr>
          <w:trHeight w:val="439"/>
        </w:trPr>
        <w:tc>
          <w:tcPr>
            <w:tcW w:w="3424" w:type="dxa"/>
          </w:tcPr>
          <w:p w14:paraId="0A4570F1" w14:textId="77777777" w:rsidR="006F6118" w:rsidRPr="002365DD" w:rsidRDefault="006F6118" w:rsidP="006F6118">
            <w:pPr>
              <w:spacing w:line="360" w:lineRule="auto"/>
              <w:jc w:val="center"/>
              <w:rPr>
                <w:b/>
              </w:rPr>
            </w:pPr>
            <w:r w:rsidRPr="002365DD">
              <w:rPr>
                <w:b/>
              </w:rPr>
              <w:t xml:space="preserve">VSD </w:t>
            </w:r>
            <w:proofErr w:type="spellStart"/>
            <w:r w:rsidRPr="002365DD">
              <w:rPr>
                <w:b/>
              </w:rPr>
              <w:t>IVa</w:t>
            </w:r>
            <w:proofErr w:type="spellEnd"/>
          </w:p>
        </w:tc>
        <w:tc>
          <w:tcPr>
            <w:tcW w:w="1444" w:type="dxa"/>
          </w:tcPr>
          <w:p w14:paraId="250A94A9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mean / µs</w:t>
            </w:r>
          </w:p>
        </w:tc>
        <w:tc>
          <w:tcPr>
            <w:tcW w:w="1392" w:type="dxa"/>
          </w:tcPr>
          <w:p w14:paraId="21F5D955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lower limit</w:t>
            </w:r>
          </w:p>
        </w:tc>
        <w:tc>
          <w:tcPr>
            <w:tcW w:w="1639" w:type="dxa"/>
          </w:tcPr>
          <w:p w14:paraId="6F9F65B9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upper limit</w:t>
            </w:r>
          </w:p>
        </w:tc>
      </w:tr>
      <w:tr w:rsidR="002365DD" w:rsidRPr="002365DD" w14:paraId="474A8F77" w14:textId="77777777" w:rsidTr="006F6118">
        <w:trPr>
          <w:trHeight w:val="216"/>
        </w:trPr>
        <w:tc>
          <w:tcPr>
            <w:tcW w:w="3424" w:type="dxa"/>
          </w:tcPr>
          <w:p w14:paraId="2CCDE13E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3-Activated)</w:t>
            </w:r>
          </w:p>
        </w:tc>
        <w:tc>
          <w:tcPr>
            <w:tcW w:w="1444" w:type="dxa"/>
          </w:tcPr>
          <w:p w14:paraId="7146C5B6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3.0</w:t>
            </w:r>
          </w:p>
        </w:tc>
        <w:tc>
          <w:tcPr>
            <w:tcW w:w="1392" w:type="dxa"/>
          </w:tcPr>
          <w:p w14:paraId="431BCE2E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2.0</w:t>
            </w:r>
          </w:p>
        </w:tc>
        <w:tc>
          <w:tcPr>
            <w:tcW w:w="1639" w:type="dxa"/>
          </w:tcPr>
          <w:p w14:paraId="1CC18651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4.7</w:t>
            </w:r>
          </w:p>
        </w:tc>
      </w:tr>
      <w:tr w:rsidR="002365DD" w:rsidRPr="002365DD" w14:paraId="73477CAA" w14:textId="77777777" w:rsidTr="006F6118">
        <w:trPr>
          <w:trHeight w:val="224"/>
        </w:trPr>
        <w:tc>
          <w:tcPr>
            <w:tcW w:w="3424" w:type="dxa"/>
          </w:tcPr>
          <w:p w14:paraId="126EB15C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(Activated-Resting 3)</w:t>
            </w:r>
          </w:p>
        </w:tc>
        <w:tc>
          <w:tcPr>
            <w:tcW w:w="1444" w:type="dxa"/>
          </w:tcPr>
          <w:p w14:paraId="3B96C3D4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6.0</w:t>
            </w:r>
          </w:p>
        </w:tc>
        <w:tc>
          <w:tcPr>
            <w:tcW w:w="1392" w:type="dxa"/>
          </w:tcPr>
          <w:p w14:paraId="21E378B4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4.5</w:t>
            </w:r>
          </w:p>
        </w:tc>
        <w:tc>
          <w:tcPr>
            <w:tcW w:w="1639" w:type="dxa"/>
          </w:tcPr>
          <w:p w14:paraId="2E9A5F51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8.0</w:t>
            </w:r>
          </w:p>
        </w:tc>
      </w:tr>
      <w:tr w:rsidR="002365DD" w:rsidRPr="002365DD" w14:paraId="7E697898" w14:textId="77777777" w:rsidTr="006F6118">
        <w:trPr>
          <w:trHeight w:val="216"/>
        </w:trPr>
        <w:tc>
          <w:tcPr>
            <w:tcW w:w="3424" w:type="dxa"/>
          </w:tcPr>
          <w:p w14:paraId="18868896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2-Resting 3)</w:t>
            </w:r>
          </w:p>
        </w:tc>
        <w:tc>
          <w:tcPr>
            <w:tcW w:w="1444" w:type="dxa"/>
          </w:tcPr>
          <w:p w14:paraId="7C329BA9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0.6</w:t>
            </w:r>
          </w:p>
        </w:tc>
        <w:tc>
          <w:tcPr>
            <w:tcW w:w="1392" w:type="dxa"/>
          </w:tcPr>
          <w:p w14:paraId="3C8A92F0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0.3</w:t>
            </w:r>
          </w:p>
        </w:tc>
        <w:tc>
          <w:tcPr>
            <w:tcW w:w="1639" w:type="dxa"/>
          </w:tcPr>
          <w:p w14:paraId="2B33D46F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1.2</w:t>
            </w:r>
          </w:p>
        </w:tc>
      </w:tr>
      <w:tr w:rsidR="002365DD" w:rsidRPr="002365DD" w14:paraId="18A65E8B" w14:textId="77777777" w:rsidTr="006F6118">
        <w:trPr>
          <w:trHeight w:val="224"/>
        </w:trPr>
        <w:tc>
          <w:tcPr>
            <w:tcW w:w="3424" w:type="dxa"/>
          </w:tcPr>
          <w:p w14:paraId="2F4449FE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3-Resting 2)</w:t>
            </w:r>
          </w:p>
        </w:tc>
        <w:tc>
          <w:tcPr>
            <w:tcW w:w="1444" w:type="dxa"/>
          </w:tcPr>
          <w:p w14:paraId="69D768F7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1.0</w:t>
            </w:r>
          </w:p>
        </w:tc>
        <w:tc>
          <w:tcPr>
            <w:tcW w:w="1392" w:type="dxa"/>
          </w:tcPr>
          <w:p w14:paraId="07E2C7D1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0.7</w:t>
            </w:r>
          </w:p>
        </w:tc>
        <w:tc>
          <w:tcPr>
            <w:tcW w:w="1639" w:type="dxa"/>
          </w:tcPr>
          <w:p w14:paraId="2218489C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1.9</w:t>
            </w:r>
          </w:p>
        </w:tc>
      </w:tr>
      <w:tr w:rsidR="002365DD" w:rsidRPr="002365DD" w14:paraId="1A9B8265" w14:textId="77777777" w:rsidTr="006F6118">
        <w:trPr>
          <w:trHeight w:val="216"/>
        </w:trPr>
        <w:tc>
          <w:tcPr>
            <w:tcW w:w="3424" w:type="dxa"/>
          </w:tcPr>
          <w:p w14:paraId="4185B41E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1-Resting 2)</w:t>
            </w:r>
          </w:p>
        </w:tc>
        <w:tc>
          <w:tcPr>
            <w:tcW w:w="1444" w:type="dxa"/>
          </w:tcPr>
          <w:p w14:paraId="415BB086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3.0</w:t>
            </w:r>
          </w:p>
        </w:tc>
        <w:tc>
          <w:tcPr>
            <w:tcW w:w="1392" w:type="dxa"/>
          </w:tcPr>
          <w:p w14:paraId="758FE569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2.1</w:t>
            </w:r>
          </w:p>
        </w:tc>
        <w:tc>
          <w:tcPr>
            <w:tcW w:w="1639" w:type="dxa"/>
          </w:tcPr>
          <w:p w14:paraId="2C60DA18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4.1</w:t>
            </w:r>
          </w:p>
        </w:tc>
      </w:tr>
      <w:tr w:rsidR="002365DD" w:rsidRPr="002365DD" w14:paraId="7E57240D" w14:textId="77777777" w:rsidTr="006F6118">
        <w:trPr>
          <w:trHeight w:val="224"/>
        </w:trPr>
        <w:tc>
          <w:tcPr>
            <w:tcW w:w="3424" w:type="dxa"/>
          </w:tcPr>
          <w:p w14:paraId="5AE60E98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2-Resting 1)</w:t>
            </w:r>
          </w:p>
        </w:tc>
        <w:tc>
          <w:tcPr>
            <w:tcW w:w="1444" w:type="dxa"/>
          </w:tcPr>
          <w:p w14:paraId="46CAB602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6.0</w:t>
            </w:r>
          </w:p>
        </w:tc>
        <w:tc>
          <w:tcPr>
            <w:tcW w:w="1392" w:type="dxa"/>
          </w:tcPr>
          <w:p w14:paraId="69B54DEE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4.0</w:t>
            </w:r>
          </w:p>
        </w:tc>
        <w:tc>
          <w:tcPr>
            <w:tcW w:w="1639" w:type="dxa"/>
          </w:tcPr>
          <w:p w14:paraId="6B7B902E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7.5</w:t>
            </w:r>
          </w:p>
        </w:tc>
      </w:tr>
    </w:tbl>
    <w:p w14:paraId="50BD8158" w14:textId="4823C1BD" w:rsidR="00704CBC" w:rsidRPr="002365DD" w:rsidRDefault="00704CBC" w:rsidP="00437117">
      <w:pPr>
        <w:spacing w:line="360" w:lineRule="auto"/>
        <w:jc w:val="center"/>
      </w:pPr>
    </w:p>
    <w:p w14:paraId="1ECC49A7" w14:textId="63F5ED4B" w:rsidR="00704CBC" w:rsidRPr="002365DD" w:rsidRDefault="00704CBC" w:rsidP="00437117">
      <w:pPr>
        <w:spacing w:line="360" w:lineRule="auto"/>
        <w:jc w:val="center"/>
      </w:pPr>
    </w:p>
    <w:p w14:paraId="6C9D339B" w14:textId="4F4F82D9" w:rsidR="00704CBC" w:rsidRPr="002365DD" w:rsidRDefault="00704CBC" w:rsidP="00437117">
      <w:pPr>
        <w:spacing w:line="360" w:lineRule="auto"/>
        <w:jc w:val="center"/>
      </w:pPr>
    </w:p>
    <w:p w14:paraId="385BB0E0" w14:textId="6608EEC3" w:rsidR="00704CBC" w:rsidRPr="002365DD" w:rsidRDefault="00704CBC" w:rsidP="00437117">
      <w:pPr>
        <w:spacing w:line="360" w:lineRule="auto"/>
        <w:jc w:val="center"/>
      </w:pPr>
    </w:p>
    <w:p w14:paraId="7FBCADB1" w14:textId="74D86B21" w:rsidR="00704CBC" w:rsidRPr="002365DD" w:rsidRDefault="00704CBC" w:rsidP="00437117">
      <w:pPr>
        <w:spacing w:line="360" w:lineRule="auto"/>
        <w:jc w:val="center"/>
      </w:pPr>
    </w:p>
    <w:p w14:paraId="2D92DA1C" w14:textId="22872F54" w:rsidR="00704CBC" w:rsidRDefault="00704CBC" w:rsidP="00437117">
      <w:pPr>
        <w:spacing w:line="360" w:lineRule="auto"/>
        <w:jc w:val="center"/>
      </w:pPr>
    </w:p>
    <w:p w14:paraId="372F6F46" w14:textId="31CCAE64" w:rsidR="0057672E" w:rsidRDefault="0057672E" w:rsidP="00437117">
      <w:pPr>
        <w:spacing w:line="360" w:lineRule="auto"/>
        <w:jc w:val="center"/>
      </w:pPr>
    </w:p>
    <w:p w14:paraId="144B03A1" w14:textId="1CD6EE0A" w:rsidR="0057672E" w:rsidRDefault="0057672E" w:rsidP="00437117">
      <w:pPr>
        <w:spacing w:line="360" w:lineRule="auto"/>
        <w:jc w:val="center"/>
      </w:pPr>
    </w:p>
    <w:p w14:paraId="7C76B219" w14:textId="77777777" w:rsidR="0057672E" w:rsidRPr="002365DD" w:rsidRDefault="0057672E" w:rsidP="00437117">
      <w:pPr>
        <w:spacing w:line="360" w:lineRule="auto"/>
        <w:jc w:val="center"/>
      </w:pPr>
    </w:p>
    <w:tbl>
      <w:tblPr>
        <w:tblStyle w:val="Tabellenraster"/>
        <w:tblpPr w:leftFromText="141" w:rightFromText="141" w:vertAnchor="text" w:horzAnchor="margin" w:tblpY="279"/>
        <w:tblW w:w="0" w:type="auto"/>
        <w:tblLayout w:type="fixed"/>
        <w:tblLook w:val="04A0" w:firstRow="1" w:lastRow="0" w:firstColumn="1" w:lastColumn="0" w:noHBand="0" w:noVBand="1"/>
      </w:tblPr>
      <w:tblGrid>
        <w:gridCol w:w="3424"/>
        <w:gridCol w:w="1444"/>
        <w:gridCol w:w="1392"/>
        <w:gridCol w:w="1639"/>
      </w:tblGrid>
      <w:tr w:rsidR="002365DD" w:rsidRPr="002365DD" w14:paraId="6F590001" w14:textId="77777777" w:rsidTr="006F6118">
        <w:trPr>
          <w:trHeight w:val="439"/>
        </w:trPr>
        <w:tc>
          <w:tcPr>
            <w:tcW w:w="3424" w:type="dxa"/>
          </w:tcPr>
          <w:p w14:paraId="5DA2A060" w14:textId="77777777" w:rsidR="006F6118" w:rsidRPr="002365DD" w:rsidRDefault="006F6118" w:rsidP="006F6118">
            <w:pPr>
              <w:spacing w:line="360" w:lineRule="auto"/>
              <w:jc w:val="center"/>
              <w:rPr>
                <w:b/>
              </w:rPr>
            </w:pPr>
            <w:r w:rsidRPr="002365DD">
              <w:rPr>
                <w:b/>
              </w:rPr>
              <w:lastRenderedPageBreak/>
              <w:t>VSD I E87A/E90A</w:t>
            </w:r>
          </w:p>
        </w:tc>
        <w:tc>
          <w:tcPr>
            <w:tcW w:w="1444" w:type="dxa"/>
          </w:tcPr>
          <w:p w14:paraId="42EF5B84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mean / µs</w:t>
            </w:r>
          </w:p>
        </w:tc>
        <w:tc>
          <w:tcPr>
            <w:tcW w:w="1392" w:type="dxa"/>
          </w:tcPr>
          <w:p w14:paraId="7396AC38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lower limit</w:t>
            </w:r>
          </w:p>
        </w:tc>
        <w:tc>
          <w:tcPr>
            <w:tcW w:w="1639" w:type="dxa"/>
          </w:tcPr>
          <w:p w14:paraId="7659D54E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upper limit</w:t>
            </w:r>
          </w:p>
        </w:tc>
      </w:tr>
      <w:tr w:rsidR="002365DD" w:rsidRPr="002365DD" w14:paraId="2DF297B1" w14:textId="77777777" w:rsidTr="006F6118">
        <w:trPr>
          <w:trHeight w:val="216"/>
        </w:trPr>
        <w:tc>
          <w:tcPr>
            <w:tcW w:w="3424" w:type="dxa"/>
          </w:tcPr>
          <w:p w14:paraId="44620B24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3-Activated)</w:t>
            </w:r>
          </w:p>
        </w:tc>
        <w:tc>
          <w:tcPr>
            <w:tcW w:w="1444" w:type="dxa"/>
          </w:tcPr>
          <w:p w14:paraId="005249C3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8.0</w:t>
            </w:r>
          </w:p>
        </w:tc>
        <w:tc>
          <w:tcPr>
            <w:tcW w:w="1392" w:type="dxa"/>
          </w:tcPr>
          <w:p w14:paraId="6FE45D9B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6.0</w:t>
            </w:r>
          </w:p>
        </w:tc>
        <w:tc>
          <w:tcPr>
            <w:tcW w:w="1639" w:type="dxa"/>
          </w:tcPr>
          <w:p w14:paraId="26E8041D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11.0</w:t>
            </w:r>
          </w:p>
        </w:tc>
      </w:tr>
      <w:tr w:rsidR="002365DD" w:rsidRPr="002365DD" w14:paraId="20234238" w14:textId="77777777" w:rsidTr="006F6118">
        <w:trPr>
          <w:trHeight w:val="224"/>
        </w:trPr>
        <w:tc>
          <w:tcPr>
            <w:tcW w:w="3424" w:type="dxa"/>
          </w:tcPr>
          <w:p w14:paraId="4EB21BE5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(Activated-Resting 3)</w:t>
            </w:r>
          </w:p>
        </w:tc>
        <w:tc>
          <w:tcPr>
            <w:tcW w:w="1444" w:type="dxa"/>
          </w:tcPr>
          <w:p w14:paraId="21E4FBAE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13.0</w:t>
            </w:r>
          </w:p>
        </w:tc>
        <w:tc>
          <w:tcPr>
            <w:tcW w:w="1392" w:type="dxa"/>
          </w:tcPr>
          <w:p w14:paraId="689813BB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10.5</w:t>
            </w:r>
          </w:p>
        </w:tc>
        <w:tc>
          <w:tcPr>
            <w:tcW w:w="1639" w:type="dxa"/>
          </w:tcPr>
          <w:p w14:paraId="2D39DEC0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17.0</w:t>
            </w:r>
          </w:p>
        </w:tc>
      </w:tr>
      <w:tr w:rsidR="002365DD" w:rsidRPr="002365DD" w14:paraId="6EC68301" w14:textId="77777777" w:rsidTr="006F6118">
        <w:trPr>
          <w:trHeight w:val="216"/>
        </w:trPr>
        <w:tc>
          <w:tcPr>
            <w:tcW w:w="3424" w:type="dxa"/>
          </w:tcPr>
          <w:p w14:paraId="03B0295A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1/2-Resting 3)</w:t>
            </w:r>
          </w:p>
        </w:tc>
        <w:tc>
          <w:tcPr>
            <w:tcW w:w="1444" w:type="dxa"/>
          </w:tcPr>
          <w:p w14:paraId="182F0E5B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18.0</w:t>
            </w:r>
          </w:p>
        </w:tc>
        <w:tc>
          <w:tcPr>
            <w:tcW w:w="1392" w:type="dxa"/>
          </w:tcPr>
          <w:p w14:paraId="6046766C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15.5</w:t>
            </w:r>
          </w:p>
        </w:tc>
        <w:tc>
          <w:tcPr>
            <w:tcW w:w="1639" w:type="dxa"/>
          </w:tcPr>
          <w:p w14:paraId="0A3A0460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20.0</w:t>
            </w:r>
          </w:p>
        </w:tc>
      </w:tr>
      <w:tr w:rsidR="002365DD" w:rsidRPr="002365DD" w14:paraId="64CA857E" w14:textId="77777777" w:rsidTr="006F6118">
        <w:trPr>
          <w:trHeight w:val="224"/>
        </w:trPr>
        <w:tc>
          <w:tcPr>
            <w:tcW w:w="3424" w:type="dxa"/>
          </w:tcPr>
          <w:p w14:paraId="509CBD0A" w14:textId="77777777" w:rsidR="006F6118" w:rsidRPr="002365DD" w:rsidRDefault="006F6118" w:rsidP="006F6118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3-Resting 1/2)</w:t>
            </w:r>
          </w:p>
        </w:tc>
        <w:tc>
          <w:tcPr>
            <w:tcW w:w="1444" w:type="dxa"/>
          </w:tcPr>
          <w:p w14:paraId="280D1641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14.0</w:t>
            </w:r>
          </w:p>
        </w:tc>
        <w:tc>
          <w:tcPr>
            <w:tcW w:w="1392" w:type="dxa"/>
          </w:tcPr>
          <w:p w14:paraId="191B8B7D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12.5</w:t>
            </w:r>
          </w:p>
        </w:tc>
        <w:tc>
          <w:tcPr>
            <w:tcW w:w="1639" w:type="dxa"/>
          </w:tcPr>
          <w:p w14:paraId="50C30603" w14:textId="77777777" w:rsidR="006F6118" w:rsidRPr="002365DD" w:rsidRDefault="006F6118" w:rsidP="006F6118">
            <w:pPr>
              <w:spacing w:line="360" w:lineRule="auto"/>
              <w:jc w:val="center"/>
            </w:pPr>
            <w:r w:rsidRPr="002365DD">
              <w:t>16.0</w:t>
            </w:r>
          </w:p>
        </w:tc>
      </w:tr>
    </w:tbl>
    <w:p w14:paraId="3B84D0EE" w14:textId="52480CCF" w:rsidR="00704CBC" w:rsidRPr="002365DD" w:rsidRDefault="00704CBC" w:rsidP="00437117">
      <w:pPr>
        <w:spacing w:line="360" w:lineRule="auto"/>
        <w:jc w:val="center"/>
      </w:pPr>
    </w:p>
    <w:p w14:paraId="3120472E" w14:textId="1188EC20" w:rsidR="00704CBC" w:rsidRPr="002365DD" w:rsidRDefault="00704CBC" w:rsidP="00437117">
      <w:pPr>
        <w:spacing w:line="360" w:lineRule="auto"/>
        <w:jc w:val="center"/>
      </w:pPr>
    </w:p>
    <w:tbl>
      <w:tblPr>
        <w:tblStyle w:val="Tabellenraster"/>
        <w:tblpPr w:leftFromText="141" w:rightFromText="141" w:vertAnchor="text" w:horzAnchor="margin" w:tblpY="1624"/>
        <w:tblW w:w="0" w:type="auto"/>
        <w:tblLayout w:type="fixed"/>
        <w:tblLook w:val="04A0" w:firstRow="1" w:lastRow="0" w:firstColumn="1" w:lastColumn="0" w:noHBand="0" w:noVBand="1"/>
      </w:tblPr>
      <w:tblGrid>
        <w:gridCol w:w="3424"/>
        <w:gridCol w:w="1444"/>
        <w:gridCol w:w="1392"/>
        <w:gridCol w:w="1639"/>
      </w:tblGrid>
      <w:tr w:rsidR="0057672E" w:rsidRPr="002365DD" w14:paraId="3098D625" w14:textId="77777777" w:rsidTr="0057672E">
        <w:trPr>
          <w:trHeight w:val="439"/>
        </w:trPr>
        <w:tc>
          <w:tcPr>
            <w:tcW w:w="3424" w:type="dxa"/>
          </w:tcPr>
          <w:p w14:paraId="5F1E8337" w14:textId="77777777" w:rsidR="0057672E" w:rsidRPr="002365DD" w:rsidRDefault="0057672E" w:rsidP="0057672E">
            <w:pPr>
              <w:spacing w:line="360" w:lineRule="auto"/>
              <w:jc w:val="center"/>
              <w:rPr>
                <w:b/>
              </w:rPr>
            </w:pPr>
            <w:r w:rsidRPr="002365DD">
              <w:rPr>
                <w:b/>
              </w:rPr>
              <w:t>VSD I E87A</w:t>
            </w:r>
          </w:p>
        </w:tc>
        <w:tc>
          <w:tcPr>
            <w:tcW w:w="1444" w:type="dxa"/>
          </w:tcPr>
          <w:p w14:paraId="309CBACF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mean / µs</w:t>
            </w:r>
          </w:p>
        </w:tc>
        <w:tc>
          <w:tcPr>
            <w:tcW w:w="1392" w:type="dxa"/>
          </w:tcPr>
          <w:p w14:paraId="07B76B46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lower limit</w:t>
            </w:r>
          </w:p>
        </w:tc>
        <w:tc>
          <w:tcPr>
            <w:tcW w:w="1639" w:type="dxa"/>
          </w:tcPr>
          <w:p w14:paraId="229B0844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upper limit</w:t>
            </w:r>
          </w:p>
        </w:tc>
      </w:tr>
      <w:tr w:rsidR="0057672E" w:rsidRPr="002365DD" w14:paraId="7FB459ED" w14:textId="77777777" w:rsidTr="0057672E">
        <w:trPr>
          <w:trHeight w:val="216"/>
        </w:trPr>
        <w:tc>
          <w:tcPr>
            <w:tcW w:w="3424" w:type="dxa"/>
          </w:tcPr>
          <w:p w14:paraId="725C212E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3-Activated)</w:t>
            </w:r>
          </w:p>
        </w:tc>
        <w:tc>
          <w:tcPr>
            <w:tcW w:w="1444" w:type="dxa"/>
          </w:tcPr>
          <w:p w14:paraId="5371D673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142</w:t>
            </w:r>
          </w:p>
        </w:tc>
        <w:tc>
          <w:tcPr>
            <w:tcW w:w="1392" w:type="dxa"/>
          </w:tcPr>
          <w:p w14:paraId="513CD39E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90</w:t>
            </w:r>
          </w:p>
        </w:tc>
        <w:tc>
          <w:tcPr>
            <w:tcW w:w="1639" w:type="dxa"/>
          </w:tcPr>
          <w:p w14:paraId="258F2612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200</w:t>
            </w:r>
          </w:p>
        </w:tc>
      </w:tr>
      <w:tr w:rsidR="0057672E" w:rsidRPr="002365DD" w14:paraId="66410B1B" w14:textId="77777777" w:rsidTr="0057672E">
        <w:trPr>
          <w:trHeight w:val="224"/>
        </w:trPr>
        <w:tc>
          <w:tcPr>
            <w:tcW w:w="3424" w:type="dxa"/>
          </w:tcPr>
          <w:p w14:paraId="44EACDB0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(Activated-Resting 3)</w:t>
            </w:r>
          </w:p>
        </w:tc>
        <w:tc>
          <w:tcPr>
            <w:tcW w:w="1444" w:type="dxa"/>
          </w:tcPr>
          <w:p w14:paraId="7EE1A4B0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221</w:t>
            </w:r>
          </w:p>
        </w:tc>
        <w:tc>
          <w:tcPr>
            <w:tcW w:w="1392" w:type="dxa"/>
          </w:tcPr>
          <w:p w14:paraId="3177E648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180</w:t>
            </w:r>
          </w:p>
        </w:tc>
        <w:tc>
          <w:tcPr>
            <w:tcW w:w="1639" w:type="dxa"/>
          </w:tcPr>
          <w:p w14:paraId="5FCA12D3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310</w:t>
            </w:r>
          </w:p>
        </w:tc>
      </w:tr>
      <w:tr w:rsidR="0057672E" w:rsidRPr="002365DD" w14:paraId="7AF6B9C3" w14:textId="77777777" w:rsidTr="0057672E">
        <w:trPr>
          <w:trHeight w:val="216"/>
        </w:trPr>
        <w:tc>
          <w:tcPr>
            <w:tcW w:w="3424" w:type="dxa"/>
          </w:tcPr>
          <w:p w14:paraId="6853FE92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2-Resting 3)</w:t>
            </w:r>
          </w:p>
        </w:tc>
        <w:tc>
          <w:tcPr>
            <w:tcW w:w="1444" w:type="dxa"/>
          </w:tcPr>
          <w:p w14:paraId="795A193A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484</w:t>
            </w:r>
          </w:p>
        </w:tc>
        <w:tc>
          <w:tcPr>
            <w:tcW w:w="1392" w:type="dxa"/>
          </w:tcPr>
          <w:p w14:paraId="1086BF62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375</w:t>
            </w:r>
          </w:p>
        </w:tc>
        <w:tc>
          <w:tcPr>
            <w:tcW w:w="1639" w:type="dxa"/>
          </w:tcPr>
          <w:p w14:paraId="1C68C914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680</w:t>
            </w:r>
          </w:p>
        </w:tc>
      </w:tr>
      <w:tr w:rsidR="0057672E" w:rsidRPr="002365DD" w14:paraId="29ECF695" w14:textId="77777777" w:rsidTr="0057672E">
        <w:trPr>
          <w:trHeight w:val="224"/>
        </w:trPr>
        <w:tc>
          <w:tcPr>
            <w:tcW w:w="3424" w:type="dxa"/>
          </w:tcPr>
          <w:p w14:paraId="66416234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3-Resting 2)</w:t>
            </w:r>
          </w:p>
        </w:tc>
        <w:tc>
          <w:tcPr>
            <w:tcW w:w="1444" w:type="dxa"/>
          </w:tcPr>
          <w:p w14:paraId="7561422C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271</w:t>
            </w:r>
          </w:p>
        </w:tc>
        <w:tc>
          <w:tcPr>
            <w:tcW w:w="1392" w:type="dxa"/>
          </w:tcPr>
          <w:p w14:paraId="2F3497A8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195</w:t>
            </w:r>
          </w:p>
        </w:tc>
        <w:tc>
          <w:tcPr>
            <w:tcW w:w="1639" w:type="dxa"/>
          </w:tcPr>
          <w:p w14:paraId="0FAAE3AC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360</w:t>
            </w:r>
          </w:p>
        </w:tc>
      </w:tr>
      <w:tr w:rsidR="0057672E" w:rsidRPr="002365DD" w14:paraId="2547C307" w14:textId="77777777" w:rsidTr="0057672E">
        <w:trPr>
          <w:trHeight w:val="224"/>
        </w:trPr>
        <w:tc>
          <w:tcPr>
            <w:tcW w:w="3424" w:type="dxa"/>
          </w:tcPr>
          <w:p w14:paraId="02BC7558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1-Resting 2)</w:t>
            </w:r>
          </w:p>
        </w:tc>
        <w:tc>
          <w:tcPr>
            <w:tcW w:w="1444" w:type="dxa"/>
          </w:tcPr>
          <w:p w14:paraId="12EE61D3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157</w:t>
            </w:r>
          </w:p>
        </w:tc>
        <w:tc>
          <w:tcPr>
            <w:tcW w:w="1392" w:type="dxa"/>
          </w:tcPr>
          <w:p w14:paraId="5E2B9F9D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100</w:t>
            </w:r>
          </w:p>
        </w:tc>
        <w:tc>
          <w:tcPr>
            <w:tcW w:w="1639" w:type="dxa"/>
          </w:tcPr>
          <w:p w14:paraId="4A973136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220</w:t>
            </w:r>
          </w:p>
        </w:tc>
      </w:tr>
      <w:tr w:rsidR="0057672E" w:rsidRPr="002365DD" w14:paraId="7989249C" w14:textId="77777777" w:rsidTr="0057672E">
        <w:trPr>
          <w:trHeight w:val="224"/>
        </w:trPr>
        <w:tc>
          <w:tcPr>
            <w:tcW w:w="3424" w:type="dxa"/>
          </w:tcPr>
          <w:p w14:paraId="4D11B849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2-Resting 1)</w:t>
            </w:r>
          </w:p>
        </w:tc>
        <w:tc>
          <w:tcPr>
            <w:tcW w:w="1444" w:type="dxa"/>
          </w:tcPr>
          <w:p w14:paraId="3BD7B311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430</w:t>
            </w:r>
          </w:p>
        </w:tc>
        <w:tc>
          <w:tcPr>
            <w:tcW w:w="1392" w:type="dxa"/>
          </w:tcPr>
          <w:p w14:paraId="5CFD7841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280</w:t>
            </w:r>
          </w:p>
        </w:tc>
        <w:tc>
          <w:tcPr>
            <w:tcW w:w="1639" w:type="dxa"/>
          </w:tcPr>
          <w:p w14:paraId="02FB30BB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570</w:t>
            </w:r>
          </w:p>
        </w:tc>
      </w:tr>
    </w:tbl>
    <w:p w14:paraId="4CD746A4" w14:textId="5C6A4503" w:rsidR="00704CBC" w:rsidRPr="002365DD" w:rsidRDefault="00704CBC" w:rsidP="00437117">
      <w:pPr>
        <w:spacing w:line="360" w:lineRule="auto"/>
        <w:jc w:val="center"/>
      </w:pPr>
    </w:p>
    <w:p w14:paraId="73E66BF0" w14:textId="77777777" w:rsidR="00704CBC" w:rsidRPr="002365DD" w:rsidRDefault="00704CBC" w:rsidP="00437117">
      <w:pPr>
        <w:spacing w:line="360" w:lineRule="auto"/>
        <w:jc w:val="center"/>
      </w:pPr>
    </w:p>
    <w:p w14:paraId="12A74244" w14:textId="5B1444D0" w:rsidR="00704CBC" w:rsidRPr="002365DD" w:rsidRDefault="00704CBC" w:rsidP="00437117">
      <w:pPr>
        <w:spacing w:line="360" w:lineRule="auto"/>
        <w:jc w:val="center"/>
      </w:pPr>
    </w:p>
    <w:p w14:paraId="0EFCE25C" w14:textId="77777777" w:rsidR="00704CBC" w:rsidRPr="002365DD" w:rsidRDefault="00704CBC" w:rsidP="00437117">
      <w:pPr>
        <w:spacing w:line="360" w:lineRule="auto"/>
        <w:jc w:val="center"/>
      </w:pPr>
    </w:p>
    <w:p w14:paraId="64EA1E71" w14:textId="5C6F04C8" w:rsidR="00704CBC" w:rsidRPr="002365DD" w:rsidRDefault="00704CBC" w:rsidP="00437117">
      <w:pPr>
        <w:spacing w:line="360" w:lineRule="auto"/>
        <w:jc w:val="center"/>
      </w:pPr>
    </w:p>
    <w:tbl>
      <w:tblPr>
        <w:tblStyle w:val="Tabellenraster"/>
        <w:tblpPr w:leftFromText="141" w:rightFromText="141" w:vertAnchor="text" w:horzAnchor="margin" w:tblpY="1940"/>
        <w:tblW w:w="0" w:type="auto"/>
        <w:tblLayout w:type="fixed"/>
        <w:tblLook w:val="04A0" w:firstRow="1" w:lastRow="0" w:firstColumn="1" w:lastColumn="0" w:noHBand="0" w:noVBand="1"/>
      </w:tblPr>
      <w:tblGrid>
        <w:gridCol w:w="3424"/>
        <w:gridCol w:w="1444"/>
        <w:gridCol w:w="1392"/>
        <w:gridCol w:w="1639"/>
      </w:tblGrid>
      <w:tr w:rsidR="0057672E" w:rsidRPr="002365DD" w14:paraId="74D3C610" w14:textId="77777777" w:rsidTr="0057672E">
        <w:trPr>
          <w:trHeight w:val="439"/>
        </w:trPr>
        <w:tc>
          <w:tcPr>
            <w:tcW w:w="3424" w:type="dxa"/>
          </w:tcPr>
          <w:p w14:paraId="464BFD26" w14:textId="77777777" w:rsidR="0057672E" w:rsidRPr="002365DD" w:rsidRDefault="0057672E" w:rsidP="0057672E">
            <w:pPr>
              <w:spacing w:line="360" w:lineRule="auto"/>
              <w:jc w:val="center"/>
              <w:rPr>
                <w:b/>
              </w:rPr>
            </w:pPr>
            <w:r w:rsidRPr="002365DD">
              <w:rPr>
                <w:b/>
              </w:rPr>
              <w:t>VSD I E90A</w:t>
            </w:r>
          </w:p>
        </w:tc>
        <w:tc>
          <w:tcPr>
            <w:tcW w:w="1444" w:type="dxa"/>
          </w:tcPr>
          <w:p w14:paraId="6C3B6727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mean / µs</w:t>
            </w:r>
          </w:p>
        </w:tc>
        <w:tc>
          <w:tcPr>
            <w:tcW w:w="1392" w:type="dxa"/>
          </w:tcPr>
          <w:p w14:paraId="3DF146E4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lower limit</w:t>
            </w:r>
          </w:p>
        </w:tc>
        <w:tc>
          <w:tcPr>
            <w:tcW w:w="1639" w:type="dxa"/>
          </w:tcPr>
          <w:p w14:paraId="6C397F41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upper limit</w:t>
            </w:r>
          </w:p>
        </w:tc>
      </w:tr>
      <w:tr w:rsidR="0057672E" w:rsidRPr="002365DD" w14:paraId="05E3ADBB" w14:textId="77777777" w:rsidTr="0057672E">
        <w:trPr>
          <w:trHeight w:val="216"/>
        </w:trPr>
        <w:tc>
          <w:tcPr>
            <w:tcW w:w="3424" w:type="dxa"/>
          </w:tcPr>
          <w:p w14:paraId="7B6251EA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3-Activated)</w:t>
            </w:r>
          </w:p>
        </w:tc>
        <w:tc>
          <w:tcPr>
            <w:tcW w:w="1444" w:type="dxa"/>
          </w:tcPr>
          <w:p w14:paraId="05ED72D3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5.0</w:t>
            </w:r>
          </w:p>
        </w:tc>
        <w:tc>
          <w:tcPr>
            <w:tcW w:w="1392" w:type="dxa"/>
          </w:tcPr>
          <w:p w14:paraId="015AC307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3.0</w:t>
            </w:r>
          </w:p>
        </w:tc>
        <w:tc>
          <w:tcPr>
            <w:tcW w:w="1639" w:type="dxa"/>
          </w:tcPr>
          <w:p w14:paraId="11F883C4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7.5</w:t>
            </w:r>
          </w:p>
        </w:tc>
      </w:tr>
      <w:tr w:rsidR="0057672E" w:rsidRPr="002365DD" w14:paraId="4301A33E" w14:textId="77777777" w:rsidTr="0057672E">
        <w:trPr>
          <w:trHeight w:val="224"/>
        </w:trPr>
        <w:tc>
          <w:tcPr>
            <w:tcW w:w="3424" w:type="dxa"/>
          </w:tcPr>
          <w:p w14:paraId="0A8C8E67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(Activated-Resting 3)</w:t>
            </w:r>
          </w:p>
        </w:tc>
        <w:tc>
          <w:tcPr>
            <w:tcW w:w="1444" w:type="dxa"/>
          </w:tcPr>
          <w:p w14:paraId="4D3FCEBC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8.0</w:t>
            </w:r>
          </w:p>
        </w:tc>
        <w:tc>
          <w:tcPr>
            <w:tcW w:w="1392" w:type="dxa"/>
          </w:tcPr>
          <w:p w14:paraId="23EAE52B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5.5</w:t>
            </w:r>
          </w:p>
        </w:tc>
        <w:tc>
          <w:tcPr>
            <w:tcW w:w="1639" w:type="dxa"/>
          </w:tcPr>
          <w:p w14:paraId="05665CC5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10.0</w:t>
            </w:r>
          </w:p>
        </w:tc>
      </w:tr>
      <w:tr w:rsidR="0057672E" w:rsidRPr="002365DD" w14:paraId="49F98E6F" w14:textId="77777777" w:rsidTr="0057672E">
        <w:trPr>
          <w:trHeight w:val="216"/>
        </w:trPr>
        <w:tc>
          <w:tcPr>
            <w:tcW w:w="3424" w:type="dxa"/>
          </w:tcPr>
          <w:p w14:paraId="30E06BC6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1/2-Resting 3)</w:t>
            </w:r>
          </w:p>
        </w:tc>
        <w:tc>
          <w:tcPr>
            <w:tcW w:w="1444" w:type="dxa"/>
          </w:tcPr>
          <w:p w14:paraId="2C935423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14.0</w:t>
            </w:r>
          </w:p>
        </w:tc>
        <w:tc>
          <w:tcPr>
            <w:tcW w:w="1392" w:type="dxa"/>
          </w:tcPr>
          <w:p w14:paraId="2B0F87F3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11.8</w:t>
            </w:r>
          </w:p>
        </w:tc>
        <w:tc>
          <w:tcPr>
            <w:tcW w:w="1639" w:type="dxa"/>
          </w:tcPr>
          <w:p w14:paraId="0DDF48D3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17.0</w:t>
            </w:r>
          </w:p>
        </w:tc>
      </w:tr>
      <w:tr w:rsidR="0057672E" w:rsidRPr="002365DD" w14:paraId="16B11534" w14:textId="77777777" w:rsidTr="0057672E">
        <w:trPr>
          <w:trHeight w:val="224"/>
        </w:trPr>
        <w:tc>
          <w:tcPr>
            <w:tcW w:w="3424" w:type="dxa"/>
          </w:tcPr>
          <w:p w14:paraId="05DA129E" w14:textId="77777777" w:rsidR="0057672E" w:rsidRPr="002365DD" w:rsidRDefault="0057672E" w:rsidP="0057672E">
            <w:pPr>
              <w:spacing w:line="360" w:lineRule="auto"/>
              <w:jc w:val="center"/>
            </w:pPr>
            <w:proofErr w:type="spellStart"/>
            <w:r w:rsidRPr="002365DD">
              <w:t>mfpt</w:t>
            </w:r>
            <w:proofErr w:type="spellEnd"/>
            <w:r w:rsidRPr="002365DD">
              <w:t>(Resting 3-Resting 1/2)</w:t>
            </w:r>
          </w:p>
        </w:tc>
        <w:tc>
          <w:tcPr>
            <w:tcW w:w="1444" w:type="dxa"/>
          </w:tcPr>
          <w:p w14:paraId="1A08E628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10.0</w:t>
            </w:r>
          </w:p>
        </w:tc>
        <w:tc>
          <w:tcPr>
            <w:tcW w:w="1392" w:type="dxa"/>
          </w:tcPr>
          <w:p w14:paraId="62724D31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8.7</w:t>
            </w:r>
          </w:p>
        </w:tc>
        <w:tc>
          <w:tcPr>
            <w:tcW w:w="1639" w:type="dxa"/>
          </w:tcPr>
          <w:p w14:paraId="560847A3" w14:textId="77777777" w:rsidR="0057672E" w:rsidRPr="002365DD" w:rsidRDefault="0057672E" w:rsidP="0057672E">
            <w:pPr>
              <w:spacing w:line="360" w:lineRule="auto"/>
              <w:jc w:val="center"/>
            </w:pPr>
            <w:r w:rsidRPr="002365DD">
              <w:t>12.4</w:t>
            </w:r>
          </w:p>
        </w:tc>
      </w:tr>
    </w:tbl>
    <w:p w14:paraId="2A1753AF" w14:textId="2E24074A" w:rsidR="00704CBC" w:rsidRPr="002365DD" w:rsidRDefault="00704CBC" w:rsidP="00437117">
      <w:pPr>
        <w:spacing w:line="360" w:lineRule="auto"/>
        <w:jc w:val="center"/>
      </w:pPr>
    </w:p>
    <w:p w14:paraId="37387E1F" w14:textId="2FE58F1F" w:rsidR="00704CBC" w:rsidRPr="002365DD" w:rsidRDefault="00704CBC" w:rsidP="00437117">
      <w:pPr>
        <w:spacing w:line="360" w:lineRule="auto"/>
        <w:jc w:val="center"/>
      </w:pPr>
    </w:p>
    <w:p w14:paraId="14B05CC0" w14:textId="4D2093CE" w:rsidR="00704CBC" w:rsidRPr="002365DD" w:rsidRDefault="00704CBC" w:rsidP="00437117">
      <w:pPr>
        <w:spacing w:line="360" w:lineRule="auto"/>
        <w:jc w:val="center"/>
      </w:pPr>
    </w:p>
    <w:p w14:paraId="75D32704" w14:textId="681B519A" w:rsidR="00704CBC" w:rsidRPr="002365DD" w:rsidRDefault="00704CBC" w:rsidP="00437117">
      <w:pPr>
        <w:spacing w:line="360" w:lineRule="auto"/>
        <w:jc w:val="center"/>
      </w:pPr>
    </w:p>
    <w:p w14:paraId="11415CC1" w14:textId="77777777" w:rsidR="00704CBC" w:rsidRPr="002365DD" w:rsidRDefault="00704CBC" w:rsidP="00704CBC">
      <w:pPr>
        <w:spacing w:line="360" w:lineRule="auto"/>
        <w:jc w:val="center"/>
      </w:pPr>
    </w:p>
    <w:p w14:paraId="13902059" w14:textId="77777777" w:rsidR="00704CBC" w:rsidRPr="002365DD" w:rsidRDefault="00704CBC" w:rsidP="00704CBC">
      <w:pPr>
        <w:spacing w:line="360" w:lineRule="auto"/>
        <w:jc w:val="center"/>
      </w:pPr>
    </w:p>
    <w:p w14:paraId="1B35ADB5" w14:textId="77777777" w:rsidR="00704CBC" w:rsidRPr="002365DD" w:rsidRDefault="00704CBC" w:rsidP="00704CBC">
      <w:pPr>
        <w:spacing w:line="360" w:lineRule="auto"/>
        <w:jc w:val="center"/>
      </w:pPr>
    </w:p>
    <w:p w14:paraId="20765DC6" w14:textId="743FFB68" w:rsidR="0072311E" w:rsidRPr="002365DD" w:rsidRDefault="0072311E" w:rsidP="00924148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 w:hAnsi="Calibri"/>
          <w:bCs/>
          <w:kern w:val="24"/>
          <w:szCs w:val="36"/>
        </w:rPr>
      </w:pPr>
      <w:bookmarkStart w:id="1" w:name="_GoBack"/>
      <w:bookmarkEnd w:id="0"/>
      <w:bookmarkEnd w:id="1"/>
    </w:p>
    <w:sectPr w:rsidR="0072311E" w:rsidRPr="002365DD" w:rsidSect="002365DD">
      <w:headerReference w:type="default" r:id="rId8"/>
      <w:footerReference w:type="default" r:id="rId9"/>
      <w:headerReference w:type="first" r:id="rId10"/>
      <w:pgSz w:w="11907" w:h="16839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EFA6D" w14:textId="77777777" w:rsidR="005B380C" w:rsidRDefault="005B380C" w:rsidP="00620343">
      <w:pPr>
        <w:spacing w:after="0" w:line="240" w:lineRule="auto"/>
      </w:pPr>
      <w:r>
        <w:separator/>
      </w:r>
    </w:p>
  </w:endnote>
  <w:endnote w:type="continuationSeparator" w:id="0">
    <w:p w14:paraId="3C3176D8" w14:textId="77777777" w:rsidR="005B380C" w:rsidRDefault="005B380C" w:rsidP="0062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537577694"/>
      <w:docPartObj>
        <w:docPartGallery w:val="Page Numbers (Bottom of Page)"/>
        <w:docPartUnique/>
      </w:docPartObj>
    </w:sdtPr>
    <w:sdtEndPr/>
    <w:sdtContent>
      <w:p w14:paraId="766B2EDE" w14:textId="185AC59E" w:rsidR="004269AD" w:rsidRPr="00B92198" w:rsidRDefault="004269AD" w:rsidP="00620343">
        <w:pPr>
          <w:pStyle w:val="Fuzeile"/>
          <w:jc w:val="center"/>
          <w:rPr>
            <w:sz w:val="20"/>
            <w:szCs w:val="20"/>
          </w:rPr>
        </w:pPr>
        <w:r w:rsidRPr="00B92198">
          <w:rPr>
            <w:sz w:val="20"/>
            <w:szCs w:val="20"/>
          </w:rPr>
          <w:t xml:space="preserve">SI </w:t>
        </w:r>
        <w:r w:rsidRPr="00B92198">
          <w:rPr>
            <w:sz w:val="20"/>
            <w:szCs w:val="20"/>
          </w:rPr>
          <w:fldChar w:fldCharType="begin"/>
        </w:r>
        <w:r w:rsidRPr="00B92198">
          <w:rPr>
            <w:sz w:val="20"/>
            <w:szCs w:val="20"/>
          </w:rPr>
          <w:instrText>PAGE   \* MERGEFORMAT</w:instrText>
        </w:r>
        <w:r w:rsidRPr="00B92198">
          <w:rPr>
            <w:sz w:val="20"/>
            <w:szCs w:val="20"/>
          </w:rPr>
          <w:fldChar w:fldCharType="separate"/>
        </w:r>
        <w:r w:rsidR="00FF6094" w:rsidRPr="00FF6094">
          <w:rPr>
            <w:noProof/>
            <w:sz w:val="20"/>
            <w:szCs w:val="20"/>
            <w:lang w:val="de-DE"/>
          </w:rPr>
          <w:t>1</w:t>
        </w:r>
        <w:r w:rsidRPr="00B9219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E7212" w14:textId="77777777" w:rsidR="005B380C" w:rsidRDefault="005B380C" w:rsidP="00620343">
      <w:pPr>
        <w:spacing w:after="0" w:line="240" w:lineRule="auto"/>
      </w:pPr>
      <w:r>
        <w:separator/>
      </w:r>
    </w:p>
  </w:footnote>
  <w:footnote w:type="continuationSeparator" w:id="0">
    <w:p w14:paraId="0BE2A015" w14:textId="77777777" w:rsidR="005B380C" w:rsidRDefault="005B380C" w:rsidP="0062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E27E4" w14:textId="025B634D" w:rsidR="004269AD" w:rsidRPr="004216CE" w:rsidRDefault="004269AD">
    <w:pPr>
      <w:pStyle w:val="Kopfzeile"/>
      <w:rPr>
        <w:sz w:val="20"/>
        <w:lang w:val="de-DE"/>
      </w:rPr>
    </w:pPr>
    <w:r w:rsidRPr="004216CE">
      <w:rPr>
        <w:sz w:val="20"/>
        <w:lang w:val="de-DE"/>
      </w:rPr>
      <w:t>Fernández</w:t>
    </w:r>
    <w:r>
      <w:rPr>
        <w:sz w:val="20"/>
        <w:lang w:val="de-DE"/>
      </w:rPr>
      <w:t xml:space="preserve">-Quintero, </w:t>
    </w:r>
    <w:proofErr w:type="spellStart"/>
    <w:r>
      <w:rPr>
        <w:sz w:val="20"/>
        <w:lang w:val="de-DE"/>
      </w:rPr>
      <w:t>El</w:t>
    </w:r>
    <w:proofErr w:type="spellEnd"/>
    <w:r>
      <w:rPr>
        <w:sz w:val="20"/>
        <w:lang w:val="de-DE"/>
      </w:rPr>
      <w:t xml:space="preserve"> Ghaleb et al.,</w:t>
    </w:r>
    <w:r w:rsidRPr="004216CE">
      <w:rPr>
        <w:sz w:val="20"/>
        <w:lang w:val="de-DE"/>
      </w:rPr>
      <w:tab/>
    </w:r>
    <w:r w:rsidRPr="004216CE">
      <w:rPr>
        <w:sz w:val="20"/>
        <w:lang w:val="de-D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579FB" w14:textId="60CB7E98" w:rsidR="004269AD" w:rsidRPr="00551EF6" w:rsidRDefault="004269AD" w:rsidP="004F26AB">
    <w:pPr>
      <w:pStyle w:val="Kopfzeile"/>
      <w:rPr>
        <w:sz w:val="20"/>
        <w:lang w:val="de-DE"/>
      </w:rPr>
    </w:pPr>
    <w:r w:rsidRPr="00551EF6">
      <w:rPr>
        <w:sz w:val="20"/>
        <w:lang w:val="de-DE"/>
      </w:rPr>
      <w:t xml:space="preserve">Fernandez-Quintero, </w:t>
    </w:r>
    <w:proofErr w:type="spellStart"/>
    <w:r w:rsidRPr="00551EF6">
      <w:rPr>
        <w:sz w:val="20"/>
        <w:lang w:val="de-DE"/>
      </w:rPr>
      <w:t>El</w:t>
    </w:r>
    <w:proofErr w:type="spellEnd"/>
    <w:r w:rsidRPr="00551EF6">
      <w:rPr>
        <w:sz w:val="20"/>
        <w:lang w:val="de-DE"/>
      </w:rPr>
      <w:t xml:space="preserve"> Ghaleb et al., </w:t>
    </w:r>
    <w:r w:rsidRPr="00551EF6">
      <w:rPr>
        <w:sz w:val="20"/>
        <w:lang w:val="de-DE"/>
      </w:rPr>
      <w:tab/>
    </w:r>
    <w:r w:rsidRPr="00551EF6">
      <w:rPr>
        <w:sz w:val="20"/>
        <w:lang w:val="de-DE"/>
      </w:rPr>
      <w:tab/>
    </w:r>
    <w:r w:rsidRPr="00551EF6">
      <w:rPr>
        <w:sz w:val="20"/>
        <w:lang w:val="de-DE"/>
      </w:rPr>
      <w:fldChar w:fldCharType="begin"/>
    </w:r>
    <w:r w:rsidRPr="00551EF6">
      <w:rPr>
        <w:sz w:val="20"/>
        <w:lang w:val="de-DE"/>
      </w:rPr>
      <w:instrText xml:space="preserve"> TIME \@ "dd/MM/yyyy" </w:instrText>
    </w:r>
    <w:r w:rsidRPr="00551EF6">
      <w:rPr>
        <w:sz w:val="20"/>
        <w:lang w:val="de-DE"/>
      </w:rPr>
      <w:fldChar w:fldCharType="separate"/>
    </w:r>
    <w:r w:rsidR="00FF6094">
      <w:rPr>
        <w:noProof/>
        <w:sz w:val="20"/>
        <w:lang w:val="de-DE"/>
      </w:rPr>
      <w:t>24/02/2021</w:t>
    </w:r>
    <w:r w:rsidRPr="00551EF6">
      <w:rPr>
        <w:sz w:val="20"/>
        <w:lang w:val="de-DE"/>
      </w:rPr>
      <w:fldChar w:fldCharType="end"/>
    </w:r>
  </w:p>
  <w:p w14:paraId="774C74DF" w14:textId="77777777" w:rsidR="004269AD" w:rsidRPr="004F26AB" w:rsidRDefault="004269AD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0CAF"/>
    <w:multiLevelType w:val="hybridMultilevel"/>
    <w:tmpl w:val="8FAC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5C59"/>
    <w:multiLevelType w:val="hybridMultilevel"/>
    <w:tmpl w:val="66764FF0"/>
    <w:lvl w:ilvl="0" w:tplc="E62EF700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335D50"/>
    <w:multiLevelType w:val="hybridMultilevel"/>
    <w:tmpl w:val="230868E8"/>
    <w:lvl w:ilvl="0" w:tplc="7FE4F5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65631"/>
    <w:multiLevelType w:val="hybridMultilevel"/>
    <w:tmpl w:val="1F16FF8C"/>
    <w:lvl w:ilvl="0" w:tplc="C89C7A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423F1"/>
    <w:multiLevelType w:val="hybridMultilevel"/>
    <w:tmpl w:val="62A00A52"/>
    <w:lvl w:ilvl="0" w:tplc="E15881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36C06"/>
    <w:multiLevelType w:val="hybridMultilevel"/>
    <w:tmpl w:val="804A1F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0E74CA"/>
    <w:multiLevelType w:val="hybridMultilevel"/>
    <w:tmpl w:val="43241316"/>
    <w:lvl w:ilvl="0" w:tplc="E8300B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D43C6"/>
    <w:multiLevelType w:val="hybridMultilevel"/>
    <w:tmpl w:val="DAA23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6586A"/>
    <w:multiLevelType w:val="hybridMultilevel"/>
    <w:tmpl w:val="8F066F26"/>
    <w:lvl w:ilvl="0" w:tplc="F5B82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4CED"/>
    <w:multiLevelType w:val="hybridMultilevel"/>
    <w:tmpl w:val="57A6DDE8"/>
    <w:lvl w:ilvl="0" w:tplc="5324E6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E740A"/>
    <w:multiLevelType w:val="hybridMultilevel"/>
    <w:tmpl w:val="350A19F2"/>
    <w:lvl w:ilvl="0" w:tplc="7EA60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E1751"/>
    <w:multiLevelType w:val="hybridMultilevel"/>
    <w:tmpl w:val="978A2CB0"/>
    <w:lvl w:ilvl="0" w:tplc="77B84F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94"/>
    <w:rsid w:val="0000044C"/>
    <w:rsid w:val="000011A4"/>
    <w:rsid w:val="00002F43"/>
    <w:rsid w:val="00003FD6"/>
    <w:rsid w:val="000105C6"/>
    <w:rsid w:val="00016C56"/>
    <w:rsid w:val="00022239"/>
    <w:rsid w:val="00026204"/>
    <w:rsid w:val="0003591B"/>
    <w:rsid w:val="00036B4C"/>
    <w:rsid w:val="00041A50"/>
    <w:rsid w:val="00050C58"/>
    <w:rsid w:val="000516AA"/>
    <w:rsid w:val="000609B0"/>
    <w:rsid w:val="00060EAB"/>
    <w:rsid w:val="00062380"/>
    <w:rsid w:val="00067FCC"/>
    <w:rsid w:val="00071F75"/>
    <w:rsid w:val="000723CB"/>
    <w:rsid w:val="00077596"/>
    <w:rsid w:val="00083757"/>
    <w:rsid w:val="000841F4"/>
    <w:rsid w:val="00094043"/>
    <w:rsid w:val="000A00F3"/>
    <w:rsid w:val="000A08D7"/>
    <w:rsid w:val="000A688D"/>
    <w:rsid w:val="000A7B06"/>
    <w:rsid w:val="000C3737"/>
    <w:rsid w:val="000C4C15"/>
    <w:rsid w:val="000C6ECC"/>
    <w:rsid w:val="000C7799"/>
    <w:rsid w:val="000D0395"/>
    <w:rsid w:val="000D315C"/>
    <w:rsid w:val="000D444C"/>
    <w:rsid w:val="000D5E26"/>
    <w:rsid w:val="000E033E"/>
    <w:rsid w:val="000E2E0C"/>
    <w:rsid w:val="000E30E1"/>
    <w:rsid w:val="000E411F"/>
    <w:rsid w:val="000E45FD"/>
    <w:rsid w:val="000E4616"/>
    <w:rsid w:val="000E667A"/>
    <w:rsid w:val="000F0540"/>
    <w:rsid w:val="000F14B5"/>
    <w:rsid w:val="000F1805"/>
    <w:rsid w:val="000F2297"/>
    <w:rsid w:val="000F751F"/>
    <w:rsid w:val="0010144E"/>
    <w:rsid w:val="00101F9C"/>
    <w:rsid w:val="00107052"/>
    <w:rsid w:val="00107229"/>
    <w:rsid w:val="00110452"/>
    <w:rsid w:val="001112E1"/>
    <w:rsid w:val="00112286"/>
    <w:rsid w:val="00117C27"/>
    <w:rsid w:val="00122DA2"/>
    <w:rsid w:val="00125E5C"/>
    <w:rsid w:val="00126878"/>
    <w:rsid w:val="00132897"/>
    <w:rsid w:val="001332AB"/>
    <w:rsid w:val="0013459A"/>
    <w:rsid w:val="0013481A"/>
    <w:rsid w:val="00137FD4"/>
    <w:rsid w:val="00141763"/>
    <w:rsid w:val="00143FCC"/>
    <w:rsid w:val="00144897"/>
    <w:rsid w:val="001509FB"/>
    <w:rsid w:val="00154154"/>
    <w:rsid w:val="0015525F"/>
    <w:rsid w:val="001556F4"/>
    <w:rsid w:val="00157D9B"/>
    <w:rsid w:val="00166962"/>
    <w:rsid w:val="00166A2C"/>
    <w:rsid w:val="00171253"/>
    <w:rsid w:val="00171C99"/>
    <w:rsid w:val="0017419C"/>
    <w:rsid w:val="001744CF"/>
    <w:rsid w:val="00175438"/>
    <w:rsid w:val="00182981"/>
    <w:rsid w:val="00182B7F"/>
    <w:rsid w:val="00187D04"/>
    <w:rsid w:val="00190B6A"/>
    <w:rsid w:val="00191B23"/>
    <w:rsid w:val="001925B6"/>
    <w:rsid w:val="001B06E1"/>
    <w:rsid w:val="001B4F34"/>
    <w:rsid w:val="001B5A56"/>
    <w:rsid w:val="001C0032"/>
    <w:rsid w:val="001C121A"/>
    <w:rsid w:val="001C4C2A"/>
    <w:rsid w:val="001C53C2"/>
    <w:rsid w:val="001C763C"/>
    <w:rsid w:val="001D2B3A"/>
    <w:rsid w:val="001D53E9"/>
    <w:rsid w:val="001E0568"/>
    <w:rsid w:val="001E12AB"/>
    <w:rsid w:val="001E1DC4"/>
    <w:rsid w:val="001F0624"/>
    <w:rsid w:val="001F15CD"/>
    <w:rsid w:val="001F4605"/>
    <w:rsid w:val="001F486C"/>
    <w:rsid w:val="001F6E82"/>
    <w:rsid w:val="001F7556"/>
    <w:rsid w:val="0020046A"/>
    <w:rsid w:val="00201EF6"/>
    <w:rsid w:val="00211BCA"/>
    <w:rsid w:val="0021352C"/>
    <w:rsid w:val="00214BD8"/>
    <w:rsid w:val="0021777D"/>
    <w:rsid w:val="00230C27"/>
    <w:rsid w:val="00232BF6"/>
    <w:rsid w:val="00235428"/>
    <w:rsid w:val="002365DD"/>
    <w:rsid w:val="0024323E"/>
    <w:rsid w:val="00255E18"/>
    <w:rsid w:val="002600D3"/>
    <w:rsid w:val="00261759"/>
    <w:rsid w:val="00262CC4"/>
    <w:rsid w:val="00271412"/>
    <w:rsid w:val="0027168B"/>
    <w:rsid w:val="00272351"/>
    <w:rsid w:val="002723B0"/>
    <w:rsid w:val="00276815"/>
    <w:rsid w:val="00280732"/>
    <w:rsid w:val="00291B4A"/>
    <w:rsid w:val="00293560"/>
    <w:rsid w:val="002958DE"/>
    <w:rsid w:val="002A1007"/>
    <w:rsid w:val="002A12FA"/>
    <w:rsid w:val="002A1A51"/>
    <w:rsid w:val="002A2674"/>
    <w:rsid w:val="002A42F6"/>
    <w:rsid w:val="002A52D2"/>
    <w:rsid w:val="002A7A47"/>
    <w:rsid w:val="002B0097"/>
    <w:rsid w:val="002B0DCB"/>
    <w:rsid w:val="002B1028"/>
    <w:rsid w:val="002B1850"/>
    <w:rsid w:val="002B3D74"/>
    <w:rsid w:val="002C032E"/>
    <w:rsid w:val="002C0FDD"/>
    <w:rsid w:val="002C1CEB"/>
    <w:rsid w:val="002C1DF2"/>
    <w:rsid w:val="002C20EE"/>
    <w:rsid w:val="002C29B1"/>
    <w:rsid w:val="002C3067"/>
    <w:rsid w:val="002C6C3E"/>
    <w:rsid w:val="002D16BA"/>
    <w:rsid w:val="002D2793"/>
    <w:rsid w:val="002D3191"/>
    <w:rsid w:val="002D3B1C"/>
    <w:rsid w:val="002D795B"/>
    <w:rsid w:val="002E04A9"/>
    <w:rsid w:val="002E7008"/>
    <w:rsid w:val="002F5CE6"/>
    <w:rsid w:val="0030142B"/>
    <w:rsid w:val="0030247A"/>
    <w:rsid w:val="00304207"/>
    <w:rsid w:val="00306125"/>
    <w:rsid w:val="003064F8"/>
    <w:rsid w:val="00307D16"/>
    <w:rsid w:val="003106E9"/>
    <w:rsid w:val="003123E1"/>
    <w:rsid w:val="003141DD"/>
    <w:rsid w:val="0032084F"/>
    <w:rsid w:val="00341922"/>
    <w:rsid w:val="003427B7"/>
    <w:rsid w:val="00343873"/>
    <w:rsid w:val="00343909"/>
    <w:rsid w:val="00345F7F"/>
    <w:rsid w:val="00346A8B"/>
    <w:rsid w:val="00346B34"/>
    <w:rsid w:val="0035130F"/>
    <w:rsid w:val="00353790"/>
    <w:rsid w:val="00361512"/>
    <w:rsid w:val="00362709"/>
    <w:rsid w:val="003653D4"/>
    <w:rsid w:val="00365B76"/>
    <w:rsid w:val="00365FD1"/>
    <w:rsid w:val="003703FF"/>
    <w:rsid w:val="0037176D"/>
    <w:rsid w:val="00373F2C"/>
    <w:rsid w:val="00374074"/>
    <w:rsid w:val="00374423"/>
    <w:rsid w:val="00374751"/>
    <w:rsid w:val="003757E5"/>
    <w:rsid w:val="003812EA"/>
    <w:rsid w:val="00383628"/>
    <w:rsid w:val="003839C5"/>
    <w:rsid w:val="003864BF"/>
    <w:rsid w:val="003953EC"/>
    <w:rsid w:val="00395FFA"/>
    <w:rsid w:val="003A542A"/>
    <w:rsid w:val="003B69A8"/>
    <w:rsid w:val="003C2235"/>
    <w:rsid w:val="003C2B86"/>
    <w:rsid w:val="003D1B39"/>
    <w:rsid w:val="003D1B96"/>
    <w:rsid w:val="003D315A"/>
    <w:rsid w:val="003D3BA8"/>
    <w:rsid w:val="003E45E0"/>
    <w:rsid w:val="003E5A81"/>
    <w:rsid w:val="003F0484"/>
    <w:rsid w:val="003F131D"/>
    <w:rsid w:val="003F1438"/>
    <w:rsid w:val="003F22B5"/>
    <w:rsid w:val="003F6ACC"/>
    <w:rsid w:val="003F6B5E"/>
    <w:rsid w:val="0040288E"/>
    <w:rsid w:val="004057B6"/>
    <w:rsid w:val="004112A4"/>
    <w:rsid w:val="00414360"/>
    <w:rsid w:val="0042089B"/>
    <w:rsid w:val="00420DAC"/>
    <w:rsid w:val="004216CE"/>
    <w:rsid w:val="004269AD"/>
    <w:rsid w:val="0042758F"/>
    <w:rsid w:val="00434C4A"/>
    <w:rsid w:val="00436030"/>
    <w:rsid w:val="00437117"/>
    <w:rsid w:val="00444178"/>
    <w:rsid w:val="004450F8"/>
    <w:rsid w:val="004464A5"/>
    <w:rsid w:val="00446A18"/>
    <w:rsid w:val="00454358"/>
    <w:rsid w:val="00454BB7"/>
    <w:rsid w:val="00463478"/>
    <w:rsid w:val="00466ADF"/>
    <w:rsid w:val="00467DC8"/>
    <w:rsid w:val="00473956"/>
    <w:rsid w:val="0047411B"/>
    <w:rsid w:val="0047450B"/>
    <w:rsid w:val="00474BAB"/>
    <w:rsid w:val="004763D7"/>
    <w:rsid w:val="0047684F"/>
    <w:rsid w:val="00486363"/>
    <w:rsid w:val="00491FED"/>
    <w:rsid w:val="004934BB"/>
    <w:rsid w:val="004943E6"/>
    <w:rsid w:val="00497221"/>
    <w:rsid w:val="004B5599"/>
    <w:rsid w:val="004C11C7"/>
    <w:rsid w:val="004C5FA9"/>
    <w:rsid w:val="004C6959"/>
    <w:rsid w:val="004D1A12"/>
    <w:rsid w:val="004D4320"/>
    <w:rsid w:val="004D51E8"/>
    <w:rsid w:val="004D5286"/>
    <w:rsid w:val="004E0576"/>
    <w:rsid w:val="004E5906"/>
    <w:rsid w:val="004F184C"/>
    <w:rsid w:val="004F26AB"/>
    <w:rsid w:val="00500CA6"/>
    <w:rsid w:val="0050217E"/>
    <w:rsid w:val="00504673"/>
    <w:rsid w:val="00506084"/>
    <w:rsid w:val="00511573"/>
    <w:rsid w:val="00511B6A"/>
    <w:rsid w:val="00516CB3"/>
    <w:rsid w:val="005225DE"/>
    <w:rsid w:val="00523424"/>
    <w:rsid w:val="00523F5A"/>
    <w:rsid w:val="005317FC"/>
    <w:rsid w:val="00532415"/>
    <w:rsid w:val="00533D7D"/>
    <w:rsid w:val="00537789"/>
    <w:rsid w:val="00540355"/>
    <w:rsid w:val="00540F2B"/>
    <w:rsid w:val="00542CDA"/>
    <w:rsid w:val="00544256"/>
    <w:rsid w:val="00546BDA"/>
    <w:rsid w:val="00546DAA"/>
    <w:rsid w:val="005474CC"/>
    <w:rsid w:val="00551EF6"/>
    <w:rsid w:val="00552953"/>
    <w:rsid w:val="00553493"/>
    <w:rsid w:val="00555F2F"/>
    <w:rsid w:val="00563EEF"/>
    <w:rsid w:val="0056699F"/>
    <w:rsid w:val="00570936"/>
    <w:rsid w:val="00575F10"/>
    <w:rsid w:val="00576636"/>
    <w:rsid w:val="0057672E"/>
    <w:rsid w:val="00581030"/>
    <w:rsid w:val="00584EFC"/>
    <w:rsid w:val="00591B8A"/>
    <w:rsid w:val="005957D1"/>
    <w:rsid w:val="0059684E"/>
    <w:rsid w:val="005A48A7"/>
    <w:rsid w:val="005A5E14"/>
    <w:rsid w:val="005B0B77"/>
    <w:rsid w:val="005B380C"/>
    <w:rsid w:val="005B38CE"/>
    <w:rsid w:val="005B57AE"/>
    <w:rsid w:val="005B7B4F"/>
    <w:rsid w:val="005C591E"/>
    <w:rsid w:val="005C7F7A"/>
    <w:rsid w:val="005D0139"/>
    <w:rsid w:val="005D7D68"/>
    <w:rsid w:val="005E0C6B"/>
    <w:rsid w:val="005E1A21"/>
    <w:rsid w:val="005E1CA2"/>
    <w:rsid w:val="005F2F9F"/>
    <w:rsid w:val="00600EBC"/>
    <w:rsid w:val="006061EA"/>
    <w:rsid w:val="00607270"/>
    <w:rsid w:val="006124E2"/>
    <w:rsid w:val="006129C1"/>
    <w:rsid w:val="00613E19"/>
    <w:rsid w:val="00614F1A"/>
    <w:rsid w:val="006163E3"/>
    <w:rsid w:val="00620343"/>
    <w:rsid w:val="00621C03"/>
    <w:rsid w:val="006263AF"/>
    <w:rsid w:val="00626862"/>
    <w:rsid w:val="00627C82"/>
    <w:rsid w:val="00632043"/>
    <w:rsid w:val="006320F4"/>
    <w:rsid w:val="00633BAD"/>
    <w:rsid w:val="0063590D"/>
    <w:rsid w:val="00635EF8"/>
    <w:rsid w:val="006373B0"/>
    <w:rsid w:val="00640FEC"/>
    <w:rsid w:val="00641F01"/>
    <w:rsid w:val="00642C35"/>
    <w:rsid w:val="00646715"/>
    <w:rsid w:val="0065068C"/>
    <w:rsid w:val="00654886"/>
    <w:rsid w:val="006627C2"/>
    <w:rsid w:val="00670028"/>
    <w:rsid w:val="00677A9F"/>
    <w:rsid w:val="0068347B"/>
    <w:rsid w:val="00690103"/>
    <w:rsid w:val="00692758"/>
    <w:rsid w:val="006A02E5"/>
    <w:rsid w:val="006A3308"/>
    <w:rsid w:val="006A3328"/>
    <w:rsid w:val="006B4AAF"/>
    <w:rsid w:val="006B6F35"/>
    <w:rsid w:val="006C047B"/>
    <w:rsid w:val="006C1F94"/>
    <w:rsid w:val="006C3B37"/>
    <w:rsid w:val="006D0AFB"/>
    <w:rsid w:val="006D38CD"/>
    <w:rsid w:val="006D50F9"/>
    <w:rsid w:val="006D7AF5"/>
    <w:rsid w:val="006E1471"/>
    <w:rsid w:val="006E2666"/>
    <w:rsid w:val="006E2973"/>
    <w:rsid w:val="006E2E2C"/>
    <w:rsid w:val="006E4C7D"/>
    <w:rsid w:val="006F2A57"/>
    <w:rsid w:val="006F5684"/>
    <w:rsid w:val="006F6118"/>
    <w:rsid w:val="006F7E33"/>
    <w:rsid w:val="007030C9"/>
    <w:rsid w:val="00704CBC"/>
    <w:rsid w:val="007059AB"/>
    <w:rsid w:val="007143F2"/>
    <w:rsid w:val="00715D4C"/>
    <w:rsid w:val="00716178"/>
    <w:rsid w:val="00717DBF"/>
    <w:rsid w:val="0072311E"/>
    <w:rsid w:val="00725084"/>
    <w:rsid w:val="00725CDB"/>
    <w:rsid w:val="00730185"/>
    <w:rsid w:val="0073389F"/>
    <w:rsid w:val="007347B1"/>
    <w:rsid w:val="00736670"/>
    <w:rsid w:val="00742019"/>
    <w:rsid w:val="00755529"/>
    <w:rsid w:val="00756E66"/>
    <w:rsid w:val="00757B9F"/>
    <w:rsid w:val="00764609"/>
    <w:rsid w:val="007660A1"/>
    <w:rsid w:val="00766571"/>
    <w:rsid w:val="00767C43"/>
    <w:rsid w:val="00771E7F"/>
    <w:rsid w:val="00772CF9"/>
    <w:rsid w:val="00773148"/>
    <w:rsid w:val="00774FD6"/>
    <w:rsid w:val="007775E0"/>
    <w:rsid w:val="00780DC1"/>
    <w:rsid w:val="00786116"/>
    <w:rsid w:val="00786C18"/>
    <w:rsid w:val="0078765C"/>
    <w:rsid w:val="0078779D"/>
    <w:rsid w:val="00790F83"/>
    <w:rsid w:val="00791C5A"/>
    <w:rsid w:val="007924AF"/>
    <w:rsid w:val="007955BD"/>
    <w:rsid w:val="00796B71"/>
    <w:rsid w:val="00797E38"/>
    <w:rsid w:val="007A0F1E"/>
    <w:rsid w:val="007A2E3E"/>
    <w:rsid w:val="007A51EB"/>
    <w:rsid w:val="007A6C62"/>
    <w:rsid w:val="007B3AD6"/>
    <w:rsid w:val="007B6301"/>
    <w:rsid w:val="007B6FA2"/>
    <w:rsid w:val="007C5AC7"/>
    <w:rsid w:val="007D038B"/>
    <w:rsid w:val="007D7818"/>
    <w:rsid w:val="007E30D3"/>
    <w:rsid w:val="007E324B"/>
    <w:rsid w:val="007F041E"/>
    <w:rsid w:val="007F1EAF"/>
    <w:rsid w:val="007F5D74"/>
    <w:rsid w:val="00800541"/>
    <w:rsid w:val="00804B65"/>
    <w:rsid w:val="0080506A"/>
    <w:rsid w:val="00805A71"/>
    <w:rsid w:val="00810F08"/>
    <w:rsid w:val="0081162E"/>
    <w:rsid w:val="008137F5"/>
    <w:rsid w:val="008150FD"/>
    <w:rsid w:val="00815A5A"/>
    <w:rsid w:val="00815F0F"/>
    <w:rsid w:val="00816FDA"/>
    <w:rsid w:val="0082425D"/>
    <w:rsid w:val="00824FA3"/>
    <w:rsid w:val="008256EC"/>
    <w:rsid w:val="0082781E"/>
    <w:rsid w:val="00836191"/>
    <w:rsid w:val="008369E8"/>
    <w:rsid w:val="00841DE9"/>
    <w:rsid w:val="00841E3D"/>
    <w:rsid w:val="0084567D"/>
    <w:rsid w:val="00847A91"/>
    <w:rsid w:val="0085128A"/>
    <w:rsid w:val="00851E4E"/>
    <w:rsid w:val="00852358"/>
    <w:rsid w:val="00853A8E"/>
    <w:rsid w:val="008556A0"/>
    <w:rsid w:val="00855796"/>
    <w:rsid w:val="00864514"/>
    <w:rsid w:val="0086518B"/>
    <w:rsid w:val="00865D16"/>
    <w:rsid w:val="00870B91"/>
    <w:rsid w:val="0087139B"/>
    <w:rsid w:val="00872380"/>
    <w:rsid w:val="00873A77"/>
    <w:rsid w:val="00874CE4"/>
    <w:rsid w:val="008762AC"/>
    <w:rsid w:val="00876E7B"/>
    <w:rsid w:val="00883C35"/>
    <w:rsid w:val="0089064D"/>
    <w:rsid w:val="008958A6"/>
    <w:rsid w:val="00897504"/>
    <w:rsid w:val="008A2596"/>
    <w:rsid w:val="008A2FCC"/>
    <w:rsid w:val="008A4D6C"/>
    <w:rsid w:val="008A5257"/>
    <w:rsid w:val="008B2D02"/>
    <w:rsid w:val="008B2E62"/>
    <w:rsid w:val="008B6140"/>
    <w:rsid w:val="008C3C21"/>
    <w:rsid w:val="008C4DCF"/>
    <w:rsid w:val="008C5B96"/>
    <w:rsid w:val="008C6506"/>
    <w:rsid w:val="008D228B"/>
    <w:rsid w:val="008E1740"/>
    <w:rsid w:val="008E3791"/>
    <w:rsid w:val="008E6502"/>
    <w:rsid w:val="008F10BD"/>
    <w:rsid w:val="008F1511"/>
    <w:rsid w:val="008F4B0B"/>
    <w:rsid w:val="008F4DD3"/>
    <w:rsid w:val="008F53B5"/>
    <w:rsid w:val="008F5C74"/>
    <w:rsid w:val="0090775B"/>
    <w:rsid w:val="0090797F"/>
    <w:rsid w:val="00910247"/>
    <w:rsid w:val="00912CC2"/>
    <w:rsid w:val="009131FE"/>
    <w:rsid w:val="00915C2E"/>
    <w:rsid w:val="00916792"/>
    <w:rsid w:val="00916983"/>
    <w:rsid w:val="009202F9"/>
    <w:rsid w:val="009219A2"/>
    <w:rsid w:val="00921A1B"/>
    <w:rsid w:val="00924148"/>
    <w:rsid w:val="00926AF1"/>
    <w:rsid w:val="0093009B"/>
    <w:rsid w:val="00930B2B"/>
    <w:rsid w:val="00933A98"/>
    <w:rsid w:val="0094321E"/>
    <w:rsid w:val="00945F1F"/>
    <w:rsid w:val="00951C5F"/>
    <w:rsid w:val="0095203C"/>
    <w:rsid w:val="0095298C"/>
    <w:rsid w:val="00953D8D"/>
    <w:rsid w:val="0095511E"/>
    <w:rsid w:val="00961F63"/>
    <w:rsid w:val="0096206E"/>
    <w:rsid w:val="0096360D"/>
    <w:rsid w:val="0096377B"/>
    <w:rsid w:val="0096529E"/>
    <w:rsid w:val="00966682"/>
    <w:rsid w:val="009715E0"/>
    <w:rsid w:val="00971EBA"/>
    <w:rsid w:val="00972A41"/>
    <w:rsid w:val="00973848"/>
    <w:rsid w:val="009777D8"/>
    <w:rsid w:val="009803A0"/>
    <w:rsid w:val="009807DF"/>
    <w:rsid w:val="00982DBF"/>
    <w:rsid w:val="00984BA0"/>
    <w:rsid w:val="00986439"/>
    <w:rsid w:val="0098797F"/>
    <w:rsid w:val="00991505"/>
    <w:rsid w:val="009966D6"/>
    <w:rsid w:val="009A087B"/>
    <w:rsid w:val="009A16BC"/>
    <w:rsid w:val="009A25C8"/>
    <w:rsid w:val="009A7890"/>
    <w:rsid w:val="009B0749"/>
    <w:rsid w:val="009B352C"/>
    <w:rsid w:val="009B5370"/>
    <w:rsid w:val="009B605C"/>
    <w:rsid w:val="009B6D22"/>
    <w:rsid w:val="009B725E"/>
    <w:rsid w:val="009B7D19"/>
    <w:rsid w:val="009C0037"/>
    <w:rsid w:val="009C3CE3"/>
    <w:rsid w:val="009D42C3"/>
    <w:rsid w:val="009D525D"/>
    <w:rsid w:val="009D5FC5"/>
    <w:rsid w:val="009E11E8"/>
    <w:rsid w:val="009E32FE"/>
    <w:rsid w:val="009E60A9"/>
    <w:rsid w:val="009F4360"/>
    <w:rsid w:val="009F4E75"/>
    <w:rsid w:val="009F7D2E"/>
    <w:rsid w:val="00A053A1"/>
    <w:rsid w:val="00A05B3B"/>
    <w:rsid w:val="00A05B4B"/>
    <w:rsid w:val="00A11EDF"/>
    <w:rsid w:val="00A16165"/>
    <w:rsid w:val="00A16E54"/>
    <w:rsid w:val="00A17F8F"/>
    <w:rsid w:val="00A2001E"/>
    <w:rsid w:val="00A2016E"/>
    <w:rsid w:val="00A22283"/>
    <w:rsid w:val="00A26062"/>
    <w:rsid w:val="00A26F49"/>
    <w:rsid w:val="00A31793"/>
    <w:rsid w:val="00A4392B"/>
    <w:rsid w:val="00A5022D"/>
    <w:rsid w:val="00A5253A"/>
    <w:rsid w:val="00A52541"/>
    <w:rsid w:val="00A557A0"/>
    <w:rsid w:val="00A60BBF"/>
    <w:rsid w:val="00A60F71"/>
    <w:rsid w:val="00A65825"/>
    <w:rsid w:val="00A65FD6"/>
    <w:rsid w:val="00A665C9"/>
    <w:rsid w:val="00A66D27"/>
    <w:rsid w:val="00A70DCE"/>
    <w:rsid w:val="00A75B03"/>
    <w:rsid w:val="00A762EA"/>
    <w:rsid w:val="00A76555"/>
    <w:rsid w:val="00A778FA"/>
    <w:rsid w:val="00A778FB"/>
    <w:rsid w:val="00A827EA"/>
    <w:rsid w:val="00A86F13"/>
    <w:rsid w:val="00A96B1B"/>
    <w:rsid w:val="00A975B9"/>
    <w:rsid w:val="00AA0B90"/>
    <w:rsid w:val="00AA40B0"/>
    <w:rsid w:val="00AB0098"/>
    <w:rsid w:val="00AB24DF"/>
    <w:rsid w:val="00AB36CB"/>
    <w:rsid w:val="00AB60F0"/>
    <w:rsid w:val="00AB6F8B"/>
    <w:rsid w:val="00AC1C83"/>
    <w:rsid w:val="00AC5806"/>
    <w:rsid w:val="00AC6D9A"/>
    <w:rsid w:val="00AD1444"/>
    <w:rsid w:val="00AD3B71"/>
    <w:rsid w:val="00AD4D78"/>
    <w:rsid w:val="00AD63CD"/>
    <w:rsid w:val="00AF6D28"/>
    <w:rsid w:val="00AF7077"/>
    <w:rsid w:val="00AF7AB2"/>
    <w:rsid w:val="00B0050F"/>
    <w:rsid w:val="00B00702"/>
    <w:rsid w:val="00B02F8F"/>
    <w:rsid w:val="00B07718"/>
    <w:rsid w:val="00B12421"/>
    <w:rsid w:val="00B12501"/>
    <w:rsid w:val="00B144B9"/>
    <w:rsid w:val="00B1705B"/>
    <w:rsid w:val="00B211FB"/>
    <w:rsid w:val="00B26584"/>
    <w:rsid w:val="00B266BD"/>
    <w:rsid w:val="00B27C70"/>
    <w:rsid w:val="00B30E9D"/>
    <w:rsid w:val="00B323A6"/>
    <w:rsid w:val="00B35F85"/>
    <w:rsid w:val="00B43E9A"/>
    <w:rsid w:val="00B46AE5"/>
    <w:rsid w:val="00B47BDE"/>
    <w:rsid w:val="00B5086B"/>
    <w:rsid w:val="00B5239B"/>
    <w:rsid w:val="00B530FD"/>
    <w:rsid w:val="00B53789"/>
    <w:rsid w:val="00B623AB"/>
    <w:rsid w:val="00B64E36"/>
    <w:rsid w:val="00B65023"/>
    <w:rsid w:val="00B67033"/>
    <w:rsid w:val="00B71780"/>
    <w:rsid w:val="00B73EB2"/>
    <w:rsid w:val="00B7445B"/>
    <w:rsid w:val="00B770AA"/>
    <w:rsid w:val="00B806D1"/>
    <w:rsid w:val="00B806EE"/>
    <w:rsid w:val="00B81063"/>
    <w:rsid w:val="00B85413"/>
    <w:rsid w:val="00B866AE"/>
    <w:rsid w:val="00B90C63"/>
    <w:rsid w:val="00B90F4A"/>
    <w:rsid w:val="00B92198"/>
    <w:rsid w:val="00B93E17"/>
    <w:rsid w:val="00B94A54"/>
    <w:rsid w:val="00B956F5"/>
    <w:rsid w:val="00B96B37"/>
    <w:rsid w:val="00B97C9D"/>
    <w:rsid w:val="00BB504B"/>
    <w:rsid w:val="00BC1A6A"/>
    <w:rsid w:val="00BC2303"/>
    <w:rsid w:val="00BC7191"/>
    <w:rsid w:val="00BC74FF"/>
    <w:rsid w:val="00BD0E7C"/>
    <w:rsid w:val="00BD19A2"/>
    <w:rsid w:val="00BD2020"/>
    <w:rsid w:val="00BD485F"/>
    <w:rsid w:val="00BD4A5A"/>
    <w:rsid w:val="00BD627F"/>
    <w:rsid w:val="00BD6FAE"/>
    <w:rsid w:val="00BE7C60"/>
    <w:rsid w:val="00BF05CF"/>
    <w:rsid w:val="00BF3A1D"/>
    <w:rsid w:val="00BF4229"/>
    <w:rsid w:val="00BF4662"/>
    <w:rsid w:val="00BF5219"/>
    <w:rsid w:val="00C02F73"/>
    <w:rsid w:val="00C05720"/>
    <w:rsid w:val="00C05EB8"/>
    <w:rsid w:val="00C117BB"/>
    <w:rsid w:val="00C125AC"/>
    <w:rsid w:val="00C13D7B"/>
    <w:rsid w:val="00C14623"/>
    <w:rsid w:val="00C14D0F"/>
    <w:rsid w:val="00C1634A"/>
    <w:rsid w:val="00C177B5"/>
    <w:rsid w:val="00C17AC9"/>
    <w:rsid w:val="00C2198A"/>
    <w:rsid w:val="00C330EE"/>
    <w:rsid w:val="00C333E7"/>
    <w:rsid w:val="00C34D95"/>
    <w:rsid w:val="00C37703"/>
    <w:rsid w:val="00C503B5"/>
    <w:rsid w:val="00C51CB6"/>
    <w:rsid w:val="00C51E4C"/>
    <w:rsid w:val="00C5279F"/>
    <w:rsid w:val="00C55B9B"/>
    <w:rsid w:val="00C57F0A"/>
    <w:rsid w:val="00C615B6"/>
    <w:rsid w:val="00C62F57"/>
    <w:rsid w:val="00C63EEB"/>
    <w:rsid w:val="00C651FE"/>
    <w:rsid w:val="00C71878"/>
    <w:rsid w:val="00C73710"/>
    <w:rsid w:val="00C877A0"/>
    <w:rsid w:val="00C91203"/>
    <w:rsid w:val="00C91675"/>
    <w:rsid w:val="00C924A6"/>
    <w:rsid w:val="00C93334"/>
    <w:rsid w:val="00C95259"/>
    <w:rsid w:val="00C975A5"/>
    <w:rsid w:val="00CA371D"/>
    <w:rsid w:val="00CA74DA"/>
    <w:rsid w:val="00CB4BE1"/>
    <w:rsid w:val="00CC1E6E"/>
    <w:rsid w:val="00CC427A"/>
    <w:rsid w:val="00CC42CD"/>
    <w:rsid w:val="00CC5289"/>
    <w:rsid w:val="00CC6D3F"/>
    <w:rsid w:val="00CD312D"/>
    <w:rsid w:val="00CD3693"/>
    <w:rsid w:val="00CD6C4C"/>
    <w:rsid w:val="00CE0459"/>
    <w:rsid w:val="00CE7620"/>
    <w:rsid w:val="00CE7D53"/>
    <w:rsid w:val="00CF1197"/>
    <w:rsid w:val="00D03147"/>
    <w:rsid w:val="00D060AE"/>
    <w:rsid w:val="00D06774"/>
    <w:rsid w:val="00D0721F"/>
    <w:rsid w:val="00D1182A"/>
    <w:rsid w:val="00D1208E"/>
    <w:rsid w:val="00D16A92"/>
    <w:rsid w:val="00D16FFD"/>
    <w:rsid w:val="00D211DA"/>
    <w:rsid w:val="00D22C7C"/>
    <w:rsid w:val="00D277C9"/>
    <w:rsid w:val="00D34ECA"/>
    <w:rsid w:val="00D36441"/>
    <w:rsid w:val="00D41E07"/>
    <w:rsid w:val="00D41F6C"/>
    <w:rsid w:val="00D42D22"/>
    <w:rsid w:val="00D44FCA"/>
    <w:rsid w:val="00D52B21"/>
    <w:rsid w:val="00D5303D"/>
    <w:rsid w:val="00D53589"/>
    <w:rsid w:val="00D6051F"/>
    <w:rsid w:val="00D62E73"/>
    <w:rsid w:val="00D6444A"/>
    <w:rsid w:val="00D661D0"/>
    <w:rsid w:val="00D7347E"/>
    <w:rsid w:val="00D76F7C"/>
    <w:rsid w:val="00D81954"/>
    <w:rsid w:val="00D84751"/>
    <w:rsid w:val="00D84DC0"/>
    <w:rsid w:val="00D84DD2"/>
    <w:rsid w:val="00D85471"/>
    <w:rsid w:val="00D8655C"/>
    <w:rsid w:val="00D9204E"/>
    <w:rsid w:val="00D9369B"/>
    <w:rsid w:val="00D9423B"/>
    <w:rsid w:val="00D94790"/>
    <w:rsid w:val="00DA013B"/>
    <w:rsid w:val="00DA2326"/>
    <w:rsid w:val="00DA5BDB"/>
    <w:rsid w:val="00DB52D1"/>
    <w:rsid w:val="00DB5EB8"/>
    <w:rsid w:val="00DC3709"/>
    <w:rsid w:val="00DD1C76"/>
    <w:rsid w:val="00DD3CB2"/>
    <w:rsid w:val="00DD43BF"/>
    <w:rsid w:val="00DD5256"/>
    <w:rsid w:val="00DE4E1B"/>
    <w:rsid w:val="00DF2A55"/>
    <w:rsid w:val="00DF4C84"/>
    <w:rsid w:val="00DF4F2C"/>
    <w:rsid w:val="00E0307A"/>
    <w:rsid w:val="00E04FE2"/>
    <w:rsid w:val="00E04FEA"/>
    <w:rsid w:val="00E11497"/>
    <w:rsid w:val="00E22AB9"/>
    <w:rsid w:val="00E22F15"/>
    <w:rsid w:val="00E230A5"/>
    <w:rsid w:val="00E267EE"/>
    <w:rsid w:val="00E3007E"/>
    <w:rsid w:val="00E31D64"/>
    <w:rsid w:val="00E31DBB"/>
    <w:rsid w:val="00E362EB"/>
    <w:rsid w:val="00E40F91"/>
    <w:rsid w:val="00E4293F"/>
    <w:rsid w:val="00E4584D"/>
    <w:rsid w:val="00E45E54"/>
    <w:rsid w:val="00E51C40"/>
    <w:rsid w:val="00E57815"/>
    <w:rsid w:val="00E60187"/>
    <w:rsid w:val="00E621E6"/>
    <w:rsid w:val="00E626DF"/>
    <w:rsid w:val="00E6292A"/>
    <w:rsid w:val="00E6370B"/>
    <w:rsid w:val="00E63993"/>
    <w:rsid w:val="00E6488E"/>
    <w:rsid w:val="00E67672"/>
    <w:rsid w:val="00E67A78"/>
    <w:rsid w:val="00E67BC8"/>
    <w:rsid w:val="00E71212"/>
    <w:rsid w:val="00E80F68"/>
    <w:rsid w:val="00E81371"/>
    <w:rsid w:val="00E8465B"/>
    <w:rsid w:val="00E870CF"/>
    <w:rsid w:val="00E87ED7"/>
    <w:rsid w:val="00E91F2E"/>
    <w:rsid w:val="00E95A3F"/>
    <w:rsid w:val="00E97925"/>
    <w:rsid w:val="00EA5C46"/>
    <w:rsid w:val="00EA6974"/>
    <w:rsid w:val="00EA7478"/>
    <w:rsid w:val="00EB1687"/>
    <w:rsid w:val="00EB1822"/>
    <w:rsid w:val="00EB4FD5"/>
    <w:rsid w:val="00EB5D27"/>
    <w:rsid w:val="00EC2D06"/>
    <w:rsid w:val="00EC3B74"/>
    <w:rsid w:val="00EC3FC0"/>
    <w:rsid w:val="00EC462F"/>
    <w:rsid w:val="00EC55A9"/>
    <w:rsid w:val="00EC6C95"/>
    <w:rsid w:val="00EC6EEE"/>
    <w:rsid w:val="00ED0414"/>
    <w:rsid w:val="00EE3E06"/>
    <w:rsid w:val="00EE4FC4"/>
    <w:rsid w:val="00EE5874"/>
    <w:rsid w:val="00EE6BEA"/>
    <w:rsid w:val="00EF20F0"/>
    <w:rsid w:val="00EF6272"/>
    <w:rsid w:val="00EF6751"/>
    <w:rsid w:val="00F02585"/>
    <w:rsid w:val="00F057FD"/>
    <w:rsid w:val="00F153D4"/>
    <w:rsid w:val="00F17A00"/>
    <w:rsid w:val="00F20F34"/>
    <w:rsid w:val="00F30343"/>
    <w:rsid w:val="00F33272"/>
    <w:rsid w:val="00F35613"/>
    <w:rsid w:val="00F35A96"/>
    <w:rsid w:val="00F40E7A"/>
    <w:rsid w:val="00F41789"/>
    <w:rsid w:val="00F4438E"/>
    <w:rsid w:val="00F45C28"/>
    <w:rsid w:val="00F46B9F"/>
    <w:rsid w:val="00F5508D"/>
    <w:rsid w:val="00F557A6"/>
    <w:rsid w:val="00F57C3D"/>
    <w:rsid w:val="00F6315B"/>
    <w:rsid w:val="00F63FB8"/>
    <w:rsid w:val="00F67594"/>
    <w:rsid w:val="00F73D44"/>
    <w:rsid w:val="00F808B6"/>
    <w:rsid w:val="00F87058"/>
    <w:rsid w:val="00F87522"/>
    <w:rsid w:val="00F9041A"/>
    <w:rsid w:val="00F9269A"/>
    <w:rsid w:val="00F97C95"/>
    <w:rsid w:val="00FA1768"/>
    <w:rsid w:val="00FA24EF"/>
    <w:rsid w:val="00FA4483"/>
    <w:rsid w:val="00FB1413"/>
    <w:rsid w:val="00FB22E0"/>
    <w:rsid w:val="00FB280A"/>
    <w:rsid w:val="00FB28A0"/>
    <w:rsid w:val="00FB4A8E"/>
    <w:rsid w:val="00FC07BF"/>
    <w:rsid w:val="00FC27A0"/>
    <w:rsid w:val="00FC3B32"/>
    <w:rsid w:val="00FC643D"/>
    <w:rsid w:val="00FD06E5"/>
    <w:rsid w:val="00FD28A5"/>
    <w:rsid w:val="00FD5E70"/>
    <w:rsid w:val="00FD7E4A"/>
    <w:rsid w:val="00FE0432"/>
    <w:rsid w:val="00FE21AA"/>
    <w:rsid w:val="00FE304A"/>
    <w:rsid w:val="00FE6AD9"/>
    <w:rsid w:val="00FE6D22"/>
    <w:rsid w:val="00FF1369"/>
    <w:rsid w:val="00FF317A"/>
    <w:rsid w:val="00FF6094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B6573"/>
  <w15:docId w15:val="{9EA44D31-B341-4EC6-A97E-3B49115A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5A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0DC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203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0343"/>
  </w:style>
  <w:style w:type="paragraph" w:styleId="Fuzeile">
    <w:name w:val="footer"/>
    <w:basedOn w:val="Standard"/>
    <w:link w:val="FuzeileZchn"/>
    <w:uiPriority w:val="99"/>
    <w:unhideWhenUsed/>
    <w:rsid w:val="006203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0343"/>
  </w:style>
  <w:style w:type="character" w:styleId="Hyperlink">
    <w:name w:val="Hyperlink"/>
    <w:basedOn w:val="Absatz-Standardschriftart"/>
    <w:uiPriority w:val="99"/>
    <w:unhideWhenUsed/>
    <w:rsid w:val="00C2198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65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65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65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65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65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C650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50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5428"/>
    <w:pPr>
      <w:spacing w:after="0" w:line="240" w:lineRule="auto"/>
    </w:pPr>
  </w:style>
  <w:style w:type="paragraph" w:styleId="Beschriftung">
    <w:name w:val="caption"/>
    <w:basedOn w:val="Standard"/>
    <w:next w:val="Standard"/>
    <w:uiPriority w:val="35"/>
    <w:unhideWhenUsed/>
    <w:qFormat/>
    <w:rsid w:val="0020046A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en-GB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B770A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F5C74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39"/>
    <w:unhideWhenUsed/>
    <w:rsid w:val="0080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591B8A"/>
  </w:style>
  <w:style w:type="paragraph" w:styleId="StandardWeb">
    <w:name w:val="Normal (Web)"/>
    <w:basedOn w:val="Standard"/>
    <w:uiPriority w:val="99"/>
    <w:semiHidden/>
    <w:unhideWhenUsed/>
    <w:rsid w:val="001C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269A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269A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4269AD"/>
    <w:rPr>
      <w:vertAlign w:val="superscript"/>
    </w:rPr>
  </w:style>
  <w:style w:type="character" w:customStyle="1" w:styleId="normaltextrun">
    <w:name w:val="normaltextrun"/>
    <w:basedOn w:val="Absatz-Standardschriftart"/>
    <w:rsid w:val="0057672E"/>
  </w:style>
  <w:style w:type="character" w:customStyle="1" w:styleId="eop">
    <w:name w:val="eop"/>
    <w:basedOn w:val="Absatz-Standardschriftart"/>
    <w:rsid w:val="00576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824C1-F553-4008-AF3B-3665AD16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MUI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Flucher Bernhard</dc:creator>
  <cp:lastModifiedBy>Flucher Bernhard</cp:lastModifiedBy>
  <cp:revision>5</cp:revision>
  <cp:lastPrinted>2021-02-15T13:40:00Z</cp:lastPrinted>
  <dcterms:created xsi:type="dcterms:W3CDTF">2021-02-23T12:46:00Z</dcterms:created>
  <dcterms:modified xsi:type="dcterms:W3CDTF">2021-02-24T07:27:00Z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http://www.zotero.org/styles/brain</vt:lpwstr>
  </property>
  <property fmtid="{D5CDD505-2E9C-101B-9397-08002B2CF9AE}" pid="11" name="Mendeley Recent Style Name 4_1">
    <vt:lpwstr>Brain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http://www.zotero.org/styles/elife</vt:lpwstr>
  </property>
  <property fmtid="{D5CDD505-2E9C-101B-9397-08002B2CF9AE}" pid="21" name="Mendeley Recent Style Name 9_1">
    <vt:lpwstr>eLife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57314490-a794-32b7-8ba4-3bd9f71471cb</vt:lpwstr>
  </property>
  <property fmtid="{D5CDD505-2E9C-101B-9397-08002B2CF9AE}" pid="24" name="Mendeley Citation Style_1">
    <vt:lpwstr>http://www.zotero.org/styles/elife</vt:lpwstr>
  </property>
</Properties>
</file>