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A8604C">
        <w:fldChar w:fldCharType="begin"/>
      </w:r>
      <w:r w:rsidR="00A8604C">
        <w:instrText xml:space="preserve"> HYPERLINK "https://biosharing.org/" \t "_blank" </w:instrText>
      </w:r>
      <w:r w:rsidR="00A8604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A8604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E3A7154" w:rsidR="00FD4937" w:rsidRPr="001C1C4F" w:rsidRDefault="00AD78F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C1C4F">
        <w:rPr>
          <w:rFonts w:asciiTheme="minorHAnsi" w:hAnsiTheme="minorHAnsi"/>
          <w:sz w:val="22"/>
          <w:szCs w:val="22"/>
        </w:rPr>
        <w:t>Replicate numbers were determined from experience with the techniques performed. Ns reflecting this are reported throughout the figure legends.</w:t>
      </w:r>
    </w:p>
    <w:p w14:paraId="61164692" w14:textId="429DF2B8" w:rsidR="00AD78F6" w:rsidRPr="001C1C4F" w:rsidRDefault="00AD78F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spellStart"/>
      <w:r w:rsidRPr="001C1C4F">
        <w:rPr>
          <w:rFonts w:asciiTheme="minorHAnsi" w:hAnsiTheme="minorHAnsi"/>
          <w:sz w:val="22"/>
          <w:szCs w:val="22"/>
        </w:rPr>
        <w:t>Behavior</w:t>
      </w:r>
      <w:proofErr w:type="spellEnd"/>
      <w:r w:rsidRPr="001C1C4F">
        <w:rPr>
          <w:rFonts w:asciiTheme="minorHAnsi" w:hAnsiTheme="minorHAnsi"/>
          <w:sz w:val="22"/>
          <w:szCs w:val="22"/>
        </w:rPr>
        <w:t xml:space="preserve">: </w:t>
      </w:r>
      <w:r w:rsidR="001C1C4F">
        <w:rPr>
          <w:rFonts w:asciiTheme="minorHAnsi" w:hAnsiTheme="minorHAnsi"/>
          <w:sz w:val="22"/>
          <w:szCs w:val="22"/>
        </w:rPr>
        <w:t xml:space="preserve">we </w:t>
      </w:r>
      <w:r w:rsidR="00D57D9B">
        <w:rPr>
          <w:rFonts w:asciiTheme="minorHAnsi" w:hAnsiTheme="minorHAnsi"/>
          <w:sz w:val="22"/>
          <w:szCs w:val="22"/>
        </w:rPr>
        <w:t xml:space="preserve">generally </w:t>
      </w:r>
      <w:r w:rsidR="001C1C4F">
        <w:rPr>
          <w:rFonts w:asciiTheme="minorHAnsi" w:hAnsiTheme="minorHAnsi"/>
          <w:sz w:val="22"/>
          <w:szCs w:val="22"/>
        </w:rPr>
        <w:t>aimed for</w:t>
      </w:r>
      <w:r w:rsidRPr="001C1C4F">
        <w:rPr>
          <w:rFonts w:asciiTheme="minorHAnsi" w:hAnsiTheme="minorHAnsi"/>
          <w:sz w:val="22"/>
          <w:szCs w:val="22"/>
        </w:rPr>
        <w:t xml:space="preserve"> </w:t>
      </w:r>
      <w:r w:rsidR="00A37FF2" w:rsidRPr="001C1C4F">
        <w:rPr>
          <w:rFonts w:asciiTheme="minorHAnsi" w:hAnsiTheme="minorHAnsi"/>
          <w:sz w:val="22"/>
          <w:szCs w:val="22"/>
        </w:rPr>
        <w:t>N</w:t>
      </w:r>
      <w:r w:rsidR="001C1C4F">
        <w:rPr>
          <w:rFonts w:asciiTheme="minorHAnsi" w:hAnsiTheme="minorHAnsi"/>
          <w:sz w:val="22"/>
          <w:szCs w:val="22"/>
        </w:rPr>
        <w:t>’</w:t>
      </w:r>
      <w:r w:rsidR="00A37FF2" w:rsidRPr="001C1C4F">
        <w:rPr>
          <w:rFonts w:asciiTheme="minorHAnsi" w:hAnsiTheme="minorHAnsi"/>
          <w:sz w:val="22"/>
          <w:szCs w:val="22"/>
        </w:rPr>
        <w:t>s in the 20-30s</w:t>
      </w:r>
      <w:r w:rsidRPr="001C1C4F">
        <w:rPr>
          <w:rFonts w:asciiTheme="minorHAnsi" w:hAnsiTheme="minorHAnsi"/>
          <w:sz w:val="22"/>
          <w:szCs w:val="22"/>
        </w:rPr>
        <w:t>, except where poor yields limited our N</w:t>
      </w:r>
      <w:r w:rsidR="001C1C4F">
        <w:rPr>
          <w:rFonts w:asciiTheme="minorHAnsi" w:hAnsiTheme="minorHAnsi"/>
          <w:sz w:val="22"/>
          <w:szCs w:val="22"/>
        </w:rPr>
        <w:t>’</w:t>
      </w:r>
      <w:r w:rsidRPr="001C1C4F">
        <w:rPr>
          <w:rFonts w:asciiTheme="minorHAnsi" w:hAnsiTheme="minorHAnsi"/>
          <w:sz w:val="22"/>
          <w:szCs w:val="22"/>
        </w:rPr>
        <w:t>s (</w:t>
      </w:r>
      <w:r w:rsidR="000D64F2" w:rsidRPr="001C1C4F">
        <w:rPr>
          <w:rFonts w:asciiTheme="minorHAnsi" w:hAnsiTheme="minorHAnsi"/>
          <w:sz w:val="22"/>
          <w:szCs w:val="22"/>
        </w:rPr>
        <w:t xml:space="preserve">mostly re: </w:t>
      </w:r>
      <w:proofErr w:type="spellStart"/>
      <w:r w:rsidR="000D64F2" w:rsidRPr="001C1C4F">
        <w:rPr>
          <w:rFonts w:asciiTheme="minorHAnsi" w:hAnsiTheme="minorHAnsi"/>
          <w:sz w:val="22"/>
          <w:szCs w:val="22"/>
        </w:rPr>
        <w:t>aus</w:t>
      </w:r>
      <w:proofErr w:type="spellEnd"/>
      <w:r w:rsidR="000D64F2" w:rsidRPr="001C1C4F">
        <w:rPr>
          <w:rFonts w:asciiTheme="minorHAnsi" w:hAnsiTheme="minorHAnsi"/>
          <w:sz w:val="22"/>
          <w:szCs w:val="22"/>
        </w:rPr>
        <w:t xml:space="preserve"> combinations with transgenes</w:t>
      </w:r>
      <w:r w:rsidRPr="001C1C4F">
        <w:rPr>
          <w:rFonts w:asciiTheme="minorHAnsi" w:hAnsiTheme="minorHAnsi"/>
          <w:sz w:val="22"/>
          <w:szCs w:val="22"/>
        </w:rPr>
        <w:t>).</w:t>
      </w:r>
      <w:r w:rsidR="001A4355">
        <w:rPr>
          <w:rFonts w:asciiTheme="minorHAnsi" w:hAnsiTheme="minorHAnsi"/>
          <w:sz w:val="22"/>
          <w:szCs w:val="22"/>
        </w:rPr>
        <w:t xml:space="preserve"> In this case, we verified results with multiple different approaches (see Response to Reviewers).</w:t>
      </w:r>
    </w:p>
    <w:p w14:paraId="6E38787B" w14:textId="359228E6" w:rsidR="00AD78F6" w:rsidRPr="001C1C4F" w:rsidRDefault="00AD78F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C1C4F">
        <w:rPr>
          <w:rFonts w:asciiTheme="minorHAnsi" w:hAnsiTheme="minorHAnsi"/>
          <w:sz w:val="22"/>
          <w:szCs w:val="22"/>
        </w:rPr>
        <w:t xml:space="preserve">Imaging: </w:t>
      </w:r>
      <w:r w:rsidR="000D64F2" w:rsidRPr="001C1C4F">
        <w:rPr>
          <w:rFonts w:asciiTheme="minorHAnsi" w:hAnsiTheme="minorHAnsi"/>
          <w:sz w:val="22"/>
          <w:szCs w:val="22"/>
        </w:rPr>
        <w:t>since we trained our machine learning algorithm on brains selected as representative of the complete dataset, we estimated the likely N needed to resolve p</w:t>
      </w:r>
      <w:r w:rsidR="001C1C4F" w:rsidRPr="001C1C4F">
        <w:rPr>
          <w:rFonts w:asciiTheme="minorHAnsi" w:hAnsiTheme="minorHAnsi"/>
          <w:sz w:val="22"/>
          <w:szCs w:val="22"/>
        </w:rPr>
        <w:t>otential</w:t>
      </w:r>
      <w:r w:rsidR="000D64F2" w:rsidRPr="001C1C4F">
        <w:rPr>
          <w:rFonts w:asciiTheme="minorHAnsi" w:hAnsiTheme="minorHAnsi"/>
          <w:sz w:val="22"/>
          <w:szCs w:val="22"/>
        </w:rPr>
        <w:t xml:space="preserve"> </w:t>
      </w:r>
      <w:r w:rsidR="001C1C4F" w:rsidRPr="001C1C4F">
        <w:rPr>
          <w:rFonts w:asciiTheme="minorHAnsi" w:hAnsiTheme="minorHAnsi"/>
          <w:sz w:val="22"/>
          <w:szCs w:val="22"/>
        </w:rPr>
        <w:t xml:space="preserve">effects by eye during imaging, </w:t>
      </w:r>
      <w:r w:rsidR="001C1C4F">
        <w:rPr>
          <w:rFonts w:asciiTheme="minorHAnsi" w:hAnsiTheme="minorHAnsi"/>
          <w:sz w:val="22"/>
          <w:szCs w:val="22"/>
        </w:rPr>
        <w:t>plus factoring in</w:t>
      </w:r>
      <w:r w:rsidR="001C1C4F" w:rsidRPr="001C1C4F">
        <w:rPr>
          <w:rFonts w:asciiTheme="minorHAnsi" w:hAnsiTheme="minorHAnsi"/>
          <w:sz w:val="22"/>
          <w:szCs w:val="22"/>
        </w:rPr>
        <w:t xml:space="preserve"> results from previous live-imag</w:t>
      </w:r>
      <w:r w:rsidR="001C1C4F">
        <w:rPr>
          <w:rFonts w:asciiTheme="minorHAnsi" w:hAnsiTheme="minorHAnsi"/>
          <w:sz w:val="22"/>
          <w:szCs w:val="22"/>
        </w:rPr>
        <w:t>ing experiments where that information was available</w:t>
      </w:r>
      <w:r w:rsidR="001C1C4F" w:rsidRPr="001C1C4F">
        <w:rPr>
          <w:rFonts w:asciiTheme="minorHAnsi" w:hAnsiTheme="minorHAnsi"/>
          <w:sz w:val="22"/>
          <w:szCs w:val="22"/>
        </w:rPr>
        <w:t xml:space="preserve">. </w:t>
      </w:r>
      <w:r w:rsidR="000D64F2" w:rsidRPr="001C1C4F">
        <w:rPr>
          <w:rFonts w:asciiTheme="minorHAnsi" w:hAnsiTheme="minorHAnsi"/>
          <w:sz w:val="22"/>
          <w:szCs w:val="22"/>
        </w:rPr>
        <w:t xml:space="preserve"> </w:t>
      </w:r>
    </w:p>
    <w:p w14:paraId="15A7D55C" w14:textId="77777777" w:rsidR="00FD4937" w:rsidRPr="00505C51" w:rsidRDefault="00FD4937" w:rsidP="00FD4937">
      <w:pPr>
        <w:rPr>
          <w:rFonts w:asciiTheme="minorHAnsi" w:hAnsiTheme="minorHAnsi"/>
          <w:sz w:val="22"/>
          <w:szCs w:val="22"/>
        </w:rPr>
      </w:pPr>
    </w:p>
    <w:p w14:paraId="799A08EA" w14:textId="77777777" w:rsidR="00133DFA" w:rsidRDefault="00133DFA" w:rsidP="00FD4937">
      <w:pPr>
        <w:rPr>
          <w:rFonts w:asciiTheme="minorHAnsi" w:hAnsiTheme="minorHAnsi"/>
          <w:b/>
          <w:bCs/>
          <w:sz w:val="22"/>
          <w:szCs w:val="22"/>
        </w:rPr>
      </w:pPr>
    </w:p>
    <w:p w14:paraId="45291E20" w14:textId="77777777" w:rsidR="00133DFA" w:rsidRDefault="00133DFA" w:rsidP="00FD4937">
      <w:pPr>
        <w:rPr>
          <w:rFonts w:asciiTheme="minorHAnsi" w:hAnsiTheme="minorHAnsi"/>
          <w:b/>
          <w:bCs/>
          <w:sz w:val="22"/>
          <w:szCs w:val="22"/>
        </w:rPr>
      </w:pPr>
    </w:p>
    <w:p w14:paraId="178E5BC3" w14:textId="77777777" w:rsidR="00133DFA" w:rsidRDefault="00133DFA" w:rsidP="00FD4937">
      <w:pPr>
        <w:rPr>
          <w:rFonts w:asciiTheme="minorHAnsi" w:hAnsiTheme="minorHAnsi"/>
          <w:b/>
          <w:bCs/>
          <w:sz w:val="22"/>
          <w:szCs w:val="22"/>
        </w:rPr>
      </w:pPr>
    </w:p>
    <w:p w14:paraId="3021FAA8" w14:textId="77777777" w:rsidR="00133DFA" w:rsidRDefault="00133DFA" w:rsidP="00FD4937">
      <w:pPr>
        <w:rPr>
          <w:rFonts w:asciiTheme="minorHAnsi" w:hAnsiTheme="minorHAnsi"/>
          <w:b/>
          <w:bCs/>
          <w:sz w:val="22"/>
          <w:szCs w:val="22"/>
        </w:rPr>
      </w:pPr>
    </w:p>
    <w:p w14:paraId="03F94AFD" w14:textId="0DBE7CC4" w:rsidR="00133DFA" w:rsidRDefault="00133DFA" w:rsidP="00FD4937">
      <w:pPr>
        <w:rPr>
          <w:rFonts w:asciiTheme="minorHAnsi" w:hAnsiTheme="minorHAnsi"/>
          <w:b/>
          <w:bCs/>
          <w:sz w:val="22"/>
          <w:szCs w:val="22"/>
        </w:rPr>
      </w:pPr>
    </w:p>
    <w:p w14:paraId="5FC52F29" w14:textId="2AAF2E6F" w:rsidR="00133DFA" w:rsidRDefault="00133DFA" w:rsidP="00FD4937">
      <w:pPr>
        <w:rPr>
          <w:rFonts w:asciiTheme="minorHAnsi" w:hAnsiTheme="minorHAnsi"/>
          <w:b/>
          <w:bCs/>
          <w:sz w:val="22"/>
          <w:szCs w:val="22"/>
        </w:rPr>
      </w:pPr>
    </w:p>
    <w:p w14:paraId="1D951970" w14:textId="7BFDB19B" w:rsidR="00133DFA" w:rsidRDefault="00133DFA" w:rsidP="00FD4937">
      <w:pPr>
        <w:rPr>
          <w:rFonts w:asciiTheme="minorHAnsi" w:hAnsiTheme="minorHAnsi"/>
          <w:b/>
          <w:bCs/>
          <w:sz w:val="22"/>
          <w:szCs w:val="22"/>
        </w:rPr>
      </w:pPr>
    </w:p>
    <w:p w14:paraId="4E9371EE" w14:textId="0986A396" w:rsidR="00133DFA" w:rsidRDefault="00133DFA" w:rsidP="00FD4937">
      <w:pPr>
        <w:rPr>
          <w:rFonts w:asciiTheme="minorHAnsi" w:hAnsiTheme="minorHAnsi"/>
          <w:b/>
          <w:bCs/>
          <w:sz w:val="22"/>
          <w:szCs w:val="22"/>
        </w:rPr>
      </w:pPr>
    </w:p>
    <w:p w14:paraId="0D3E6918" w14:textId="2E5268A7" w:rsidR="00133DFA" w:rsidRDefault="00133DFA" w:rsidP="00FD4937">
      <w:pPr>
        <w:rPr>
          <w:rFonts w:asciiTheme="minorHAnsi" w:hAnsiTheme="minorHAnsi"/>
          <w:b/>
          <w:bCs/>
          <w:sz w:val="22"/>
          <w:szCs w:val="22"/>
        </w:rPr>
      </w:pPr>
    </w:p>
    <w:p w14:paraId="2A85AB95" w14:textId="65142F98" w:rsidR="00133DFA" w:rsidRDefault="00133DFA" w:rsidP="00FD4937">
      <w:pPr>
        <w:rPr>
          <w:rFonts w:asciiTheme="minorHAnsi" w:hAnsiTheme="minorHAnsi"/>
          <w:b/>
          <w:bCs/>
          <w:sz w:val="22"/>
          <w:szCs w:val="22"/>
        </w:rPr>
      </w:pPr>
    </w:p>
    <w:p w14:paraId="5272CA76" w14:textId="18CDEE75" w:rsidR="00133DFA" w:rsidRDefault="00133DFA" w:rsidP="00FD4937">
      <w:pPr>
        <w:rPr>
          <w:rFonts w:asciiTheme="minorHAnsi" w:hAnsiTheme="minorHAnsi"/>
          <w:b/>
          <w:bCs/>
          <w:sz w:val="22"/>
          <w:szCs w:val="22"/>
        </w:rPr>
      </w:pPr>
    </w:p>
    <w:p w14:paraId="2F41ACF6" w14:textId="05952486" w:rsidR="00133DFA" w:rsidRDefault="00133DFA" w:rsidP="00FD4937">
      <w:pPr>
        <w:rPr>
          <w:rFonts w:asciiTheme="minorHAnsi" w:hAnsiTheme="minorHAnsi"/>
          <w:b/>
          <w:bCs/>
          <w:sz w:val="22"/>
          <w:szCs w:val="22"/>
        </w:rPr>
      </w:pPr>
    </w:p>
    <w:p w14:paraId="45A6E346" w14:textId="2E69CFEB" w:rsidR="00133DFA" w:rsidRDefault="00133DFA" w:rsidP="00FD4937">
      <w:pPr>
        <w:rPr>
          <w:rFonts w:asciiTheme="minorHAnsi" w:hAnsiTheme="minorHAnsi"/>
          <w:b/>
          <w:bCs/>
          <w:sz w:val="22"/>
          <w:szCs w:val="22"/>
        </w:rPr>
      </w:pPr>
    </w:p>
    <w:p w14:paraId="2C5A3BE5" w14:textId="1CB88BA6" w:rsidR="00133DFA" w:rsidRDefault="00133DFA" w:rsidP="00FD4937">
      <w:pPr>
        <w:rPr>
          <w:rFonts w:asciiTheme="minorHAnsi" w:hAnsiTheme="minorHAnsi"/>
          <w:b/>
          <w:bCs/>
          <w:sz w:val="22"/>
          <w:szCs w:val="22"/>
        </w:rPr>
      </w:pPr>
    </w:p>
    <w:p w14:paraId="6ED20F68" w14:textId="0BA5FA27" w:rsidR="00133DFA" w:rsidRDefault="00133DFA" w:rsidP="00FD4937">
      <w:pPr>
        <w:rPr>
          <w:rFonts w:asciiTheme="minorHAnsi" w:hAnsiTheme="minorHAnsi"/>
          <w:b/>
          <w:bCs/>
          <w:sz w:val="22"/>
          <w:szCs w:val="22"/>
        </w:rPr>
      </w:pPr>
    </w:p>
    <w:p w14:paraId="797A56E6" w14:textId="6564A040" w:rsidR="00133DFA" w:rsidRDefault="00133DFA" w:rsidP="00FD4937">
      <w:pPr>
        <w:rPr>
          <w:rFonts w:asciiTheme="minorHAnsi" w:hAnsiTheme="minorHAnsi"/>
          <w:b/>
          <w:bCs/>
          <w:sz w:val="22"/>
          <w:szCs w:val="22"/>
        </w:rPr>
      </w:pPr>
    </w:p>
    <w:p w14:paraId="6064AA43" w14:textId="10E4C594" w:rsidR="00133DFA" w:rsidRDefault="00133DFA" w:rsidP="00FD4937">
      <w:pPr>
        <w:rPr>
          <w:rFonts w:asciiTheme="minorHAnsi" w:hAnsiTheme="minorHAnsi"/>
          <w:b/>
          <w:bCs/>
          <w:sz w:val="22"/>
          <w:szCs w:val="22"/>
        </w:rPr>
      </w:pPr>
    </w:p>
    <w:p w14:paraId="337C6E32" w14:textId="479C4D2E" w:rsidR="00133DFA" w:rsidRDefault="00133DFA" w:rsidP="00FD4937">
      <w:pPr>
        <w:rPr>
          <w:rFonts w:asciiTheme="minorHAnsi" w:hAnsiTheme="minorHAnsi"/>
          <w:b/>
          <w:bCs/>
          <w:sz w:val="22"/>
          <w:szCs w:val="22"/>
        </w:rPr>
      </w:pPr>
    </w:p>
    <w:p w14:paraId="5249AF75" w14:textId="6FDCFBDC" w:rsidR="00133DFA" w:rsidRDefault="00133DFA" w:rsidP="00FD4937">
      <w:pPr>
        <w:rPr>
          <w:rFonts w:asciiTheme="minorHAnsi" w:hAnsiTheme="minorHAnsi"/>
          <w:b/>
          <w:bCs/>
          <w:sz w:val="22"/>
          <w:szCs w:val="22"/>
        </w:rPr>
      </w:pPr>
    </w:p>
    <w:p w14:paraId="0BB71765" w14:textId="0A092389" w:rsidR="00133DFA" w:rsidRDefault="00133DFA" w:rsidP="00FD4937">
      <w:pPr>
        <w:rPr>
          <w:rFonts w:asciiTheme="minorHAnsi" w:hAnsiTheme="minorHAnsi"/>
          <w:b/>
          <w:bCs/>
          <w:sz w:val="22"/>
          <w:szCs w:val="22"/>
        </w:rPr>
      </w:pPr>
    </w:p>
    <w:p w14:paraId="1BA4E7D5" w14:textId="205E9E8A" w:rsidR="00133DFA" w:rsidRDefault="00133DFA" w:rsidP="00FD4937">
      <w:pPr>
        <w:rPr>
          <w:rFonts w:asciiTheme="minorHAnsi" w:hAnsiTheme="minorHAnsi"/>
          <w:b/>
          <w:bCs/>
          <w:sz w:val="22"/>
          <w:szCs w:val="22"/>
        </w:rPr>
      </w:pPr>
    </w:p>
    <w:p w14:paraId="68F4C489" w14:textId="1124A2A6" w:rsidR="00133DFA" w:rsidRDefault="00133DFA" w:rsidP="00FD4937">
      <w:pPr>
        <w:rPr>
          <w:rFonts w:asciiTheme="minorHAnsi" w:hAnsiTheme="minorHAnsi"/>
          <w:b/>
          <w:bCs/>
          <w:sz w:val="22"/>
          <w:szCs w:val="22"/>
        </w:rPr>
      </w:pPr>
    </w:p>
    <w:p w14:paraId="45807CD7" w14:textId="6D422955" w:rsidR="00133DFA" w:rsidRDefault="00133DFA" w:rsidP="00FD4937">
      <w:pPr>
        <w:rPr>
          <w:rFonts w:asciiTheme="minorHAnsi" w:hAnsiTheme="minorHAnsi"/>
          <w:b/>
          <w:bCs/>
          <w:sz w:val="22"/>
          <w:szCs w:val="22"/>
        </w:rPr>
      </w:pPr>
    </w:p>
    <w:p w14:paraId="1E388AEE" w14:textId="77777777" w:rsidR="00133DFA" w:rsidRDefault="00133DFA" w:rsidP="00FD4937">
      <w:pPr>
        <w:rPr>
          <w:rFonts w:asciiTheme="minorHAnsi" w:hAnsiTheme="minorHAnsi"/>
          <w:b/>
          <w:bCs/>
          <w:sz w:val="22"/>
          <w:szCs w:val="22"/>
        </w:rPr>
      </w:pPr>
    </w:p>
    <w:p w14:paraId="62B0F546" w14:textId="2299DE7E"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37D9878" w:rsidR="00FD4937" w:rsidRPr="00125190" w:rsidRDefault="000D64F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Ns are repo</w:t>
      </w:r>
      <w:r w:rsidR="00DE297E">
        <w:rPr>
          <w:rFonts w:asciiTheme="minorHAnsi" w:hAnsiTheme="minorHAnsi"/>
        </w:rPr>
        <w:t xml:space="preserve">rted in each figure legend, </w:t>
      </w:r>
      <w:r>
        <w:rPr>
          <w:rFonts w:asciiTheme="minorHAnsi" w:hAnsiTheme="minorHAnsi"/>
        </w:rPr>
        <w:t xml:space="preserve">individual </w:t>
      </w:r>
      <w:proofErr w:type="spellStart"/>
      <w:r>
        <w:rPr>
          <w:rFonts w:asciiTheme="minorHAnsi" w:hAnsiTheme="minorHAnsi"/>
        </w:rPr>
        <w:t>datapoints</w:t>
      </w:r>
      <w:proofErr w:type="spellEnd"/>
      <w:r>
        <w:rPr>
          <w:rFonts w:asciiTheme="minorHAnsi" w:hAnsiTheme="minorHAnsi"/>
        </w:rPr>
        <w:t xml:space="preserve"> are plotted on most graphs</w:t>
      </w:r>
      <w:r w:rsidR="00DE297E">
        <w:rPr>
          <w:rFonts w:asciiTheme="minorHAnsi" w:hAnsiTheme="minorHAnsi"/>
        </w:rPr>
        <w:t>, and individual values are included in Source Data files linked to each figure</w:t>
      </w:r>
      <w:r>
        <w:rPr>
          <w:rFonts w:asciiTheme="minorHAnsi" w:hAnsiTheme="minorHAnsi"/>
        </w:rPr>
        <w:t xml:space="preserve">. We did not exclude statistical outliers; any data excluded was for obvious confounds that corrupted the data. (ex: brains badly damaged during dissection prior to imaging or that </w:t>
      </w:r>
      <w:r w:rsidR="00DE297E">
        <w:rPr>
          <w:rFonts w:asciiTheme="minorHAnsi" w:hAnsiTheme="minorHAnsi"/>
        </w:rPr>
        <w:t>shifted</w:t>
      </w:r>
      <w:r>
        <w:rPr>
          <w:rFonts w:asciiTheme="minorHAnsi" w:hAnsiTheme="minorHAnsi"/>
        </w:rPr>
        <w:t xml:space="preserve"> far </w:t>
      </w:r>
      <w:proofErr w:type="spellStart"/>
      <w:r>
        <w:rPr>
          <w:rFonts w:asciiTheme="minorHAnsi" w:hAnsiTheme="minorHAnsi"/>
        </w:rPr>
        <w:t>off-center</w:t>
      </w:r>
      <w:proofErr w:type="spellEnd"/>
      <w:r>
        <w:rPr>
          <w:rFonts w:asciiTheme="minorHAnsi" w:hAnsiTheme="minorHAnsi"/>
        </w:rPr>
        <w:t xml:space="preserve"> during imaging; flies that died midway through a sleep assay</w:t>
      </w:r>
      <w:r w:rsidR="00133DFA">
        <w:rPr>
          <w:rFonts w:asciiTheme="minorHAnsi" w:hAnsiTheme="minorHAnsi"/>
        </w:rPr>
        <w:t xml:space="preserve"> or, in one case, where we erroneously recorded sleep from flies in the wrong age range</w:t>
      </w:r>
      <w:r>
        <w:rPr>
          <w:rFonts w:asciiTheme="minorHAnsi" w:hAnsiTheme="minorHAnsi"/>
        </w:rPr>
        <w:t>)</w:t>
      </w:r>
    </w:p>
    <w:p w14:paraId="2AF41A17" w14:textId="6F2E9B61" w:rsidR="00FD4937" w:rsidRDefault="00FD4937" w:rsidP="00FD4937">
      <w:pPr>
        <w:rPr>
          <w:rFonts w:asciiTheme="minorHAnsi" w:hAnsiTheme="minorHAnsi"/>
          <w:b/>
          <w:bCs/>
        </w:rPr>
      </w:pPr>
    </w:p>
    <w:p w14:paraId="6A0BCB8D" w14:textId="618CCF0A" w:rsidR="00FD4BC8" w:rsidRDefault="00FD4BC8" w:rsidP="00FD4937">
      <w:pPr>
        <w:rPr>
          <w:rFonts w:asciiTheme="minorHAnsi" w:hAnsiTheme="minorHAnsi"/>
          <w:b/>
          <w:bCs/>
        </w:rPr>
      </w:pPr>
    </w:p>
    <w:p w14:paraId="71EFA545" w14:textId="11A444D3" w:rsidR="00FD4BC8" w:rsidRDefault="00FD4BC8" w:rsidP="00FD4937">
      <w:pPr>
        <w:rPr>
          <w:rFonts w:asciiTheme="minorHAnsi" w:hAnsiTheme="minorHAnsi"/>
          <w:b/>
          <w:bCs/>
        </w:rPr>
      </w:pPr>
    </w:p>
    <w:p w14:paraId="65F116C3" w14:textId="6D0314F3" w:rsidR="00FD4BC8" w:rsidRDefault="00FD4BC8" w:rsidP="00FD4937">
      <w:pPr>
        <w:rPr>
          <w:rFonts w:asciiTheme="minorHAnsi" w:hAnsiTheme="minorHAnsi"/>
          <w:b/>
          <w:bCs/>
        </w:rPr>
      </w:pPr>
    </w:p>
    <w:p w14:paraId="2A478D83" w14:textId="160CAF56" w:rsidR="00FD4BC8" w:rsidRDefault="00FD4BC8" w:rsidP="00FD4937">
      <w:pPr>
        <w:rPr>
          <w:rFonts w:asciiTheme="minorHAnsi" w:hAnsiTheme="minorHAnsi"/>
          <w:b/>
          <w:bCs/>
        </w:rPr>
      </w:pPr>
    </w:p>
    <w:p w14:paraId="7FAF3A6C" w14:textId="00614CAE" w:rsidR="00FD4BC8" w:rsidRDefault="00FD4BC8" w:rsidP="00FD4937">
      <w:pPr>
        <w:rPr>
          <w:rFonts w:asciiTheme="minorHAnsi" w:hAnsiTheme="minorHAnsi"/>
          <w:b/>
          <w:bCs/>
        </w:rPr>
      </w:pPr>
    </w:p>
    <w:p w14:paraId="2FC76409" w14:textId="0F558949" w:rsidR="00FD4BC8" w:rsidRDefault="00FD4BC8" w:rsidP="00FD4937">
      <w:pPr>
        <w:rPr>
          <w:rFonts w:asciiTheme="minorHAnsi" w:hAnsiTheme="minorHAnsi"/>
          <w:b/>
          <w:bCs/>
        </w:rPr>
      </w:pPr>
    </w:p>
    <w:p w14:paraId="5F80797A" w14:textId="5EC133DB" w:rsidR="00FD4BC8" w:rsidRDefault="00FD4BC8" w:rsidP="00FD4937">
      <w:pPr>
        <w:rPr>
          <w:rFonts w:asciiTheme="minorHAnsi" w:hAnsiTheme="minorHAnsi"/>
          <w:b/>
          <w:bCs/>
        </w:rPr>
      </w:pPr>
    </w:p>
    <w:p w14:paraId="34EF4009" w14:textId="77777777" w:rsidR="00FD4BC8" w:rsidRDefault="00FD4BC8" w:rsidP="00FD4937">
      <w:pPr>
        <w:rPr>
          <w:rFonts w:asciiTheme="minorHAnsi" w:hAnsiTheme="minorHAnsi"/>
          <w:b/>
          <w:bCs/>
        </w:rPr>
      </w:pPr>
    </w:p>
    <w:p w14:paraId="3064C9E2" w14:textId="2D3BEE38" w:rsidR="00FD4937" w:rsidRPr="00133DFA" w:rsidRDefault="00FD4937" w:rsidP="00FD4937">
      <w:pPr>
        <w:rPr>
          <w:rFonts w:asciiTheme="minorHAnsi" w:hAnsiTheme="minorHAnsi"/>
          <w:b/>
          <w:bCs/>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74D57B2F" w14:textId="767DB4C6" w:rsidR="00DA0CBC" w:rsidRPr="00505C51" w:rsidRDefault="00133DFA" w:rsidP="00133DFA">
      <w:pPr>
        <w:framePr w:w="7817" w:h="1088" w:hSpace="180" w:wrap="around" w:vAnchor="text" w:hAnchor="page" w:x="1565" w:y="540"/>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modified our figures during revision to directly report all relevant comparisons’ exact p-values</w:t>
      </w:r>
      <w:r w:rsidR="00DA0CBC">
        <w:rPr>
          <w:rFonts w:asciiTheme="minorHAnsi" w:hAnsiTheme="minorHAnsi"/>
          <w:sz w:val="22"/>
          <w:szCs w:val="22"/>
        </w:rPr>
        <w:t>, in place of the traditional asterisk/NS notation. Median</w:t>
      </w:r>
      <w:r>
        <w:rPr>
          <w:rFonts w:asciiTheme="minorHAnsi" w:hAnsiTheme="minorHAnsi"/>
          <w:sz w:val="22"/>
          <w:szCs w:val="22"/>
        </w:rPr>
        <w:t>s</w:t>
      </w:r>
      <w:r w:rsidR="00DA0CBC">
        <w:rPr>
          <w:rFonts w:asciiTheme="minorHAnsi" w:hAnsiTheme="minorHAnsi"/>
          <w:sz w:val="22"/>
          <w:szCs w:val="22"/>
        </w:rPr>
        <w:t xml:space="preserve"> and </w:t>
      </w:r>
      <w:proofErr w:type="spellStart"/>
      <w:r w:rsidR="00DA0CBC">
        <w:rPr>
          <w:rFonts w:asciiTheme="minorHAnsi" w:hAnsiTheme="minorHAnsi"/>
          <w:sz w:val="22"/>
          <w:szCs w:val="22"/>
        </w:rPr>
        <w:t>interquartiles</w:t>
      </w:r>
      <w:proofErr w:type="spellEnd"/>
      <w:r w:rsidR="00DA0CBC">
        <w:rPr>
          <w:rFonts w:asciiTheme="minorHAnsi" w:hAnsiTheme="minorHAnsi"/>
          <w:sz w:val="22"/>
          <w:szCs w:val="22"/>
        </w:rPr>
        <w:t xml:space="preserve"> are shown on graphs where they were informative and practical. Statistical tests and Ns are reported in figure legends. Individual </w:t>
      </w:r>
      <w:proofErr w:type="spellStart"/>
      <w:r w:rsidR="00DA0CBC">
        <w:rPr>
          <w:rFonts w:asciiTheme="minorHAnsi" w:hAnsiTheme="minorHAnsi"/>
          <w:sz w:val="22"/>
          <w:szCs w:val="22"/>
        </w:rPr>
        <w:t>datapoints</w:t>
      </w:r>
      <w:proofErr w:type="spellEnd"/>
      <w:r w:rsidR="00DA0CBC">
        <w:rPr>
          <w:rFonts w:asciiTheme="minorHAnsi" w:hAnsiTheme="minorHAnsi"/>
          <w:sz w:val="22"/>
          <w:szCs w:val="22"/>
        </w:rPr>
        <w:t xml:space="preserve"> are shown in figures </w:t>
      </w:r>
      <w:r>
        <w:rPr>
          <w:rFonts w:asciiTheme="minorHAnsi" w:hAnsiTheme="minorHAnsi"/>
          <w:sz w:val="22"/>
          <w:szCs w:val="22"/>
        </w:rPr>
        <w:t>where it was practical to do so, and we show representative micrographs for all of our live-imaging experiments.</w:t>
      </w:r>
    </w:p>
    <w:p w14:paraId="2A35C930" w14:textId="3F634DEE" w:rsidR="00DA0CBC" w:rsidRDefault="00DA0CBC" w:rsidP="00FD4937">
      <w:pPr>
        <w:rPr>
          <w:rFonts w:asciiTheme="minorHAnsi" w:hAnsiTheme="minorHAnsi"/>
          <w:b/>
          <w:sz w:val="22"/>
          <w:szCs w:val="22"/>
        </w:rPr>
      </w:pPr>
    </w:p>
    <w:p w14:paraId="5FB1767B" w14:textId="77777777" w:rsidR="00DA0CBC" w:rsidRDefault="00DA0CBC" w:rsidP="00FD4937">
      <w:pPr>
        <w:rPr>
          <w:rFonts w:asciiTheme="minorHAnsi" w:hAnsiTheme="minorHAnsi"/>
          <w:b/>
          <w:sz w:val="22"/>
          <w:szCs w:val="22"/>
        </w:rPr>
      </w:pPr>
    </w:p>
    <w:p w14:paraId="36969F88" w14:textId="77777777" w:rsidR="00DA0CBC" w:rsidRDefault="00DA0CBC" w:rsidP="00FD4937">
      <w:pPr>
        <w:rPr>
          <w:rFonts w:asciiTheme="minorHAnsi" w:hAnsiTheme="minorHAnsi"/>
          <w:b/>
          <w:sz w:val="22"/>
          <w:szCs w:val="22"/>
        </w:rPr>
      </w:pPr>
    </w:p>
    <w:p w14:paraId="256AC7BE" w14:textId="4F8D172D" w:rsidR="00DA0CBC" w:rsidRDefault="00DA0CBC" w:rsidP="00FD4937">
      <w:pPr>
        <w:rPr>
          <w:rFonts w:asciiTheme="minorHAnsi" w:hAnsiTheme="minorHAnsi"/>
          <w:b/>
          <w:sz w:val="22"/>
          <w:szCs w:val="22"/>
        </w:rPr>
      </w:pPr>
    </w:p>
    <w:p w14:paraId="72BEEDF0" w14:textId="21BB132A" w:rsidR="00133DFA" w:rsidRDefault="00133DFA" w:rsidP="00FD4937">
      <w:pPr>
        <w:rPr>
          <w:rFonts w:asciiTheme="minorHAnsi" w:hAnsiTheme="minorHAnsi"/>
          <w:b/>
          <w:sz w:val="22"/>
          <w:szCs w:val="22"/>
        </w:rPr>
      </w:pPr>
    </w:p>
    <w:p w14:paraId="20DAF938" w14:textId="77777777" w:rsidR="00133DFA" w:rsidRDefault="00133DFA" w:rsidP="00FD4937">
      <w:pPr>
        <w:rPr>
          <w:rFonts w:asciiTheme="minorHAnsi" w:hAnsiTheme="minorHAnsi"/>
          <w:b/>
          <w:sz w:val="22"/>
          <w:szCs w:val="22"/>
        </w:rPr>
      </w:pPr>
    </w:p>
    <w:p w14:paraId="45EAE953" w14:textId="59786D30" w:rsidR="00DA0CBC" w:rsidRDefault="00DA0CBC" w:rsidP="00FD4937">
      <w:pPr>
        <w:rPr>
          <w:rFonts w:asciiTheme="minorHAnsi" w:hAnsiTheme="minorHAnsi"/>
          <w:b/>
          <w:sz w:val="22"/>
          <w:szCs w:val="22"/>
        </w:rPr>
      </w:pPr>
    </w:p>
    <w:p w14:paraId="7C01B50F" w14:textId="688BEC7E" w:rsidR="00FD4BC8" w:rsidRDefault="00FD4BC8" w:rsidP="00FD4937">
      <w:pPr>
        <w:rPr>
          <w:rFonts w:asciiTheme="minorHAnsi" w:hAnsiTheme="minorHAnsi"/>
          <w:b/>
          <w:sz w:val="22"/>
          <w:szCs w:val="22"/>
        </w:rPr>
      </w:pPr>
    </w:p>
    <w:p w14:paraId="5AFC9B47" w14:textId="27DDD626" w:rsidR="00FD4BC8" w:rsidRDefault="00FD4BC8" w:rsidP="00FD4937">
      <w:pPr>
        <w:rPr>
          <w:rFonts w:asciiTheme="minorHAnsi" w:hAnsiTheme="minorHAnsi"/>
          <w:b/>
          <w:sz w:val="22"/>
          <w:szCs w:val="22"/>
        </w:rPr>
      </w:pPr>
    </w:p>
    <w:p w14:paraId="046D441A" w14:textId="6EDA5A2E" w:rsidR="00FD4BC8" w:rsidRDefault="00FD4BC8" w:rsidP="00FD4937">
      <w:pPr>
        <w:rPr>
          <w:rFonts w:asciiTheme="minorHAnsi" w:hAnsiTheme="minorHAnsi"/>
          <w:b/>
          <w:sz w:val="22"/>
          <w:szCs w:val="22"/>
        </w:rPr>
      </w:pPr>
    </w:p>
    <w:p w14:paraId="1E2E4B85" w14:textId="77777777" w:rsidR="00FD4BC8" w:rsidRDefault="00FD4BC8" w:rsidP="00FD4937">
      <w:pPr>
        <w:rPr>
          <w:rFonts w:asciiTheme="minorHAnsi" w:hAnsiTheme="minorHAnsi"/>
          <w:b/>
          <w:sz w:val="22"/>
          <w:szCs w:val="22"/>
        </w:rPr>
      </w:pPr>
    </w:p>
    <w:p w14:paraId="1D401F96" w14:textId="0D8E10FC" w:rsidR="00FD4937" w:rsidRPr="00505C51" w:rsidRDefault="00FD4937" w:rsidP="00FD4937">
      <w:pPr>
        <w:rPr>
          <w:rFonts w:asciiTheme="minorHAnsi" w:hAnsiTheme="minorHAnsi"/>
          <w:b/>
          <w:sz w:val="22"/>
          <w:szCs w:val="22"/>
        </w:rPr>
      </w:pPr>
      <w:r w:rsidRPr="00505C51">
        <w:rPr>
          <w:rFonts w:asciiTheme="minorHAnsi" w:hAnsiTheme="minorHAnsi"/>
          <w:b/>
          <w:sz w:val="22"/>
          <w:szCs w:val="22"/>
        </w:rPr>
        <w:lastRenderedPageBreak/>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7E8EE35" w:rsidR="00FD4937" w:rsidRPr="00505C51" w:rsidRDefault="00A37FF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NA for most experiments, where we are looking solely at genotype differences. In cases where animals of the same genotype were assigned to multiple drug groups, </w:t>
      </w:r>
      <w:proofErr w:type="spellStart"/>
      <w:r>
        <w:rPr>
          <w:rFonts w:asciiTheme="minorHAnsi" w:hAnsiTheme="minorHAnsi"/>
          <w:sz w:val="22"/>
          <w:szCs w:val="22"/>
        </w:rPr>
        <w:t>timepoints</w:t>
      </w:r>
      <w:proofErr w:type="spellEnd"/>
      <w:r>
        <w:rPr>
          <w:rFonts w:asciiTheme="minorHAnsi" w:hAnsiTheme="minorHAnsi"/>
          <w:sz w:val="22"/>
          <w:szCs w:val="22"/>
        </w:rPr>
        <w:t>, or other non-genetic manipulations, allocation was random.</w:t>
      </w:r>
    </w:p>
    <w:p w14:paraId="4F64272B" w14:textId="0B978D59" w:rsidR="00FD4937" w:rsidRDefault="00FD4937" w:rsidP="00FD4937">
      <w:pPr>
        <w:rPr>
          <w:rFonts w:asciiTheme="minorHAnsi" w:hAnsiTheme="minorHAnsi"/>
          <w:b/>
        </w:rPr>
      </w:pPr>
    </w:p>
    <w:p w14:paraId="5016450E" w14:textId="01640CFF" w:rsidR="00133DFA" w:rsidRDefault="00133DFA" w:rsidP="00FD4937">
      <w:pPr>
        <w:rPr>
          <w:rFonts w:asciiTheme="minorHAnsi" w:hAnsiTheme="minorHAnsi"/>
          <w:b/>
        </w:rPr>
      </w:pPr>
    </w:p>
    <w:p w14:paraId="76533D1E" w14:textId="725CA7B9" w:rsidR="00133DFA" w:rsidRDefault="00133DFA" w:rsidP="00FD4937">
      <w:pPr>
        <w:rPr>
          <w:rFonts w:asciiTheme="minorHAnsi" w:hAnsiTheme="minorHAnsi"/>
          <w:b/>
        </w:rPr>
      </w:pPr>
    </w:p>
    <w:p w14:paraId="679B6B4D" w14:textId="507055FE" w:rsidR="00133DFA" w:rsidRDefault="00133DFA" w:rsidP="00FD4937">
      <w:pPr>
        <w:rPr>
          <w:rFonts w:asciiTheme="minorHAnsi" w:hAnsiTheme="minorHAnsi"/>
          <w:b/>
        </w:rPr>
      </w:pPr>
    </w:p>
    <w:p w14:paraId="2C65CC3C" w14:textId="224A47FF" w:rsidR="00133DFA" w:rsidRDefault="00133DFA" w:rsidP="00FD4937">
      <w:pPr>
        <w:rPr>
          <w:rFonts w:asciiTheme="minorHAnsi" w:hAnsiTheme="minorHAnsi"/>
          <w:b/>
        </w:rPr>
      </w:pPr>
      <w:bookmarkStart w:id="1" w:name="_GoBack"/>
      <w:bookmarkEnd w:id="1"/>
    </w:p>
    <w:p w14:paraId="7B01B560" w14:textId="77777777" w:rsidR="00133DFA" w:rsidRPr="00FF5ED7" w:rsidRDefault="00133DFA"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8883877" w:rsidR="00FD4937" w:rsidRPr="00505C51" w:rsidRDefault="00A37FF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files are directly linked to our figures</w:t>
      </w:r>
      <w:r w:rsidR="00133DFA">
        <w:rPr>
          <w:rFonts w:asciiTheme="minorHAnsi" w:hAnsiTheme="minorHAnsi"/>
          <w:sz w:val="22"/>
          <w:szCs w:val="22"/>
        </w:rPr>
        <w:t xml:space="preserve"> for all numerical data</w:t>
      </w:r>
      <w:r>
        <w:rPr>
          <w:rFonts w:asciiTheme="minorHAnsi" w:hAnsiTheme="minorHAnsi"/>
          <w:sz w:val="22"/>
          <w:szCs w:val="22"/>
        </w:rPr>
        <w:t>.</w:t>
      </w:r>
      <w:r w:rsidR="002C0639">
        <w:rPr>
          <w:rFonts w:asciiTheme="minorHAnsi" w:hAnsiTheme="minorHAnsi"/>
          <w:sz w:val="22"/>
          <w:szCs w:val="22"/>
        </w:rPr>
        <w:t xml:space="preserve"> Parameters and analysis methods are indicated in figure legends or methods</w:t>
      </w:r>
      <w:r w:rsidR="00133DFA">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BB1918" w16cid:durableId="2447AAE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9F8AC" w14:textId="77777777" w:rsidR="00A8604C" w:rsidRDefault="00A8604C">
      <w:r>
        <w:separator/>
      </w:r>
    </w:p>
  </w:endnote>
  <w:endnote w:type="continuationSeparator" w:id="0">
    <w:p w14:paraId="6098FABA" w14:textId="77777777" w:rsidR="00A8604C" w:rsidRDefault="00A8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278E4" w14:textId="77777777" w:rsidR="00A8604C" w:rsidRDefault="00A8604C">
      <w:r>
        <w:separator/>
      </w:r>
    </w:p>
  </w:footnote>
  <w:footnote w:type="continuationSeparator" w:id="0">
    <w:p w14:paraId="1DC5CBC7" w14:textId="77777777" w:rsidR="00A8604C" w:rsidRDefault="00A860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D64F2"/>
    <w:rsid w:val="00110DDC"/>
    <w:rsid w:val="00133DFA"/>
    <w:rsid w:val="001A4355"/>
    <w:rsid w:val="001C1C4F"/>
    <w:rsid w:val="002C0639"/>
    <w:rsid w:val="0033094A"/>
    <w:rsid w:val="00332DC6"/>
    <w:rsid w:val="0067424D"/>
    <w:rsid w:val="00A0248A"/>
    <w:rsid w:val="00A209CB"/>
    <w:rsid w:val="00A37FF2"/>
    <w:rsid w:val="00A8604C"/>
    <w:rsid w:val="00AB2038"/>
    <w:rsid w:val="00AD78F6"/>
    <w:rsid w:val="00B0368A"/>
    <w:rsid w:val="00B33F45"/>
    <w:rsid w:val="00BE5736"/>
    <w:rsid w:val="00D57D9B"/>
    <w:rsid w:val="00DA0CBC"/>
    <w:rsid w:val="00DE297E"/>
    <w:rsid w:val="00E31304"/>
    <w:rsid w:val="00FD101E"/>
    <w:rsid w:val="00FD4937"/>
    <w:rsid w:val="00FD4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1A43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435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C0639"/>
    <w:rPr>
      <w:sz w:val="16"/>
      <w:szCs w:val="16"/>
    </w:rPr>
  </w:style>
  <w:style w:type="paragraph" w:styleId="CommentText">
    <w:name w:val="annotation text"/>
    <w:basedOn w:val="Normal"/>
    <w:link w:val="CommentTextChar"/>
    <w:uiPriority w:val="99"/>
    <w:semiHidden/>
    <w:unhideWhenUsed/>
    <w:rsid w:val="002C0639"/>
    <w:rPr>
      <w:sz w:val="20"/>
      <w:szCs w:val="20"/>
    </w:rPr>
  </w:style>
  <w:style w:type="character" w:customStyle="1" w:styleId="CommentTextChar">
    <w:name w:val="Comment Text Char"/>
    <w:basedOn w:val="DefaultParagraphFont"/>
    <w:link w:val="CommentText"/>
    <w:uiPriority w:val="99"/>
    <w:semiHidden/>
    <w:rsid w:val="002C0639"/>
    <w:rPr>
      <w:sz w:val="20"/>
      <w:szCs w:val="20"/>
    </w:rPr>
  </w:style>
  <w:style w:type="paragraph" w:styleId="CommentSubject">
    <w:name w:val="annotation subject"/>
    <w:basedOn w:val="CommentText"/>
    <w:next w:val="CommentText"/>
    <w:link w:val="CommentSubjectChar"/>
    <w:uiPriority w:val="99"/>
    <w:semiHidden/>
    <w:unhideWhenUsed/>
    <w:rsid w:val="002C0639"/>
    <w:rPr>
      <w:b/>
      <w:bCs/>
    </w:rPr>
  </w:style>
  <w:style w:type="character" w:customStyle="1" w:styleId="CommentSubjectChar">
    <w:name w:val="Comment Subject Char"/>
    <w:basedOn w:val="CommentTextChar"/>
    <w:link w:val="CommentSubject"/>
    <w:uiPriority w:val="99"/>
    <w:semiHidden/>
    <w:rsid w:val="002C06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Joe Bedont</cp:lastModifiedBy>
  <cp:revision>2</cp:revision>
  <dcterms:created xsi:type="dcterms:W3CDTF">2021-05-17T20:35:00Z</dcterms:created>
  <dcterms:modified xsi:type="dcterms:W3CDTF">2021-05-17T20:35:00Z</dcterms:modified>
</cp:coreProperties>
</file>