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686517" w14:textId="59AEE2A1" w:rsidR="00B82266" w:rsidRDefault="00B82266" w:rsidP="00B82266">
      <w:pPr>
        <w:rPr>
          <w:rFonts w:ascii="Arial" w:hAnsi="Arial" w:cs="Arial"/>
          <w:b/>
          <w:bCs/>
          <w:sz w:val="28"/>
          <w:szCs w:val="28"/>
        </w:rPr>
      </w:pPr>
      <w:r w:rsidRPr="00FE0EF7">
        <w:rPr>
          <w:rFonts w:ascii="Arial" w:hAnsi="Arial" w:cs="Arial"/>
          <w:b/>
          <w:bCs/>
          <w:sz w:val="28"/>
          <w:szCs w:val="28"/>
        </w:rPr>
        <w:t>Fig</w:t>
      </w:r>
      <w:r w:rsidR="00952146">
        <w:rPr>
          <w:rFonts w:ascii="Arial" w:hAnsi="Arial" w:cs="Arial"/>
          <w:b/>
          <w:bCs/>
          <w:sz w:val="28"/>
          <w:szCs w:val="28"/>
        </w:rPr>
        <w:t>ure</w:t>
      </w:r>
      <w:r w:rsidRPr="00FE0EF7">
        <w:rPr>
          <w:rFonts w:ascii="Arial" w:hAnsi="Arial" w:cs="Arial"/>
          <w:b/>
          <w:bCs/>
          <w:sz w:val="28"/>
          <w:szCs w:val="28"/>
        </w:rPr>
        <w:t xml:space="preserve"> 11B</w:t>
      </w:r>
    </w:p>
    <w:p w14:paraId="258A552E" w14:textId="76E4DB18" w:rsidR="00B82266" w:rsidRDefault="00B82266" w:rsidP="00B8226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</w:t>
      </w:r>
      <w:r w:rsidRPr="003A55F9">
        <w:rPr>
          <w:rFonts w:ascii="Arial" w:hAnsi="Arial" w:cs="Arial"/>
          <w:b/>
          <w:bCs/>
        </w:rPr>
        <w:t>RyR3</w:t>
      </w:r>
      <w:r w:rsidRPr="003A55F9">
        <w:rPr>
          <w:rFonts w:ascii="Arial" w:hAnsi="Arial" w:cs="Arial"/>
          <w:b/>
          <w:bCs/>
          <w:vertAlign w:val="subscript"/>
        </w:rPr>
        <w:t xml:space="preserve">1:4032 </w:t>
      </w:r>
      <w:r>
        <w:rPr>
          <w:rFonts w:ascii="Arial" w:hAnsi="Arial" w:cs="Arial"/>
          <w:b/>
          <w:bCs/>
        </w:rPr>
        <w:t>vs</w:t>
      </w:r>
      <w:r w:rsidRPr="003A55F9">
        <w:rPr>
          <w:rFonts w:ascii="Arial" w:hAnsi="Arial" w:cs="Arial"/>
          <w:b/>
          <w:bCs/>
        </w:rPr>
        <w:t xml:space="preserve"> JPH3(1-707)</w:t>
      </w:r>
      <w:r>
        <w:rPr>
          <w:rFonts w:ascii="Arial" w:hAnsi="Arial" w:cs="Arial"/>
          <w:b/>
          <w:bCs/>
        </w:rPr>
        <w:t xml:space="preserve"> </w:t>
      </w:r>
    </w:p>
    <w:p w14:paraId="579F6F1D" w14:textId="209CE60A" w:rsidR="00B82266" w:rsidRPr="00B82266" w:rsidRDefault="00B82266" w:rsidP="00B82266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          </w:t>
      </w:r>
      <w:r w:rsidRPr="00B82266">
        <w:rPr>
          <w:rFonts w:ascii="Arial" w:hAnsi="Arial" w:cs="Arial"/>
        </w:rPr>
        <w:t>(</w:t>
      </w:r>
      <w:r w:rsidR="00952146">
        <w:rPr>
          <w:rFonts w:ascii="Arial" w:hAnsi="Arial" w:cs="Arial"/>
        </w:rPr>
        <w:t xml:space="preserve">Pearson’s coefficients </w:t>
      </w:r>
      <w:r w:rsidRPr="00B82266">
        <w:rPr>
          <w:rFonts w:ascii="Arial" w:hAnsi="Arial" w:cs="Arial"/>
        </w:rPr>
        <w:t>for RyR3</w:t>
      </w:r>
      <w:r w:rsidRPr="00B82266">
        <w:rPr>
          <w:rFonts w:ascii="Arial" w:hAnsi="Arial" w:cs="Arial"/>
          <w:vertAlign w:val="subscript"/>
        </w:rPr>
        <w:t>1:4032</w:t>
      </w:r>
      <w:r w:rsidRPr="00B82266">
        <w:rPr>
          <w:rFonts w:ascii="Arial" w:hAnsi="Arial" w:cs="Arial"/>
        </w:rPr>
        <w:t xml:space="preserve"> vs JPH3 </w:t>
      </w:r>
      <w:r w:rsidR="00EE5B66">
        <w:rPr>
          <w:rFonts w:ascii="Arial" w:hAnsi="Arial" w:cs="Arial"/>
        </w:rPr>
        <w:t xml:space="preserve">reported </w:t>
      </w:r>
      <w:proofErr w:type="gramStart"/>
      <w:r w:rsidRPr="00B82266">
        <w:rPr>
          <w:rFonts w:ascii="Arial" w:hAnsi="Arial" w:cs="Arial"/>
        </w:rPr>
        <w:t>in</w:t>
      </w:r>
      <w:r w:rsidR="00952146">
        <w:rPr>
          <w:rFonts w:ascii="Arial" w:hAnsi="Arial" w:cs="Arial"/>
        </w:rPr>
        <w:t xml:space="preserve"> ”</w:t>
      </w:r>
      <w:r w:rsidRPr="00B82266">
        <w:rPr>
          <w:rFonts w:ascii="Arial" w:hAnsi="Arial" w:cs="Arial"/>
        </w:rPr>
        <w:t>Fig</w:t>
      </w:r>
      <w:r w:rsidR="00952146">
        <w:rPr>
          <w:rFonts w:ascii="Arial" w:hAnsi="Arial" w:cs="Arial"/>
        </w:rPr>
        <w:t>ure</w:t>
      </w:r>
      <w:proofErr w:type="gramEnd"/>
      <w:r w:rsidRPr="00B82266">
        <w:rPr>
          <w:rFonts w:ascii="Arial" w:hAnsi="Arial" w:cs="Arial"/>
        </w:rPr>
        <w:t xml:space="preserve"> 9</w:t>
      </w:r>
      <w:r w:rsidR="00952146">
        <w:rPr>
          <w:rFonts w:ascii="Arial" w:hAnsi="Arial" w:cs="Arial"/>
        </w:rPr>
        <w:t>-source data 1”</w:t>
      </w:r>
      <w:r w:rsidRPr="00B82266">
        <w:rPr>
          <w:rFonts w:ascii="Arial" w:hAnsi="Arial" w:cs="Arial"/>
        </w:rPr>
        <w:t>)</w:t>
      </w:r>
    </w:p>
    <w:p w14:paraId="1492EB07" w14:textId="77777777" w:rsidR="00B82266" w:rsidRDefault="00B82266" w:rsidP="00B82266">
      <w:pPr>
        <w:rPr>
          <w:rFonts w:ascii="Arial" w:hAnsi="Arial" w:cs="Arial"/>
          <w:b/>
          <w:bCs/>
          <w:sz w:val="28"/>
          <w:szCs w:val="28"/>
        </w:rPr>
      </w:pPr>
    </w:p>
    <w:p w14:paraId="6AFAF2C7" w14:textId="634981D8" w:rsidR="00B82266" w:rsidRPr="00B82266" w:rsidRDefault="00B82266" w:rsidP="001844D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82266">
        <w:rPr>
          <w:rFonts w:ascii="Arial" w:hAnsi="Arial" w:cs="Arial"/>
          <w:b/>
          <w:bCs/>
          <w:sz w:val="24"/>
          <w:szCs w:val="24"/>
        </w:rPr>
        <w:t>Pearson’s Coefficients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35"/>
        <w:gridCol w:w="3030"/>
      </w:tblGrid>
      <w:tr w:rsidR="00B82266" w:rsidRPr="003A55F9" w14:paraId="40AC9143" w14:textId="77777777" w:rsidTr="00BC1F4F">
        <w:trPr>
          <w:jc w:val="center"/>
        </w:trPr>
        <w:tc>
          <w:tcPr>
            <w:tcW w:w="835" w:type="dxa"/>
          </w:tcPr>
          <w:p w14:paraId="3840AAD0" w14:textId="77777777" w:rsidR="00B82266" w:rsidRPr="003A55F9" w:rsidRDefault="00B82266" w:rsidP="00BC1F4F">
            <w:pPr>
              <w:jc w:val="center"/>
              <w:rPr>
                <w:rFonts w:ascii="Arial" w:hAnsi="Arial" w:cs="Arial"/>
                <w:b/>
                <w:bCs/>
              </w:rPr>
            </w:pPr>
            <w:r w:rsidRPr="003A55F9">
              <w:rPr>
                <w:rFonts w:ascii="Arial" w:hAnsi="Arial" w:cs="Arial"/>
                <w:b/>
                <w:bCs/>
              </w:rPr>
              <w:t>Cell</w:t>
            </w:r>
          </w:p>
        </w:tc>
        <w:tc>
          <w:tcPr>
            <w:tcW w:w="3030" w:type="dxa"/>
            <w:vAlign w:val="center"/>
          </w:tcPr>
          <w:p w14:paraId="23E5C468" w14:textId="77777777" w:rsidR="00B82266" w:rsidRPr="003A55F9" w:rsidRDefault="00B82266" w:rsidP="00BC1F4F">
            <w:pPr>
              <w:jc w:val="center"/>
              <w:rPr>
                <w:rFonts w:ascii="Arial" w:hAnsi="Arial" w:cs="Arial"/>
                <w:b/>
                <w:bCs/>
              </w:rPr>
            </w:pPr>
            <w:r w:rsidRPr="003A55F9">
              <w:rPr>
                <w:rFonts w:ascii="Arial" w:hAnsi="Arial" w:cs="Arial"/>
                <w:b/>
                <w:bCs/>
              </w:rPr>
              <w:t>RyR3</w:t>
            </w:r>
            <w:r w:rsidRPr="003A55F9">
              <w:rPr>
                <w:rFonts w:ascii="Arial" w:hAnsi="Arial" w:cs="Arial"/>
                <w:b/>
                <w:bCs/>
                <w:vertAlign w:val="subscript"/>
              </w:rPr>
              <w:t xml:space="preserve">1:4032 </w:t>
            </w:r>
            <w:r>
              <w:rPr>
                <w:rFonts w:ascii="Arial" w:hAnsi="Arial" w:cs="Arial"/>
                <w:b/>
                <w:bCs/>
              </w:rPr>
              <w:t>vs</w:t>
            </w:r>
            <w:r w:rsidRPr="003A55F9">
              <w:rPr>
                <w:rFonts w:ascii="Arial" w:hAnsi="Arial" w:cs="Arial"/>
                <w:b/>
                <w:bCs/>
              </w:rPr>
              <w:t xml:space="preserve"> JPH3(1-707)</w:t>
            </w:r>
          </w:p>
        </w:tc>
      </w:tr>
      <w:tr w:rsidR="00B82266" w:rsidRPr="003A55F9" w14:paraId="2164E408" w14:textId="77777777" w:rsidTr="00BC1F4F">
        <w:trPr>
          <w:jc w:val="center"/>
        </w:trPr>
        <w:tc>
          <w:tcPr>
            <w:tcW w:w="835" w:type="dxa"/>
          </w:tcPr>
          <w:p w14:paraId="374D9C1F" w14:textId="77777777" w:rsidR="00B82266" w:rsidRPr="003A55F9" w:rsidRDefault="00B82266" w:rsidP="00BC1F4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1</w:t>
            </w:r>
          </w:p>
        </w:tc>
        <w:tc>
          <w:tcPr>
            <w:tcW w:w="3030" w:type="dxa"/>
            <w:vAlign w:val="bottom"/>
          </w:tcPr>
          <w:p w14:paraId="376B1081" w14:textId="77777777" w:rsidR="00B82266" w:rsidRPr="003A55F9" w:rsidRDefault="00B82266" w:rsidP="00BC1F4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0.45</w:t>
            </w:r>
          </w:p>
        </w:tc>
      </w:tr>
      <w:tr w:rsidR="00B82266" w:rsidRPr="003A55F9" w14:paraId="2C5F4CEF" w14:textId="77777777" w:rsidTr="00BC1F4F">
        <w:trPr>
          <w:jc w:val="center"/>
        </w:trPr>
        <w:tc>
          <w:tcPr>
            <w:tcW w:w="835" w:type="dxa"/>
          </w:tcPr>
          <w:p w14:paraId="368CBF1A" w14:textId="77777777" w:rsidR="00B82266" w:rsidRPr="003A55F9" w:rsidRDefault="00B82266" w:rsidP="00BC1F4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2</w:t>
            </w:r>
          </w:p>
        </w:tc>
        <w:tc>
          <w:tcPr>
            <w:tcW w:w="3030" w:type="dxa"/>
            <w:vAlign w:val="bottom"/>
          </w:tcPr>
          <w:p w14:paraId="508C2B20" w14:textId="77777777" w:rsidR="00B82266" w:rsidRPr="003A55F9" w:rsidRDefault="00B82266" w:rsidP="00BC1F4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-0.09</w:t>
            </w:r>
          </w:p>
        </w:tc>
      </w:tr>
      <w:tr w:rsidR="00B82266" w:rsidRPr="003A55F9" w14:paraId="184AF0D7" w14:textId="77777777" w:rsidTr="00BC1F4F">
        <w:trPr>
          <w:jc w:val="center"/>
        </w:trPr>
        <w:tc>
          <w:tcPr>
            <w:tcW w:w="835" w:type="dxa"/>
          </w:tcPr>
          <w:p w14:paraId="5F172C49" w14:textId="77777777" w:rsidR="00B82266" w:rsidRPr="003A55F9" w:rsidRDefault="00B82266" w:rsidP="00BC1F4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3</w:t>
            </w:r>
          </w:p>
        </w:tc>
        <w:tc>
          <w:tcPr>
            <w:tcW w:w="3030" w:type="dxa"/>
            <w:vAlign w:val="bottom"/>
          </w:tcPr>
          <w:p w14:paraId="170AE6F5" w14:textId="77777777" w:rsidR="00B82266" w:rsidRPr="003A55F9" w:rsidRDefault="00B82266" w:rsidP="00BC1F4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0.40</w:t>
            </w:r>
          </w:p>
        </w:tc>
      </w:tr>
      <w:tr w:rsidR="00B82266" w:rsidRPr="003A55F9" w14:paraId="22BD3953" w14:textId="77777777" w:rsidTr="00BC1F4F">
        <w:trPr>
          <w:jc w:val="center"/>
        </w:trPr>
        <w:tc>
          <w:tcPr>
            <w:tcW w:w="835" w:type="dxa"/>
          </w:tcPr>
          <w:p w14:paraId="0E06258D" w14:textId="77777777" w:rsidR="00B82266" w:rsidRPr="003A55F9" w:rsidRDefault="00B82266" w:rsidP="00BC1F4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4</w:t>
            </w:r>
          </w:p>
        </w:tc>
        <w:tc>
          <w:tcPr>
            <w:tcW w:w="3030" w:type="dxa"/>
            <w:vAlign w:val="bottom"/>
          </w:tcPr>
          <w:p w14:paraId="1CDB439A" w14:textId="77777777" w:rsidR="00B82266" w:rsidRPr="003A55F9" w:rsidRDefault="00B82266" w:rsidP="00BC1F4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0.10</w:t>
            </w:r>
          </w:p>
        </w:tc>
      </w:tr>
      <w:tr w:rsidR="00B82266" w:rsidRPr="003A55F9" w14:paraId="06ABAC82" w14:textId="77777777" w:rsidTr="00BC1F4F">
        <w:trPr>
          <w:jc w:val="center"/>
        </w:trPr>
        <w:tc>
          <w:tcPr>
            <w:tcW w:w="835" w:type="dxa"/>
          </w:tcPr>
          <w:p w14:paraId="504CD87A" w14:textId="77777777" w:rsidR="00B82266" w:rsidRPr="003A55F9" w:rsidRDefault="00B82266" w:rsidP="00BC1F4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5</w:t>
            </w:r>
          </w:p>
        </w:tc>
        <w:tc>
          <w:tcPr>
            <w:tcW w:w="3030" w:type="dxa"/>
            <w:vAlign w:val="bottom"/>
          </w:tcPr>
          <w:p w14:paraId="2F19AA6C" w14:textId="77777777" w:rsidR="00B82266" w:rsidRPr="003A55F9" w:rsidRDefault="00B82266" w:rsidP="00BC1F4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0.16</w:t>
            </w:r>
          </w:p>
        </w:tc>
      </w:tr>
      <w:tr w:rsidR="00B82266" w:rsidRPr="003A55F9" w14:paraId="3138383F" w14:textId="77777777" w:rsidTr="00BC1F4F">
        <w:trPr>
          <w:jc w:val="center"/>
        </w:trPr>
        <w:tc>
          <w:tcPr>
            <w:tcW w:w="835" w:type="dxa"/>
          </w:tcPr>
          <w:p w14:paraId="03059E58" w14:textId="77777777" w:rsidR="00B82266" w:rsidRPr="003A55F9" w:rsidRDefault="00B82266" w:rsidP="00BC1F4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6</w:t>
            </w:r>
          </w:p>
        </w:tc>
        <w:tc>
          <w:tcPr>
            <w:tcW w:w="3030" w:type="dxa"/>
            <w:vAlign w:val="bottom"/>
          </w:tcPr>
          <w:p w14:paraId="09984268" w14:textId="77777777" w:rsidR="00B82266" w:rsidRPr="003A55F9" w:rsidRDefault="00B82266" w:rsidP="00BC1F4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0.09</w:t>
            </w:r>
          </w:p>
        </w:tc>
      </w:tr>
      <w:tr w:rsidR="00B82266" w:rsidRPr="003A55F9" w14:paraId="140E993B" w14:textId="77777777" w:rsidTr="00BC1F4F">
        <w:trPr>
          <w:jc w:val="center"/>
        </w:trPr>
        <w:tc>
          <w:tcPr>
            <w:tcW w:w="835" w:type="dxa"/>
          </w:tcPr>
          <w:p w14:paraId="54D296A7" w14:textId="77777777" w:rsidR="00B82266" w:rsidRPr="003A55F9" w:rsidRDefault="00B82266" w:rsidP="00BC1F4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7</w:t>
            </w:r>
          </w:p>
        </w:tc>
        <w:tc>
          <w:tcPr>
            <w:tcW w:w="3030" w:type="dxa"/>
            <w:vAlign w:val="bottom"/>
          </w:tcPr>
          <w:p w14:paraId="2DEA6417" w14:textId="77777777" w:rsidR="00B82266" w:rsidRPr="003A55F9" w:rsidRDefault="00B82266" w:rsidP="00BC1F4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0.34</w:t>
            </w:r>
          </w:p>
        </w:tc>
      </w:tr>
      <w:tr w:rsidR="00B82266" w:rsidRPr="003A55F9" w14:paraId="561A49B8" w14:textId="77777777" w:rsidTr="00BC1F4F">
        <w:trPr>
          <w:jc w:val="center"/>
        </w:trPr>
        <w:tc>
          <w:tcPr>
            <w:tcW w:w="835" w:type="dxa"/>
          </w:tcPr>
          <w:p w14:paraId="0F191BDE" w14:textId="77777777" w:rsidR="00B82266" w:rsidRPr="003A55F9" w:rsidRDefault="00B82266" w:rsidP="00BC1F4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8</w:t>
            </w:r>
          </w:p>
        </w:tc>
        <w:tc>
          <w:tcPr>
            <w:tcW w:w="3030" w:type="dxa"/>
            <w:vAlign w:val="bottom"/>
          </w:tcPr>
          <w:p w14:paraId="514EC64D" w14:textId="77777777" w:rsidR="00B82266" w:rsidRPr="003A55F9" w:rsidRDefault="00B82266" w:rsidP="00BC1F4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0.38</w:t>
            </w:r>
          </w:p>
        </w:tc>
      </w:tr>
      <w:tr w:rsidR="00B82266" w:rsidRPr="003A55F9" w14:paraId="5ED97EC3" w14:textId="77777777" w:rsidTr="00BC1F4F">
        <w:trPr>
          <w:jc w:val="center"/>
        </w:trPr>
        <w:tc>
          <w:tcPr>
            <w:tcW w:w="835" w:type="dxa"/>
          </w:tcPr>
          <w:p w14:paraId="498AF834" w14:textId="77777777" w:rsidR="00B82266" w:rsidRPr="003A55F9" w:rsidRDefault="00B82266" w:rsidP="00BC1F4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9</w:t>
            </w:r>
          </w:p>
        </w:tc>
        <w:tc>
          <w:tcPr>
            <w:tcW w:w="3030" w:type="dxa"/>
            <w:vAlign w:val="bottom"/>
          </w:tcPr>
          <w:p w14:paraId="7360ACFE" w14:textId="77777777" w:rsidR="00B82266" w:rsidRPr="003A55F9" w:rsidRDefault="00B82266" w:rsidP="00BC1F4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0.22</w:t>
            </w:r>
          </w:p>
        </w:tc>
      </w:tr>
      <w:tr w:rsidR="00B82266" w:rsidRPr="003A55F9" w14:paraId="4B2CF4E0" w14:textId="77777777" w:rsidTr="00BC1F4F">
        <w:trPr>
          <w:jc w:val="center"/>
        </w:trPr>
        <w:tc>
          <w:tcPr>
            <w:tcW w:w="835" w:type="dxa"/>
          </w:tcPr>
          <w:p w14:paraId="58E0EDA8" w14:textId="77777777" w:rsidR="00B82266" w:rsidRPr="003A55F9" w:rsidRDefault="00B82266" w:rsidP="00BC1F4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10</w:t>
            </w:r>
          </w:p>
        </w:tc>
        <w:tc>
          <w:tcPr>
            <w:tcW w:w="3030" w:type="dxa"/>
            <w:vAlign w:val="bottom"/>
          </w:tcPr>
          <w:p w14:paraId="480A38AC" w14:textId="77777777" w:rsidR="00B82266" w:rsidRPr="003A55F9" w:rsidRDefault="00B82266" w:rsidP="00BC1F4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-0.09</w:t>
            </w:r>
          </w:p>
        </w:tc>
      </w:tr>
      <w:tr w:rsidR="00B82266" w:rsidRPr="003A55F9" w14:paraId="68C183E4" w14:textId="77777777" w:rsidTr="00BC1F4F">
        <w:trPr>
          <w:jc w:val="center"/>
        </w:trPr>
        <w:tc>
          <w:tcPr>
            <w:tcW w:w="835" w:type="dxa"/>
          </w:tcPr>
          <w:p w14:paraId="16BB1FC7" w14:textId="77777777" w:rsidR="00B82266" w:rsidRPr="003A55F9" w:rsidRDefault="00B82266" w:rsidP="00BC1F4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11</w:t>
            </w:r>
          </w:p>
        </w:tc>
        <w:tc>
          <w:tcPr>
            <w:tcW w:w="3030" w:type="dxa"/>
            <w:vAlign w:val="bottom"/>
          </w:tcPr>
          <w:p w14:paraId="23BEC613" w14:textId="77777777" w:rsidR="00B82266" w:rsidRPr="003A55F9" w:rsidRDefault="00B82266" w:rsidP="00BC1F4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0.14</w:t>
            </w:r>
          </w:p>
        </w:tc>
      </w:tr>
      <w:tr w:rsidR="00B82266" w:rsidRPr="003A55F9" w14:paraId="165F3140" w14:textId="77777777" w:rsidTr="00BC1F4F">
        <w:trPr>
          <w:jc w:val="center"/>
        </w:trPr>
        <w:tc>
          <w:tcPr>
            <w:tcW w:w="835" w:type="dxa"/>
          </w:tcPr>
          <w:p w14:paraId="62EDBC7C" w14:textId="77777777" w:rsidR="00B82266" w:rsidRPr="003A55F9" w:rsidRDefault="00B82266" w:rsidP="00BC1F4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12</w:t>
            </w:r>
          </w:p>
        </w:tc>
        <w:tc>
          <w:tcPr>
            <w:tcW w:w="3030" w:type="dxa"/>
            <w:vAlign w:val="bottom"/>
          </w:tcPr>
          <w:p w14:paraId="5564C826" w14:textId="77777777" w:rsidR="00B82266" w:rsidRPr="003A55F9" w:rsidRDefault="00B82266" w:rsidP="00BC1F4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0.27</w:t>
            </w:r>
          </w:p>
        </w:tc>
      </w:tr>
      <w:tr w:rsidR="00B82266" w:rsidRPr="003A55F9" w14:paraId="09D71F57" w14:textId="77777777" w:rsidTr="00BC1F4F">
        <w:trPr>
          <w:jc w:val="center"/>
        </w:trPr>
        <w:tc>
          <w:tcPr>
            <w:tcW w:w="835" w:type="dxa"/>
          </w:tcPr>
          <w:p w14:paraId="5CF116C0" w14:textId="77777777" w:rsidR="00B82266" w:rsidRPr="003A55F9" w:rsidRDefault="00B82266" w:rsidP="00BC1F4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13</w:t>
            </w:r>
          </w:p>
        </w:tc>
        <w:tc>
          <w:tcPr>
            <w:tcW w:w="3030" w:type="dxa"/>
            <w:vAlign w:val="bottom"/>
          </w:tcPr>
          <w:p w14:paraId="2802ADED" w14:textId="77777777" w:rsidR="00B82266" w:rsidRPr="003A55F9" w:rsidRDefault="00B82266" w:rsidP="00BC1F4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0.08</w:t>
            </w:r>
          </w:p>
        </w:tc>
      </w:tr>
    </w:tbl>
    <w:p w14:paraId="56AD94C5" w14:textId="379C9238" w:rsidR="00B82266" w:rsidRDefault="00B82266"/>
    <w:p w14:paraId="6E8DECCD" w14:textId="77777777" w:rsidR="00F91780" w:rsidRDefault="00F91780" w:rsidP="00B82266">
      <w:pPr>
        <w:rPr>
          <w:rFonts w:ascii="Arial" w:hAnsi="Arial" w:cs="Arial"/>
          <w:b/>
          <w:bCs/>
          <w:sz w:val="24"/>
          <w:szCs w:val="24"/>
        </w:rPr>
      </w:pPr>
    </w:p>
    <w:p w14:paraId="48FFE183" w14:textId="42346184" w:rsidR="00B82266" w:rsidRPr="00B82266" w:rsidRDefault="00B82266" w:rsidP="00B82266">
      <w:pPr>
        <w:rPr>
          <w:rFonts w:ascii="Arial" w:hAnsi="Arial" w:cs="Arial"/>
          <w:b/>
          <w:bCs/>
          <w:sz w:val="24"/>
          <w:szCs w:val="24"/>
        </w:rPr>
      </w:pPr>
      <w:r w:rsidRPr="00B82266">
        <w:rPr>
          <w:rFonts w:ascii="Arial" w:hAnsi="Arial" w:cs="Arial"/>
          <w:b/>
          <w:bCs/>
          <w:sz w:val="24"/>
          <w:szCs w:val="24"/>
        </w:rPr>
        <w:t xml:space="preserve">Statistics </w:t>
      </w:r>
      <w:r w:rsidRPr="00B82266">
        <w:rPr>
          <w:rFonts w:ascii="Arial" w:hAnsi="Arial" w:cs="Arial"/>
          <w:sz w:val="24"/>
          <w:szCs w:val="24"/>
        </w:rPr>
        <w:t>(Fig 11B vs Fig 9F</w:t>
      </w:r>
      <w:r>
        <w:rPr>
          <w:rFonts w:ascii="Arial" w:hAnsi="Arial" w:cs="Arial"/>
          <w:sz w:val="24"/>
          <w:szCs w:val="24"/>
        </w:rPr>
        <w:t>)</w:t>
      </w:r>
    </w:p>
    <w:p w14:paraId="1B7B440C" w14:textId="55C26B3C" w:rsidR="00B82266" w:rsidRPr="00B82266" w:rsidRDefault="00B82266" w:rsidP="00B822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                               </w:t>
      </w:r>
      <w:r w:rsidRPr="00B82266">
        <w:rPr>
          <w:rFonts w:ascii="Arial" w:hAnsi="Arial" w:cs="Arial"/>
          <w:sz w:val="24"/>
          <w:szCs w:val="24"/>
        </w:rPr>
        <w:t>[RyR3</w:t>
      </w:r>
      <w:r w:rsidRPr="00B82266">
        <w:rPr>
          <w:rFonts w:ascii="Arial" w:hAnsi="Arial" w:cs="Arial"/>
          <w:sz w:val="24"/>
          <w:szCs w:val="24"/>
          <w:vertAlign w:val="subscript"/>
        </w:rPr>
        <w:t>1:4032</w:t>
      </w:r>
      <w:r w:rsidRPr="00B82266">
        <w:rPr>
          <w:rFonts w:ascii="Arial" w:hAnsi="Arial" w:cs="Arial"/>
          <w:sz w:val="24"/>
          <w:szCs w:val="24"/>
        </w:rPr>
        <w:t xml:space="preserve"> vs JPH3</w:t>
      </w:r>
      <w:r w:rsidRPr="00B82266">
        <w:rPr>
          <w:rFonts w:ascii="Arial" w:hAnsi="Arial" w:cs="Arial"/>
          <w:sz w:val="24"/>
          <w:szCs w:val="24"/>
          <w:vertAlign w:val="subscript"/>
        </w:rPr>
        <w:t>1-707</w:t>
      </w:r>
      <w:r w:rsidRPr="00B82266">
        <w:rPr>
          <w:rFonts w:ascii="Arial" w:hAnsi="Arial" w:cs="Arial"/>
          <w:sz w:val="24"/>
          <w:szCs w:val="24"/>
        </w:rPr>
        <w:t>] vs [RyR3</w:t>
      </w:r>
      <w:r w:rsidRPr="00B82266">
        <w:rPr>
          <w:rFonts w:ascii="Arial" w:hAnsi="Arial" w:cs="Arial"/>
          <w:sz w:val="24"/>
          <w:szCs w:val="24"/>
          <w:vertAlign w:val="subscript"/>
        </w:rPr>
        <w:t>1:4032</w:t>
      </w:r>
      <w:r w:rsidRPr="00B82266">
        <w:rPr>
          <w:rFonts w:ascii="Arial" w:hAnsi="Arial" w:cs="Arial"/>
          <w:sz w:val="24"/>
          <w:szCs w:val="24"/>
        </w:rPr>
        <w:t xml:space="preserve"> vs JPH3]</w:t>
      </w:r>
    </w:p>
    <w:p w14:paraId="62EE3196" w14:textId="19992C6E" w:rsidR="00B82266" w:rsidRDefault="00B82266" w:rsidP="00B822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</w:t>
      </w:r>
      <w:r w:rsidRPr="00B82266">
        <w:rPr>
          <w:rFonts w:ascii="Arial" w:hAnsi="Arial" w:cs="Arial"/>
          <w:sz w:val="24"/>
          <w:szCs w:val="24"/>
        </w:rPr>
        <w:t xml:space="preserve"> </w:t>
      </w:r>
      <w:r w:rsidRPr="004B5A3C">
        <w:rPr>
          <w:rFonts w:ascii="Arial" w:hAnsi="Arial" w:cs="Arial"/>
          <w:b/>
          <w:bCs/>
          <w:sz w:val="24"/>
          <w:szCs w:val="24"/>
        </w:rPr>
        <w:t>T-test with Welch’s correction:</w:t>
      </w:r>
      <w:r w:rsidRPr="00272F7B">
        <w:rPr>
          <w:rFonts w:ascii="Arial" w:hAnsi="Arial" w:cs="Arial"/>
          <w:b/>
          <w:bCs/>
          <w:sz w:val="24"/>
          <w:szCs w:val="24"/>
        </w:rPr>
        <w:t xml:space="preserve"> </w:t>
      </w:r>
      <w:r w:rsidR="00412961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 </w:t>
      </w:r>
      <w:r w:rsidRPr="00272F7B">
        <w:rPr>
          <w:rFonts w:ascii="Arial" w:hAnsi="Arial" w:cs="Arial"/>
          <w:sz w:val="24"/>
          <w:szCs w:val="24"/>
        </w:rPr>
        <w:t>&lt;</w:t>
      </w:r>
      <w:r>
        <w:rPr>
          <w:rFonts w:ascii="Arial" w:hAnsi="Arial" w:cs="Arial"/>
          <w:sz w:val="24"/>
          <w:szCs w:val="24"/>
        </w:rPr>
        <w:t xml:space="preserve"> </w:t>
      </w:r>
      <w:r w:rsidRPr="00272F7B">
        <w:rPr>
          <w:rFonts w:ascii="Arial" w:hAnsi="Arial" w:cs="Arial"/>
          <w:sz w:val="24"/>
          <w:szCs w:val="24"/>
        </w:rPr>
        <w:t>0.0001</w:t>
      </w:r>
    </w:p>
    <w:p w14:paraId="66F12E4B" w14:textId="77777777" w:rsidR="00B82266" w:rsidRDefault="00B82266" w:rsidP="00B82266">
      <w:pPr>
        <w:rPr>
          <w:rFonts w:ascii="Arial" w:hAnsi="Arial" w:cs="Arial"/>
          <w:sz w:val="24"/>
          <w:szCs w:val="24"/>
        </w:rPr>
      </w:pPr>
    </w:p>
    <w:p w14:paraId="0CA24A0F" w14:textId="77777777" w:rsidR="00B82266" w:rsidRDefault="00B82266"/>
    <w:sectPr w:rsidR="00B822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bQwMDc3MbM0NjY0MzJW0lEKTi0uzszPAykwrAUASOk+YiwAAAA="/>
  </w:docVars>
  <w:rsids>
    <w:rsidRoot w:val="00B82266"/>
    <w:rsid w:val="001844D0"/>
    <w:rsid w:val="00412961"/>
    <w:rsid w:val="004B5A3C"/>
    <w:rsid w:val="00952146"/>
    <w:rsid w:val="00B82266"/>
    <w:rsid w:val="00E15F93"/>
    <w:rsid w:val="00EE5B66"/>
    <w:rsid w:val="00F9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5386E"/>
  <w15:chartTrackingRefBased/>
  <w15:docId w15:val="{F29788C9-30DC-4EB3-A18B-6BEFDC60E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2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2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Beam, Kurt</dc:creator>
  <cp:keywords/>
  <dc:description/>
  <cp:lastModifiedBy>emma darkin</cp:lastModifiedBy>
  <cp:revision>2</cp:revision>
  <dcterms:created xsi:type="dcterms:W3CDTF">2021-03-11T07:31:00Z</dcterms:created>
  <dcterms:modified xsi:type="dcterms:W3CDTF">2021-03-11T07:31:00Z</dcterms:modified>
</cp:coreProperties>
</file>