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F5ED7" w:rsidR="00550F13" w:rsidP="00550F13" w:rsidRDefault="00550F13" w14:paraId="06709B1F" w14:textId="06D90AF0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Pr="00FF5ED7" w:rsidR="00A5368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:rsidR="00762B36" w:rsidP="00AF5736" w:rsidRDefault="00762B36" w14:paraId="6CB056A9" w14:textId="77777777">
      <w:pPr>
        <w:rPr>
          <w:rFonts w:asciiTheme="minorHAnsi" w:hAnsiTheme="minorHAnsi"/>
          <w:bCs/>
          <w:sz w:val="22"/>
          <w:szCs w:val="22"/>
        </w:rPr>
      </w:pPr>
    </w:p>
    <w:p w:rsidR="00605A12" w:rsidP="00AF5736" w:rsidRDefault="00D93937" w14:paraId="30CA8809" w14:textId="77F68820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w:tgtFrame="_blank" w:history="1" r:id="rId8">
        <w:r w:rsidRPr="00505C51" w:rsidR="007B7AF0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Pr="00505C51" w:rsidR="007B7AF0">
        <w:rPr>
          <w:rStyle w:val="aa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Pr="00505C51" w:rsidR="007B7AF0">
        <w:rPr>
          <w:rStyle w:val="aa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Pr="00505C51" w:rsidR="007B7AF0">
        <w:rPr>
          <w:rFonts w:asciiTheme="minorHAnsi" w:hAnsiTheme="minorHAnsi"/>
          <w:bCs/>
          <w:sz w:val="22"/>
          <w:szCs w:val="22"/>
        </w:rPr>
        <w:fldChar w:fldCharType="end"/>
      </w:r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w:tgtFrame="_blank" w:history="1" r:id="rId9">
        <w:r w:rsidRPr="00505C51" w:rsidR="007B7AF0">
          <w:rPr>
            <w:rStyle w:val="aa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Pr="00505C51" w:rsidR="007B7AF0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 </w:t>
      </w:r>
      <w:r w:rsidRPr="00505C51" w:rsidR="00963CEF">
        <w:rPr>
          <w:rFonts w:asciiTheme="minorHAnsi" w:hAnsiTheme="minorHAnsi"/>
          <w:bCs/>
          <w:sz w:val="22"/>
          <w:szCs w:val="22"/>
        </w:rPr>
        <w:t>Whe</w:t>
      </w:r>
      <w:r w:rsidRPr="00505C51" w:rsidR="007B7AF0">
        <w:rPr>
          <w:rFonts w:asciiTheme="minorHAnsi" w:hAnsiTheme="minorHAnsi"/>
          <w:bCs/>
          <w:sz w:val="22"/>
          <w:szCs w:val="22"/>
        </w:rPr>
        <w:t>re</w:t>
      </w:r>
      <w:r w:rsidRPr="00505C51" w:rsidR="00963CEF">
        <w:rPr>
          <w:rFonts w:asciiTheme="minorHAnsi" w:hAnsiTheme="minorHAnsi"/>
          <w:bCs/>
          <w:sz w:val="22"/>
          <w:szCs w:val="22"/>
        </w:rPr>
        <w:t xml:space="preserve"> applicable, a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uthors </w:t>
      </w:r>
      <w:r w:rsidRPr="00505C51" w:rsidR="004505C5">
        <w:rPr>
          <w:rFonts w:asciiTheme="minorHAnsi" w:hAnsiTheme="minorHAnsi"/>
          <w:bCs/>
          <w:sz w:val="22"/>
          <w:szCs w:val="22"/>
        </w:rPr>
        <w:t>should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 refer to </w:t>
      </w:r>
      <w:r w:rsidRPr="00505C51" w:rsidR="007B7AF0">
        <w:rPr>
          <w:rFonts w:asciiTheme="minorHAnsi" w:hAnsiTheme="minorHAnsi"/>
          <w:bCs/>
          <w:sz w:val="22"/>
          <w:szCs w:val="22"/>
        </w:rPr>
        <w:t>any relevant reporting standards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 documents in </w:t>
      </w:r>
      <w:r w:rsidRPr="00505C51" w:rsidR="00963CEF">
        <w:rPr>
          <w:rFonts w:asciiTheme="minorHAnsi" w:hAnsiTheme="minorHAnsi"/>
          <w:bCs/>
          <w:sz w:val="22"/>
          <w:szCs w:val="22"/>
        </w:rPr>
        <w:t>th</w:t>
      </w:r>
      <w:r w:rsidRPr="00505C51" w:rsidR="007B7AF0">
        <w:rPr>
          <w:rFonts w:asciiTheme="minorHAnsi" w:hAnsiTheme="minorHAnsi"/>
          <w:bCs/>
          <w:sz w:val="22"/>
          <w:szCs w:val="22"/>
        </w:rPr>
        <w:t>is</w:t>
      </w:r>
      <w:r w:rsidRPr="00505C51" w:rsidR="007C1A97">
        <w:rPr>
          <w:rFonts w:asciiTheme="minorHAnsi" w:hAnsiTheme="minorHAnsi"/>
          <w:bCs/>
          <w:sz w:val="22"/>
          <w:szCs w:val="22"/>
        </w:rPr>
        <w:t xml:space="preserve"> form.</w:t>
      </w:r>
    </w:p>
    <w:p w:rsidR="00605A12" w:rsidP="00AF5736" w:rsidRDefault="00605A12" w14:paraId="57C27825" w14:textId="77777777">
      <w:pPr>
        <w:rPr>
          <w:rFonts w:asciiTheme="minorHAnsi" w:hAnsiTheme="minorHAnsi"/>
          <w:bCs/>
        </w:rPr>
      </w:pPr>
    </w:p>
    <w:p w:rsidRPr="00505C51" w:rsidR="00C1184B" w:rsidP="00AF5736" w:rsidRDefault="00D93937" w14:paraId="094E1034" w14:textId="7DE9C48C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Pr="00505C51" w:rsidR="00763BA5">
        <w:rPr>
          <w:rFonts w:asciiTheme="minorHAnsi" w:hAnsiTheme="minorHAnsi"/>
          <w:bCs/>
          <w:sz w:val="22"/>
          <w:szCs w:val="22"/>
        </w:rPr>
        <w:t xml:space="preserve">consult our </w:t>
      </w:r>
      <w:r w:rsidRPr="00AC49AA" w:rsidR="00100F97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Pr="00505C51" w:rsidR="00763BA5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w:history="1" r:id="rId10">
        <w:r w:rsidRPr="00505C51">
          <w:rPr>
            <w:rStyle w:val="aa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:rsidRPr="00505C51" w:rsidR="00605A12" w:rsidP="00AF5736" w:rsidRDefault="00605A12" w14:paraId="506CC8B1" w14:textId="77777777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:rsidRPr="00505C51" w:rsidR="00AF5736" w:rsidP="00FF5ED7" w:rsidRDefault="00AF5736" w14:paraId="12D04514" w14:textId="7777777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:rsidRPr="00505C51" w:rsidR="00877644" w:rsidP="00877644" w:rsidRDefault="00877644" w14:paraId="318427B9" w14:textId="284DAC72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Pr="00505C51" w:rsidR="00AF5736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Pr="00505C51" w:rsidR="00AF5736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:rsidRPr="00505C51" w:rsidR="00AF5736" w:rsidP="00877644" w:rsidRDefault="00877644" w14:paraId="5AF6CDDB" w14:textId="27D431D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Pr="00505C51" w:rsidR="00AF5736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Pr="00505C51" w:rsidR="00AF5736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Pr="00505C51" w:rsidR="009205E9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Pr="00505C51" w:rsidR="009205E9">
        <w:rPr>
          <w:rFonts w:asciiTheme="minorHAnsi" w:hAnsiTheme="minorHAnsi"/>
          <w:sz w:val="22"/>
          <w:szCs w:val="22"/>
        </w:rPr>
        <w:t xml:space="preserve"> and any required assumptions</w:t>
      </w:r>
    </w:p>
    <w:p w:rsidRPr="00505C51" w:rsidR="00402ADD" w:rsidDel="008669DA" w:rsidP="007B7AF0" w:rsidRDefault="00AF5736" w14:paraId="1EB6E52F" w14:textId="224B80E0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Pr="00505C51" w:rsidR="00B57E8A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Pr="00505C51" w:rsidR="00877644">
        <w:rPr>
          <w:rFonts w:asciiTheme="minorHAnsi" w:hAnsiTheme="minorHAnsi"/>
          <w:sz w:val="22"/>
          <w:szCs w:val="22"/>
        </w:rPr>
        <w:t xml:space="preserve">should describe how you </w:t>
      </w:r>
      <w:r w:rsidRPr="00505C51" w:rsidR="00FE4F10">
        <w:rPr>
          <w:rFonts w:asciiTheme="minorHAnsi" w:hAnsiTheme="minorHAnsi"/>
          <w:sz w:val="22"/>
          <w:szCs w:val="22"/>
        </w:rPr>
        <w:t>decide</w:t>
      </w:r>
      <w:r w:rsidRPr="00505C51" w:rsidR="00877644">
        <w:rPr>
          <w:rFonts w:asciiTheme="minorHAnsi" w:hAnsiTheme="minorHAnsi"/>
          <w:sz w:val="22"/>
          <w:szCs w:val="22"/>
        </w:rPr>
        <w:t>d</w:t>
      </w:r>
      <w:r w:rsidRPr="00505C51" w:rsidR="00FE4F10">
        <w:rPr>
          <w:rFonts w:asciiTheme="minorHAnsi" w:hAnsiTheme="minorHAnsi"/>
          <w:sz w:val="22"/>
          <w:szCs w:val="22"/>
        </w:rPr>
        <w:t xml:space="preserve"> </w:t>
      </w:r>
      <w:r w:rsidRPr="00505C51" w:rsidR="00B57E8A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Pr="00505C51" w:rsidR="00FE4F10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Pr="00505C51" w:rsidR="00FE4F10">
        <w:rPr>
          <w:rFonts w:asciiTheme="minorHAnsi" w:hAnsiTheme="minorHAnsi"/>
          <w:sz w:val="22"/>
          <w:szCs w:val="22"/>
        </w:rPr>
        <w:t xml:space="preserve"> (number) to use</w:t>
      </w:r>
    </w:p>
    <w:p w:rsidRPr="00A62B52" w:rsidR="00877644" w:rsidP="00FF5ED7" w:rsidRDefault="00877644" w14:paraId="3456DD34" w14:textId="77777777">
      <w:pPr>
        <w:rPr>
          <w:rFonts w:asciiTheme="minorHAnsi" w:hAnsiTheme="minorHAnsi"/>
          <w:sz w:val="16"/>
          <w:szCs w:val="16"/>
          <w:lang w:val="en-GB"/>
        </w:rPr>
      </w:pPr>
    </w:p>
    <w:p w:rsidRPr="00505C51" w:rsidR="00877644" w:rsidP="00877644" w:rsidRDefault="00877644" w14:paraId="71461225" w14:textId="5E717B8A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:rsidRPr="00655DA5" w:rsidR="00877644" w:rsidP="00877644" w:rsidRDefault="00655DA5" w14:paraId="283305D7" w14:textId="07453FFF">
      <w:pPr>
        <w:framePr w:w="7817" w:h="1088" w:hSpace="180" w:wrap="around" w:hAnchor="page" w:vAnchor="text" w:x="1858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ajorHAnsi" w:hAnsiTheme="majorHAnsi"/>
        </w:rPr>
      </w:pPr>
      <w:r w:rsidRPr="00655DA5">
        <w:rPr>
          <w:rFonts w:asciiTheme="majorHAnsi" w:hAnsiTheme="majorHAnsi"/>
        </w:rPr>
        <w:t>All details related to sample size are detailed in the “results and figure legends” section.</w:t>
      </w:r>
    </w:p>
    <w:p w:rsidRPr="00655DA5" w:rsidR="00655DA5" w:rsidP="00877644" w:rsidRDefault="00655DA5" w14:paraId="06B4DBA7" w14:textId="2BED3E0B">
      <w:pPr>
        <w:framePr w:w="7817" w:h="1088" w:hSpace="180" w:wrap="around" w:hAnchor="page" w:vAnchor="text" w:x="1858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ajorHAnsi" w:hAnsiTheme="majorHAnsi"/>
        </w:rPr>
      </w:pPr>
      <w:r w:rsidRPr="00655DA5">
        <w:rPr>
          <w:rFonts w:asciiTheme="majorHAnsi" w:hAnsiTheme="majorHAnsi"/>
        </w:rPr>
        <w:t>No explicit power analysis was used as the results were relatively consistent between samples.</w:t>
      </w:r>
    </w:p>
    <w:p w:rsidRPr="00505C51" w:rsidR="0015519A" w:rsidP="00FF5ED7" w:rsidRDefault="0015519A" w14:paraId="7FF843C9" w14:textId="77777777">
      <w:pPr>
        <w:rPr>
          <w:rFonts w:asciiTheme="minorHAnsi" w:hAnsiTheme="minorHAnsi"/>
          <w:sz w:val="22"/>
          <w:szCs w:val="22"/>
          <w:lang w:val="en-GB"/>
        </w:rPr>
      </w:pPr>
    </w:p>
    <w:p w:rsidRPr="00505C51" w:rsidR="00C1184B" w:rsidP="00FF5ED7" w:rsidRDefault="00C1184B" w14:paraId="6207056E" w14:textId="7777777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:rsidRPr="00505C51" w:rsidR="00125190" w:rsidP="00125190" w:rsidRDefault="00B330BD" w14:paraId="5CED969F" w14:textId="462AE1E6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Pr="00505C51" w:rsidR="00C1184B">
        <w:rPr>
          <w:rFonts w:asciiTheme="minorHAnsi" w:hAnsiTheme="minorHAnsi"/>
          <w:sz w:val="22"/>
          <w:szCs w:val="22"/>
        </w:rPr>
        <w:t>report how often each experiment was performed</w:t>
      </w:r>
    </w:p>
    <w:p w:rsidRPr="00505C51" w:rsidR="00125190" w:rsidP="00125190" w:rsidRDefault="00B330BD" w14:paraId="7399E5AD" w14:textId="515D9DD6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Pr="00505C51" w:rsidR="00C1184B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Pr="00505C51" w:rsidR="00FE4F10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Pr="00505C51" w:rsidR="00CF4BBE">
        <w:rPr>
          <w:rFonts w:asciiTheme="minorHAnsi" w:hAnsiTheme="minorHAnsi"/>
          <w:sz w:val="22"/>
          <w:szCs w:val="22"/>
        </w:rPr>
        <w:t>ion</w:t>
      </w:r>
    </w:p>
    <w:p w:rsidRPr="00505C51" w:rsidR="00C52A77" w:rsidP="00125190" w:rsidRDefault="00C52A77" w14:paraId="6CF07DFF" w14:textId="289376EB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:rsidRPr="00505C51" w:rsidR="00C1184B" w:rsidP="00125190" w:rsidRDefault="00B330BD" w14:paraId="329981A5" w14:textId="043977C7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Pr="00505C51" w:rsidR="00767B26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Pr="00505C51" w:rsidR="00767B26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Pr="00505C51" w:rsidR="00767B26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:rsidRPr="00505C51" w:rsidR="006E6B2A" w:rsidP="00125190" w:rsidRDefault="006E6B2A" w14:paraId="31F578D8" w14:textId="2F0F7573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:rsidRPr="00505C51" w:rsidR="002A0ED1" w:rsidP="00125190" w:rsidRDefault="002A0ED1" w14:paraId="07B9827A" w14:textId="2F513DAE">
      <w:pPr>
        <w:pStyle w:val="ac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Pr="00505C51" w:rsidR="00BA5BB7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Pr="00505C51" w:rsidR="00BA5BB7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Pr="00505C51" w:rsidR="00BA5BB7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Pr="00505C51" w:rsidR="00BA5BB7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Pr="00505C51" w:rsidR="00BA5BB7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Pr="00505C51" w:rsidR="00BA5BB7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Pr="00505C51" w:rsidR="00BA5BB7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:rsidRPr="00A62B52" w:rsidR="00C1184B" w:rsidP="00C1184B" w:rsidRDefault="00C1184B" w14:paraId="309C27EB" w14:textId="77777777">
      <w:pPr>
        <w:rPr>
          <w:rFonts w:asciiTheme="minorHAnsi" w:hAnsiTheme="minorHAnsi"/>
          <w:sz w:val="16"/>
          <w:szCs w:val="16"/>
        </w:rPr>
      </w:pPr>
    </w:p>
    <w:p w:rsidRPr="00505C51" w:rsidR="00B330BD" w:rsidP="00B330BD" w:rsidRDefault="00B330BD" w14:paraId="617C492D" w14:textId="259A7163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:rsidRPr="00125190" w:rsidR="00B330BD" w:rsidP="00B330BD" w:rsidRDefault="00F33019" w14:paraId="78102952" w14:textId="65A89F9D">
      <w:pPr>
        <w:framePr w:w="7817" w:h="1088" w:hSpace="180" w:wrap="around" w:hAnchor="page" w:vAnchor="text" w:x="1858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/>
        </w:rPr>
      </w:pPr>
      <w:r>
        <w:t xml:space="preserve">We provide </w:t>
      </w:r>
      <w:r w:rsidR="001A05D0">
        <w:t>information regarding sample sizes, biological and technical replicates</w:t>
      </w:r>
      <w:r w:rsidR="00884E27">
        <w:t xml:space="preserve"> </w:t>
      </w:r>
      <w:r w:rsidR="001A05D0">
        <w:t>in the Materials and Methods section</w:t>
      </w:r>
      <w:r w:rsidR="00884E27">
        <w:t>.</w:t>
      </w:r>
    </w:p>
    <w:p w:rsidR="00FF5ED7" w:rsidP="00FF5ED7" w:rsidRDefault="00FF5ED7" w14:paraId="203989C1" w14:textId="77777777">
      <w:pPr>
        <w:rPr>
          <w:rFonts w:asciiTheme="minorHAnsi" w:hAnsiTheme="minorHAnsi"/>
          <w:b/>
          <w:bCs/>
        </w:rPr>
      </w:pPr>
    </w:p>
    <w:p w:rsidR="0015519A" w:rsidRDefault="0015519A" w14:paraId="3E1A6B61" w14:textId="0928182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Pr="00505C51" w:rsidR="00B124CC" w:rsidP="00FF5ED7" w:rsidRDefault="00AF5736" w14:paraId="423DA177" w14:textId="459C050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:rsidRPr="00505C51" w:rsidR="00125190" w:rsidP="00125190" w:rsidRDefault="00125190" w14:paraId="2F152ECE" w14:textId="0D85D10D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Pr="00505C51" w:rsidR="00AF5736">
        <w:rPr>
          <w:rFonts w:asciiTheme="minorHAnsi" w:hAnsiTheme="minorHAnsi"/>
          <w:sz w:val="22"/>
          <w:szCs w:val="22"/>
        </w:rPr>
        <w:t>tatistic</w:t>
      </w:r>
      <w:r w:rsidRPr="00505C51" w:rsidR="00441726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Pr="00505C51" w:rsidR="00877644">
        <w:rPr>
          <w:rFonts w:asciiTheme="minorHAnsi" w:hAnsiTheme="minorHAnsi"/>
          <w:sz w:val="22"/>
          <w:szCs w:val="22"/>
        </w:rPr>
        <w:t>ibed and justified</w:t>
      </w:r>
    </w:p>
    <w:p w:rsidRPr="00505C51" w:rsidR="00125190" w:rsidP="00125190" w:rsidRDefault="00441726" w14:paraId="5F80479A" w14:textId="759C6F5C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Pr="00505C51" w:rsidR="00B64119">
        <w:rPr>
          <w:rFonts w:asciiTheme="minorHAnsi" w:hAnsiTheme="minorHAnsi"/>
          <w:sz w:val="22"/>
          <w:szCs w:val="22"/>
        </w:rPr>
        <w:t xml:space="preserve">y when N per group </w:t>
      </w:r>
      <w:r w:rsidRPr="00505C51" w:rsidR="00877644">
        <w:rPr>
          <w:rFonts w:asciiTheme="minorHAnsi" w:hAnsiTheme="minorHAnsi"/>
          <w:sz w:val="22"/>
          <w:szCs w:val="22"/>
        </w:rPr>
        <w:t xml:space="preserve">is </w:t>
      </w:r>
      <w:r w:rsidRPr="00505C51" w:rsidR="00B64119">
        <w:rPr>
          <w:rFonts w:asciiTheme="minorHAnsi" w:hAnsiTheme="minorHAnsi"/>
          <w:sz w:val="22"/>
          <w:szCs w:val="22"/>
        </w:rPr>
        <w:t>less than 10)</w:t>
      </w:r>
    </w:p>
    <w:p w:rsidRPr="00505C51" w:rsidR="00AF5736" w:rsidP="00125190" w:rsidRDefault="00B64119" w14:paraId="3B2528B7" w14:textId="0D690939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Pr="00505C51" w:rsidR="00FF5ED7">
        <w:rPr>
          <w:rFonts w:asciiTheme="minorHAnsi" w:hAnsiTheme="minorHAnsi"/>
          <w:sz w:val="22"/>
          <w:szCs w:val="22"/>
        </w:rPr>
        <w:t>or each experiment</w:t>
      </w:r>
      <w:r w:rsidRPr="00505C51" w:rsidR="00125190">
        <w:rPr>
          <w:rFonts w:asciiTheme="minorHAnsi" w:hAnsiTheme="minorHAnsi"/>
          <w:sz w:val="22"/>
          <w:szCs w:val="22"/>
        </w:rPr>
        <w:t>,</w:t>
      </w:r>
      <w:r w:rsidRPr="00505C51" w:rsidR="00FF5ED7">
        <w:rPr>
          <w:rFonts w:asciiTheme="minorHAnsi" w:hAnsiTheme="minorHAnsi"/>
          <w:sz w:val="22"/>
          <w:szCs w:val="22"/>
        </w:rPr>
        <w:t xml:space="preserve"> </w:t>
      </w:r>
      <w:r w:rsidRPr="00505C51" w:rsidR="00877644">
        <w:rPr>
          <w:rFonts w:asciiTheme="minorHAnsi" w:hAnsiTheme="minorHAnsi"/>
          <w:sz w:val="22"/>
          <w:szCs w:val="22"/>
        </w:rPr>
        <w:t xml:space="preserve">you should </w:t>
      </w:r>
      <w:r w:rsidRPr="00505C51" w:rsidR="00FF5ED7">
        <w:rPr>
          <w:rFonts w:asciiTheme="minorHAnsi" w:hAnsiTheme="minorHAnsi"/>
          <w:sz w:val="22"/>
          <w:szCs w:val="22"/>
        </w:rPr>
        <w:t xml:space="preserve">identify </w:t>
      </w:r>
      <w:r w:rsidRPr="00505C51" w:rsidR="00AF5736">
        <w:rPr>
          <w:rFonts w:asciiTheme="minorHAnsi" w:hAnsiTheme="minorHAnsi"/>
          <w:sz w:val="22"/>
          <w:szCs w:val="22"/>
        </w:rPr>
        <w:t>the statistical test</w:t>
      </w:r>
      <w:r w:rsidRPr="00505C51" w:rsidR="000C4C4F">
        <w:rPr>
          <w:rFonts w:asciiTheme="minorHAnsi" w:hAnsiTheme="minorHAnsi"/>
          <w:sz w:val="22"/>
          <w:szCs w:val="22"/>
        </w:rPr>
        <w:t>s</w:t>
      </w:r>
      <w:r w:rsidRPr="00505C51" w:rsidR="00AF5736">
        <w:rPr>
          <w:rFonts w:asciiTheme="minorHAnsi" w:hAnsiTheme="minorHAnsi"/>
          <w:sz w:val="22"/>
          <w:szCs w:val="22"/>
        </w:rPr>
        <w:t xml:space="preserve"> used, exact value</w:t>
      </w:r>
      <w:r w:rsidRPr="00505C51" w:rsidR="000C4C4F">
        <w:rPr>
          <w:rFonts w:asciiTheme="minorHAnsi" w:hAnsiTheme="minorHAnsi"/>
          <w:sz w:val="22"/>
          <w:szCs w:val="22"/>
        </w:rPr>
        <w:t>s</w:t>
      </w:r>
      <w:r w:rsidRPr="00505C51" w:rsidR="00AF5736">
        <w:rPr>
          <w:rFonts w:asciiTheme="minorHAnsi" w:hAnsiTheme="minorHAnsi"/>
          <w:sz w:val="22"/>
          <w:szCs w:val="22"/>
        </w:rPr>
        <w:t xml:space="preserve"> of N, definition</w:t>
      </w:r>
      <w:r w:rsidRPr="00505C51" w:rsidR="000C4C4F">
        <w:rPr>
          <w:rFonts w:asciiTheme="minorHAnsi" w:hAnsiTheme="minorHAnsi"/>
          <w:sz w:val="22"/>
          <w:szCs w:val="22"/>
        </w:rPr>
        <w:t>s</w:t>
      </w:r>
      <w:r w:rsidRPr="00505C51" w:rsidR="00AF5736">
        <w:rPr>
          <w:rFonts w:asciiTheme="minorHAnsi" w:hAnsiTheme="minorHAnsi"/>
          <w:sz w:val="22"/>
          <w:szCs w:val="22"/>
        </w:rPr>
        <w:t xml:space="preserve"> of center, method</w:t>
      </w:r>
      <w:r w:rsidRPr="00505C51" w:rsidR="000C4C4F">
        <w:rPr>
          <w:rFonts w:asciiTheme="minorHAnsi" w:hAnsiTheme="minorHAnsi"/>
          <w:sz w:val="22"/>
          <w:szCs w:val="22"/>
        </w:rPr>
        <w:t>s</w:t>
      </w:r>
      <w:r w:rsidRPr="00505C51" w:rsidR="00AF5736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Pr="00505C51" w:rsidR="00A32E20">
        <w:rPr>
          <w:rFonts w:asciiTheme="minorHAnsi" w:hAnsiTheme="minorHAnsi"/>
          <w:sz w:val="22"/>
          <w:szCs w:val="22"/>
        </w:rPr>
        <w:t>,</w:t>
      </w:r>
      <w:r w:rsidRPr="00505C51" w:rsidR="00AF5736">
        <w:rPr>
          <w:rFonts w:asciiTheme="minorHAnsi" w:hAnsiTheme="minorHAnsi"/>
          <w:sz w:val="22"/>
          <w:szCs w:val="22"/>
        </w:rPr>
        <w:t xml:space="preserve"> median</w:t>
      </w:r>
      <w:r w:rsidRPr="00505C51" w:rsidR="00A32E20">
        <w:rPr>
          <w:rFonts w:asciiTheme="minorHAnsi" w:hAnsiTheme="minorHAnsi"/>
          <w:sz w:val="22"/>
          <w:szCs w:val="22"/>
        </w:rPr>
        <w:t>,</w:t>
      </w:r>
      <w:r w:rsidRPr="00505C51" w:rsidR="00AF5736">
        <w:rPr>
          <w:rFonts w:asciiTheme="minorHAnsi" w:hAnsiTheme="minorHAnsi"/>
          <w:sz w:val="22"/>
          <w:szCs w:val="22"/>
        </w:rPr>
        <w:t xml:space="preserve"> SD</w:t>
      </w:r>
      <w:r w:rsidRPr="00505C51" w:rsidR="00A32E20">
        <w:rPr>
          <w:rFonts w:asciiTheme="minorHAnsi" w:hAnsiTheme="minorHAnsi"/>
          <w:sz w:val="22"/>
          <w:szCs w:val="22"/>
        </w:rPr>
        <w:t>,</w:t>
      </w:r>
      <w:r w:rsidRPr="00505C51" w:rsidR="00AF5736">
        <w:rPr>
          <w:rFonts w:asciiTheme="minorHAnsi" w:hAnsiTheme="minorHAnsi"/>
          <w:sz w:val="22"/>
          <w:szCs w:val="22"/>
        </w:rPr>
        <w:t xml:space="preserve"> SEM</w:t>
      </w:r>
      <w:r w:rsidRPr="00505C51" w:rsidR="00A32E20">
        <w:rPr>
          <w:rFonts w:asciiTheme="minorHAnsi" w:hAnsiTheme="minorHAnsi"/>
          <w:sz w:val="22"/>
          <w:szCs w:val="22"/>
        </w:rPr>
        <w:t>,</w:t>
      </w:r>
      <w:r w:rsidRPr="00505C51" w:rsidR="00AF5736">
        <w:rPr>
          <w:rFonts w:asciiTheme="minorHAnsi" w:hAnsiTheme="minorHAnsi"/>
          <w:sz w:val="22"/>
          <w:szCs w:val="22"/>
        </w:rPr>
        <w:t xml:space="preserve"> confidence intervals</w:t>
      </w:r>
      <w:r w:rsidRPr="00505C51" w:rsidR="00A32E20">
        <w:rPr>
          <w:rFonts w:asciiTheme="minorHAnsi" w:hAnsiTheme="minorHAnsi"/>
          <w:sz w:val="22"/>
          <w:szCs w:val="22"/>
        </w:rPr>
        <w:t xml:space="preserve">; </w:t>
      </w:r>
      <w:r w:rsidRPr="00505C51" w:rsidR="00A32E20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Pr="00505C51" w:rsidR="00AF5736">
        <w:rPr>
          <w:rFonts w:asciiTheme="minorHAnsi" w:hAnsiTheme="minorHAnsi"/>
          <w:sz w:val="22"/>
          <w:szCs w:val="22"/>
        </w:rPr>
        <w:t>)</w:t>
      </w:r>
    </w:p>
    <w:p w:rsidRPr="00505C51" w:rsidR="00C21D14" w:rsidP="00125190" w:rsidRDefault="00C21D14" w14:paraId="46ABDE6E" w14:textId="7F198B99">
      <w:pPr>
        <w:pStyle w:val="ac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Pr="00505C51" w:rsidR="006E6B2A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:rsidRPr="00A62B52" w:rsidR="00877644" w:rsidP="00125190" w:rsidRDefault="00877644" w14:paraId="2D323921" w14:textId="77777777">
      <w:pPr>
        <w:rPr>
          <w:rFonts w:asciiTheme="minorHAnsi" w:hAnsiTheme="minorHAnsi"/>
          <w:sz w:val="16"/>
          <w:szCs w:val="16"/>
          <w:lang w:val="en-GB"/>
        </w:rPr>
      </w:pPr>
    </w:p>
    <w:p w:rsidRPr="00505C51" w:rsidR="00FF6CD1" w:rsidP="00125190" w:rsidRDefault="00125190" w14:paraId="15C02DC0" w14:textId="69688D9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Pr="00505C51" w:rsidR="00877644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Pr="00505C51" w:rsidR="00877644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 w:rsidR="00877644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:rsidRPr="00F33019" w:rsidR="00F33019" w:rsidP="00AE7C75" w:rsidRDefault="00F33019" w14:paraId="139C06E8" w14:textId="5001355B">
      <w:pPr>
        <w:framePr w:w="7817" w:h="1088" w:hSpace="180" w:wrap="around" w:hAnchor="page" w:vAnchor="text" w:x="1904" w:y="2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/>
          <w:sz w:val="22"/>
          <w:szCs w:val="22"/>
        </w:rPr>
      </w:pPr>
      <w:r>
        <w:t xml:space="preserve">All the numerical data in the paper is </w:t>
      </w:r>
      <w:r w:rsidRPr="00655DA5">
        <w:rPr>
          <w:rFonts w:asciiTheme="majorHAnsi" w:hAnsiTheme="majorHAnsi"/>
        </w:rPr>
        <w:t>detailed</w:t>
      </w:r>
      <w:r>
        <w:t xml:space="preserve"> in </w:t>
      </w:r>
      <w:r>
        <w:t>the R</w:t>
      </w:r>
      <w:r>
        <w:t xml:space="preserve">esults and figure legends section. All numerical data are presented as mean +-SEM. </w:t>
      </w:r>
    </w:p>
    <w:p w:rsidR="00F33019" w:rsidP="00AE7C75" w:rsidRDefault="00F33019" w14:paraId="13A52D06" w14:textId="225E3821">
      <w:pPr>
        <w:framePr w:w="7817" w:h="1088" w:hSpace="180" w:wrap="around" w:hAnchor="page" w:vAnchor="text" w:x="1904" w:y="2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</w:pPr>
      <w:r>
        <w:t xml:space="preserve">This information is available in the Results and Materials and Methods section as well as in the figure legends, where appropriate. </w:t>
      </w:r>
    </w:p>
    <w:p w:rsidR="0015519A" w:rsidP="00550F13" w:rsidRDefault="0015519A" w14:paraId="707D4C05" w14:textId="77777777">
      <w:pPr>
        <w:rPr>
          <w:rFonts w:asciiTheme="minorHAnsi" w:hAnsiTheme="minorHAnsi"/>
          <w:bCs/>
          <w:sz w:val="22"/>
          <w:szCs w:val="22"/>
        </w:rPr>
      </w:pPr>
    </w:p>
    <w:p w:rsidR="00AD7A8F" w:rsidP="00FF5ED7" w:rsidRDefault="00FF5ED7" w14:paraId="19A3CE04" w14:textId="510E80DC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Pr="00505C51" w:rsidR="000C4C4F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Pr="00505C51" w:rsidR="00A131BD">
        <w:rPr>
          <w:rFonts w:asciiTheme="minorHAnsi" w:hAnsiTheme="minorHAnsi"/>
          <w:bCs/>
          <w:sz w:val="22"/>
          <w:szCs w:val="22"/>
        </w:rPr>
        <w:t>may</w:t>
      </w:r>
      <w:r w:rsidRPr="00505C51" w:rsidR="000C4C4F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Pr="00505C51" w:rsidR="000C4C4F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Pr="00505C51" w:rsidR="00C52A77">
        <w:rPr>
          <w:rFonts w:asciiTheme="minorHAnsi" w:hAnsiTheme="minorHAnsi"/>
          <w:bCs/>
          <w:sz w:val="22"/>
          <w:szCs w:val="22"/>
        </w:rPr>
        <w:t xml:space="preserve"> with</w:t>
      </w:r>
      <w:r w:rsidRPr="00505C51" w:rsidR="000C4C4F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Pr="00505C51" w:rsidR="000C4C4F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Pr="00505C51" w:rsidR="000C4C4F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Pr="00505C51" w:rsidR="000C4C4F">
        <w:rPr>
          <w:rFonts w:asciiTheme="minorHAnsi" w:hAnsiTheme="minorHAnsi"/>
          <w:bCs/>
          <w:sz w:val="22"/>
          <w:szCs w:val="22"/>
        </w:rPr>
        <w:t>)</w:t>
      </w:r>
    </w:p>
    <w:p w:rsidR="00BC3CCE" w:rsidP="00FF5ED7" w:rsidRDefault="00BC3CCE" w14:paraId="55276FE7" w14:textId="77777777">
      <w:pPr>
        <w:rPr>
          <w:rFonts w:asciiTheme="minorHAnsi" w:hAnsiTheme="minorHAnsi"/>
          <w:b/>
        </w:rPr>
      </w:pPr>
    </w:p>
    <w:p w:rsidRPr="00505C51" w:rsidR="008669DA" w:rsidP="00FF5ED7" w:rsidRDefault="008669DA" w14:paraId="5E6492F0" w14:textId="325BE113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:rsidRPr="00505C51" w:rsidR="008669DA" w:rsidP="008669DA" w:rsidRDefault="008669DA" w14:paraId="43E7E57E" w14:textId="7A19B25A">
      <w:pPr>
        <w:pStyle w:val="ac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Pr="00505C51" w:rsidR="00BB55EC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Pr="00505C51" w:rsidR="00605A12">
        <w:rPr>
          <w:rFonts w:asciiTheme="minorHAnsi" w:hAnsiTheme="minorHAnsi"/>
          <w:sz w:val="22"/>
          <w:szCs w:val="22"/>
        </w:rPr>
        <w:t>applied</w:t>
      </w:r>
    </w:p>
    <w:p w:rsidRPr="00505C51" w:rsidR="008669DA" w:rsidP="00FE48C0" w:rsidRDefault="008669DA" w14:paraId="6A3BED74" w14:textId="39ABB244">
      <w:pPr>
        <w:pStyle w:val="ac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:rsidRPr="00A62B52" w:rsidR="00941D04" w:rsidP="00941D04" w:rsidRDefault="00941D04" w14:paraId="417158F6" w14:textId="77777777">
      <w:pPr>
        <w:rPr>
          <w:rFonts w:asciiTheme="minorHAnsi" w:hAnsiTheme="minorHAnsi"/>
          <w:b/>
          <w:sz w:val="16"/>
          <w:szCs w:val="16"/>
        </w:rPr>
      </w:pPr>
    </w:p>
    <w:p w:rsidR="0015519A" w:rsidP="00FF5ED7" w:rsidRDefault="008669DA" w14:paraId="12E89712" w14:textId="1CB3A6F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:rsidRPr="00F33019" w:rsidR="00BC3CCE" w:rsidP="00BC3CCE" w:rsidRDefault="00F33019" w14:paraId="1BE90311" w14:textId="63D9DE81">
      <w:pPr>
        <w:framePr w:w="7817" w:h="1088" w:hSpace="180" w:wrap="around" w:hAnchor="page" w:vAnchor="text" w:x="1904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inorHAnsi" w:hAnsiTheme="minorHAnsi"/>
        </w:rPr>
      </w:pPr>
      <w:r>
        <w:t>Samples were allocated into experimental or control groups depending on the genotype of the animals studied. This information can be found in the Materials and Methods and Results sections</w:t>
      </w:r>
      <w:r w:rsidR="007D1257">
        <w:t>,</w:t>
      </w:r>
      <w:r>
        <w:t xml:space="preserve"> </w:t>
      </w:r>
      <w:r w:rsidRPr="00D824A3" w:rsidR="007D1257">
        <w:rPr>
          <w:rFonts w:asciiTheme="majorHAnsi" w:hAnsiTheme="majorHAnsi"/>
        </w:rPr>
        <w:t>as well as in the figure legends</w:t>
      </w:r>
      <w:r w:rsidR="007D1257">
        <w:t xml:space="preserve"> </w:t>
      </w:r>
      <w:r>
        <w:t>of this submission.</w:t>
      </w:r>
    </w:p>
    <w:p w:rsidRPr="00FF5ED7" w:rsidR="00BB55EC" w:rsidP="00FF5ED7" w:rsidRDefault="00BB55EC" w14:paraId="2D71AF25" w14:textId="77777777">
      <w:pPr>
        <w:rPr>
          <w:rFonts w:asciiTheme="minorHAnsi" w:hAnsiTheme="minorHAnsi"/>
          <w:b/>
        </w:rPr>
      </w:pPr>
    </w:p>
    <w:p w:rsidRPr="00505C51" w:rsidR="00877644" w:rsidP="00877644" w:rsidRDefault="00FF5ED7" w14:paraId="0D4BB61E" w14:textId="7777777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Pr="00505C51" w:rsidR="00661DCC">
        <w:rPr>
          <w:rFonts w:asciiTheme="minorHAnsi" w:hAnsiTheme="minorHAnsi"/>
          <w:b/>
          <w:sz w:val="22"/>
          <w:szCs w:val="22"/>
        </w:rPr>
        <w:t>dditional data files (</w:t>
      </w:r>
      <w:r w:rsidRPr="00505C51" w:rsidR="00C1184B">
        <w:rPr>
          <w:rFonts w:asciiTheme="minorHAnsi" w:hAnsiTheme="minorHAnsi"/>
          <w:b/>
          <w:sz w:val="22"/>
          <w:szCs w:val="22"/>
        </w:rPr>
        <w:t>“source data”</w:t>
      </w:r>
      <w:r w:rsidRPr="00505C51" w:rsidR="00661DCC">
        <w:rPr>
          <w:rFonts w:asciiTheme="minorHAnsi" w:hAnsiTheme="minorHAnsi"/>
          <w:b/>
          <w:sz w:val="22"/>
          <w:szCs w:val="22"/>
        </w:rPr>
        <w:t>)</w:t>
      </w:r>
    </w:p>
    <w:p w:rsidRPr="00505C51" w:rsidR="00661DCC" w:rsidP="00877644" w:rsidRDefault="00877644" w14:paraId="0DC3E05C" w14:textId="2B454BFD">
      <w:pPr>
        <w:pStyle w:val="ac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Pr="00505C51" w:rsidR="00661DCC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Pr="00505C51" w:rsidR="00661DCC">
        <w:rPr>
          <w:rFonts w:asciiTheme="minorHAnsi" w:hAnsiTheme="minorHAnsi"/>
          <w:sz w:val="22"/>
          <w:szCs w:val="22"/>
        </w:rPr>
        <w:t xml:space="preserve"> </w:t>
      </w:r>
      <w:r w:rsidRPr="00505C51" w:rsidR="00F3344F">
        <w:rPr>
          <w:rFonts w:asciiTheme="minorHAnsi" w:hAnsiTheme="minorHAnsi"/>
          <w:sz w:val="22"/>
          <w:szCs w:val="22"/>
        </w:rPr>
        <w:t xml:space="preserve">numerical </w:t>
      </w:r>
      <w:r w:rsidRPr="00505C51" w:rsidR="00661DCC">
        <w:rPr>
          <w:rFonts w:asciiTheme="minorHAnsi" w:hAnsiTheme="minorHAnsi"/>
          <w:sz w:val="22"/>
          <w:szCs w:val="22"/>
        </w:rPr>
        <w:t xml:space="preserve">data that </w:t>
      </w:r>
      <w:r w:rsidRPr="00505C51" w:rsidR="00F3344F">
        <w:rPr>
          <w:rFonts w:asciiTheme="minorHAnsi" w:hAnsiTheme="minorHAnsi"/>
          <w:sz w:val="22"/>
          <w:szCs w:val="22"/>
        </w:rPr>
        <w:t>are represented as a</w:t>
      </w:r>
      <w:r w:rsidRPr="00505C51" w:rsidR="00BB00D0">
        <w:rPr>
          <w:rFonts w:asciiTheme="minorHAnsi" w:hAnsiTheme="minorHAnsi"/>
          <w:sz w:val="22"/>
          <w:szCs w:val="22"/>
        </w:rPr>
        <w:t xml:space="preserve"> graph</w:t>
      </w:r>
      <w:r w:rsidRPr="00505C51" w:rsidR="00F3344F">
        <w:rPr>
          <w:rFonts w:asciiTheme="minorHAnsi" w:hAnsiTheme="minorHAnsi"/>
          <w:sz w:val="22"/>
          <w:szCs w:val="22"/>
        </w:rPr>
        <w:t xml:space="preserve"> in a figure,</w:t>
      </w:r>
      <w:r w:rsidRPr="00505C51" w:rsidR="00BB00D0">
        <w:rPr>
          <w:rFonts w:asciiTheme="minorHAnsi" w:hAnsiTheme="minorHAnsi"/>
          <w:sz w:val="22"/>
          <w:szCs w:val="22"/>
        </w:rPr>
        <w:t xml:space="preserve"> or </w:t>
      </w:r>
      <w:r w:rsidRPr="00505C51" w:rsidR="00F3344F">
        <w:rPr>
          <w:rFonts w:asciiTheme="minorHAnsi" w:hAnsiTheme="minorHAnsi"/>
          <w:sz w:val="22"/>
          <w:szCs w:val="22"/>
        </w:rPr>
        <w:t xml:space="preserve">as a </w:t>
      </w:r>
      <w:r w:rsidRPr="00505C51" w:rsidR="00BB00D0">
        <w:rPr>
          <w:rFonts w:asciiTheme="minorHAnsi" w:hAnsiTheme="minorHAnsi"/>
          <w:sz w:val="22"/>
          <w:szCs w:val="22"/>
        </w:rPr>
        <w:t>summary table</w:t>
      </w:r>
    </w:p>
    <w:p w:rsidRPr="00505C51" w:rsidR="00877644" w:rsidP="00877644" w:rsidRDefault="00877644" w14:paraId="1AE2240C" w14:textId="1C80EA06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Pr="00505C51" w:rsidR="00BA5BB7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Pr="00505C51" w:rsidR="00BA5BB7">
        <w:rPr>
          <w:rFonts w:asciiTheme="minorHAnsi" w:hAnsiTheme="minorHAnsi"/>
          <w:sz w:val="22"/>
          <w:szCs w:val="22"/>
        </w:rPr>
        <w:t>or table</w:t>
      </w:r>
    </w:p>
    <w:p w:rsidRPr="00505C51" w:rsidR="006E6B2A" w:rsidP="00877644" w:rsidRDefault="006E6B2A" w14:paraId="120D7016" w14:textId="32B8E670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Pr="00505C51" w:rsidR="00BA5BB7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Pr="00505C51" w:rsidR="00BA5BB7">
        <w:rPr>
          <w:rFonts w:asciiTheme="minorHAnsi" w:hAnsiTheme="minorHAnsi"/>
          <w:sz w:val="22"/>
          <w:szCs w:val="22"/>
        </w:rPr>
        <w:t>parameters used</w:t>
      </w:r>
    </w:p>
    <w:p w:rsidRPr="00505C51" w:rsidR="006E6B2A" w:rsidP="00877644" w:rsidRDefault="006E6B2A" w14:paraId="742EE9DD" w14:textId="189EBC1A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Pr="00505C51" w:rsidR="00BA5BB7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Pr="00505C51" w:rsidR="00BA5BB7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Pr="00505C51" w:rsidR="00BA5BB7">
        <w:rPr>
          <w:rFonts w:asciiTheme="minorHAnsi" w:hAnsiTheme="minorHAnsi"/>
          <w:sz w:val="22"/>
          <w:szCs w:val="22"/>
        </w:rPr>
        <w:t>MatLab</w:t>
      </w:r>
      <w:proofErr w:type="spellEnd"/>
      <w:r w:rsidRPr="00505C51" w:rsidR="00BA5BB7">
        <w:rPr>
          <w:rFonts w:asciiTheme="minorHAnsi" w:hAnsiTheme="minorHAnsi"/>
          <w:sz w:val="22"/>
          <w:szCs w:val="22"/>
        </w:rPr>
        <w:t>)</w:t>
      </w:r>
    </w:p>
    <w:p w:rsidR="006E6B2A" w:rsidP="00877644" w:rsidRDefault="00BA5BB7" w14:paraId="04223723" w14:textId="497E41A1">
      <w:pPr>
        <w:pStyle w:val="ac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Pr="00505C51" w:rsidR="006E6B2A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Pr="00505C51" w:rsidR="006E6B2A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Pr="00505C51" w:rsidR="006E6B2A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:rsidRPr="00A62B52" w:rsidR="00A62B52" w:rsidP="00A62B52" w:rsidRDefault="00A62B52" w14:paraId="69E6B924" w14:textId="77777777">
      <w:pPr>
        <w:rPr>
          <w:rFonts w:asciiTheme="minorHAnsi" w:hAnsiTheme="minorHAnsi"/>
          <w:sz w:val="16"/>
          <w:szCs w:val="16"/>
        </w:rPr>
      </w:pPr>
    </w:p>
    <w:p w:rsidR="00A62B52" w:rsidP="00A62B52" w:rsidRDefault="00A62B52" w14:paraId="105DBE65" w14:textId="29BC72E1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:rsidRPr="00D824A3" w:rsidR="00BC3CCE" w:rsidP="00BC3CCE" w:rsidRDefault="00D824A3" w14:paraId="3B6E60A6" w14:textId="35B81D53">
      <w:pPr>
        <w:framePr w:w="7817" w:h="1088" w:hSpace="180" w:wrap="around" w:hAnchor="page" w:vAnchor="text" w:x="1904" w:y="1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D824A3">
        <w:rPr>
          <w:rFonts w:asciiTheme="majorHAnsi" w:hAnsiTheme="majorHAnsi"/>
        </w:rPr>
        <w:t xml:space="preserve">nformation </w:t>
      </w:r>
      <w:r>
        <w:rPr>
          <w:rFonts w:asciiTheme="majorHAnsi" w:hAnsiTheme="majorHAnsi"/>
        </w:rPr>
        <w:t>regarding</w:t>
      </w:r>
      <w:r w:rsidRPr="00D824A3">
        <w:rPr>
          <w:rFonts w:asciiTheme="majorHAnsi" w:hAnsiTheme="majorHAnsi"/>
        </w:rPr>
        <w:t xml:space="preserve"> numerical data that are represented as a graph in a figure</w:t>
      </w:r>
      <w:r w:rsidRPr="00D824A3">
        <w:rPr>
          <w:rFonts w:asciiTheme="majorHAnsi" w:hAnsiTheme="majorHAnsi"/>
        </w:rPr>
        <w:t xml:space="preserve"> </w:t>
      </w:r>
      <w:r w:rsidRPr="00D824A3">
        <w:rPr>
          <w:rFonts w:asciiTheme="majorHAnsi" w:hAnsiTheme="majorHAnsi"/>
        </w:rPr>
        <w:t xml:space="preserve">is available in the Results and Materials and Methods section as well as in the figure legends, where appropriate. </w:t>
      </w:r>
    </w:p>
    <w:p w:rsidRPr="00406FF4" w:rsidR="00A62B52" w:rsidP="00A62B52" w:rsidRDefault="00A62B52" w14:paraId="08C9EF2F" w14:textId="77777777">
      <w:pPr>
        <w:rPr>
          <w:rFonts w:asciiTheme="minorHAnsi" w:hAnsiTheme="minorHAnsi"/>
          <w:sz w:val="22"/>
          <w:szCs w:val="22"/>
        </w:rPr>
      </w:pPr>
    </w:p>
    <w:sectPr w:rsidRPr="00406FF4" w:rsidR="00A62B52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1BF3" w14:textId="77777777" w:rsidR="002B6969" w:rsidRDefault="002B6969" w:rsidP="004215FE">
      <w:r>
        <w:separator/>
      </w:r>
    </w:p>
  </w:endnote>
  <w:endnote w:type="continuationSeparator" w:id="0">
    <w:p w14:paraId="679EA76B" w14:textId="77777777" w:rsidR="002B6969" w:rsidRDefault="002B696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EFD2C" w14:textId="77777777" w:rsidR="00BC3CCE" w:rsidRDefault="00BC3CCE" w:rsidP="0009520A">
    <w:pPr>
      <w:pStyle w:val="a5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354AE" w14:textId="77777777" w:rsidR="00BC3CCE" w:rsidRDefault="00BC3C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a5"/>
      <w:framePr w:wrap="around" w:vAnchor="text" w:hAnchor="page" w:x="9943" w:y="195"/>
      <w:rPr>
        <w:rStyle w:val="a6"/>
      </w:rPr>
    </w:pPr>
    <w:r w:rsidRPr="0009520A">
      <w:rPr>
        <w:rStyle w:val="a6"/>
        <w:rFonts w:asciiTheme="minorHAnsi" w:hAnsiTheme="minorHAnsi"/>
        <w:sz w:val="20"/>
        <w:szCs w:val="20"/>
      </w:rPr>
      <w:fldChar w:fldCharType="begin"/>
    </w:r>
    <w:r w:rsidRPr="0009520A">
      <w:rPr>
        <w:rStyle w:val="a6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6"/>
        <w:rFonts w:asciiTheme="minorHAnsi" w:hAnsiTheme="minorHAnsi"/>
        <w:sz w:val="20"/>
        <w:szCs w:val="20"/>
      </w:rPr>
      <w:fldChar w:fldCharType="separate"/>
    </w:r>
    <w:r w:rsidR="00634AC7">
      <w:rPr>
        <w:rStyle w:val="a6"/>
        <w:rFonts w:asciiTheme="minorHAnsi" w:hAnsiTheme="minorHAnsi"/>
        <w:noProof/>
        <w:sz w:val="20"/>
        <w:szCs w:val="20"/>
      </w:rPr>
      <w:t>2</w:t>
    </w:r>
    <w:r w:rsidRPr="0009520A">
      <w:rPr>
        <w:rStyle w:val="a6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5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0D66A" w14:textId="77777777" w:rsidR="002B6969" w:rsidRDefault="002B6969" w:rsidP="004215FE">
      <w:r>
        <w:separator/>
      </w:r>
    </w:p>
  </w:footnote>
  <w:footnote w:type="continuationSeparator" w:id="0">
    <w:p w14:paraId="331155AE" w14:textId="77777777" w:rsidR="002B6969" w:rsidRDefault="002B696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a4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9e05f7d-733f-4f3a-b4c6-92b5c0f23e6b"/>
  </w:docVars>
  <w:rsids>
    <w:rsidRoot w:val="004215FE"/>
    <w:rsid w:val="00004579"/>
    <w:rsid w:val="00022DC0"/>
    <w:rsid w:val="00031C82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05D0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B6969"/>
    <w:rsid w:val="0030128D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77C40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5DA5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25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4E27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24A3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019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12DC83F-2161-4B11-BD5F-E1AC8CE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4">
    <w:name w:val="header"/>
    <w:basedOn w:val="a"/>
    <w:link w:val="Char0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4"/>
    <w:uiPriority w:val="99"/>
    <w:locked/>
    <w:rsid w:val="004215FE"/>
    <w:rPr>
      <w:rFonts w:cs="Times New Roman"/>
    </w:rPr>
  </w:style>
  <w:style w:type="paragraph" w:styleId="a5">
    <w:name w:val="footer"/>
    <w:basedOn w:val="a"/>
    <w:link w:val="Char1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5"/>
    <w:uiPriority w:val="99"/>
    <w:locked/>
    <w:rsid w:val="004215FE"/>
    <w:rPr>
      <w:rFonts w:cs="Times New Roman"/>
    </w:rPr>
  </w:style>
  <w:style w:type="character" w:styleId="a6">
    <w:name w:val="page number"/>
    <w:basedOn w:val="a0"/>
    <w:uiPriority w:val="99"/>
    <w:semiHidden/>
    <w:unhideWhenUsed/>
    <w:rsid w:val="0009520A"/>
  </w:style>
  <w:style w:type="character" w:styleId="a7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E362B"/>
  </w:style>
  <w:style w:type="character" w:customStyle="1" w:styleId="Char2">
    <w:name w:val="메모 텍스트 Char"/>
    <w:basedOn w:val="a0"/>
    <w:link w:val="a8"/>
    <w:uiPriority w:val="99"/>
    <w:semiHidden/>
    <w:rsid w:val="00FE362B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har3">
    <w:name w:val="메모 주제 Char"/>
    <w:basedOn w:val="Char2"/>
    <w:link w:val="a9"/>
    <w:uiPriority w:val="99"/>
    <w:semiHidden/>
    <w:rsid w:val="00FE362B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Sungho Jin</cp:lastModifiedBy>
  <cp:revision>3</cp:revision>
  <dcterms:created xsi:type="dcterms:W3CDTF">2020-11-10T21:27:00Z</dcterms:created>
  <dcterms:modified xsi:type="dcterms:W3CDTF">2020-11-10T21:44:00Z</dcterms:modified>
</cp:coreProperties>
</file>