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093DEA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</w:t>
      </w:r>
      <w:r w:rsidR="00F663EF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</w:t>
      </w:r>
      <w:r w:rsidR="00F663EF">
        <w:rPr>
          <w:rFonts w:asciiTheme="minorHAnsi" w:hAnsiTheme="minorHAnsi"/>
          <w:bCs/>
          <w:sz w:val="22"/>
          <w:szCs w:val="22"/>
          <w:lang w:val="en-GB"/>
        </w:rPr>
        <w:t xml:space="preserve"> life science research (see the 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F663EF">
        <w:rPr>
          <w:rFonts w:asciiTheme="minorHAnsi" w:hAnsiTheme="minorHAnsi"/>
          <w:bCs/>
          <w:sz w:val="22"/>
          <w:szCs w:val="22"/>
          <w:lang w:val="en-GB"/>
        </w:rPr>
        <w:t xml:space="preserve">), or the 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1C8AC30" w:rsidR="00877644" w:rsidRPr="00F15394" w:rsidRDefault="008C190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sample size was determined prior to running simulations, and was based on prior computational studies in our lab. </w:t>
      </w:r>
      <w:r w:rsidR="00FD522A" w:rsidRPr="00F15394">
        <w:rPr>
          <w:rFonts w:ascii="Times New Roman" w:hAnsi="Times New Roman"/>
        </w:rPr>
        <w:t xml:space="preserve">This information is provided in </w:t>
      </w:r>
      <w:r w:rsidRPr="008C190D">
        <w:rPr>
          <w:rFonts w:ascii="Times New Roman" w:hAnsi="Times New Roman"/>
        </w:rPr>
        <w:t xml:space="preserve">Simulation and Analysis </w:t>
      </w:r>
      <w:r w:rsidR="00FD522A" w:rsidRPr="00F15394">
        <w:rPr>
          <w:rFonts w:ascii="Times New Roman" w:hAnsi="Times New Roman"/>
        </w:rPr>
        <w:t>section in the method</w:t>
      </w:r>
      <w:r>
        <w:rPr>
          <w:rFonts w:ascii="Times New Roman" w:hAnsi="Times New Roman"/>
        </w:rPr>
        <w:t>s</w:t>
      </w:r>
      <w:r w:rsidR="00FD522A" w:rsidRPr="00F15394">
        <w:rPr>
          <w:rFonts w:ascii="Times New Roman" w:hAnsi="Times New Roman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EE92549" w14:textId="36F14E62" w:rsidR="00FD522A" w:rsidRPr="00F15394" w:rsidRDefault="00FD522A" w:rsidP="00FD522A">
      <w:pPr>
        <w:pStyle w:val="xmsonormal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</w:rPr>
      </w:pPr>
      <w:r w:rsidRPr="00F15394">
        <w:rPr>
          <w:rFonts w:ascii="Times New Roman" w:hAnsi="Times New Roman" w:cs="Times New Roman"/>
          <w:color w:val="000000"/>
          <w:sz w:val="24"/>
          <w:szCs w:val="24"/>
        </w:rPr>
        <w:t>The replicates are neither techn</w:t>
      </w:r>
      <w:r w:rsidR="00BB181A">
        <w:rPr>
          <w:rFonts w:ascii="Times New Roman" w:hAnsi="Times New Roman" w:cs="Times New Roman"/>
          <w:color w:val="000000"/>
          <w:sz w:val="24"/>
          <w:szCs w:val="24"/>
        </w:rPr>
        <w:t xml:space="preserve">ical nor biological replicates. </w:t>
      </w:r>
      <w:r w:rsidRPr="00F15394">
        <w:rPr>
          <w:rFonts w:ascii="Times New Roman" w:hAnsi="Times New Roman" w:cs="Times New Roman"/>
          <w:color w:val="000000"/>
          <w:sz w:val="24"/>
          <w:szCs w:val="24"/>
        </w:rPr>
        <w:t xml:space="preserve">The replicates were obtained by using different random seed, which provided variability in the injected amounts and the reactions that occurred. This information is provided in simulation and analysis </w:t>
      </w:r>
      <w:r w:rsidR="006C6C56">
        <w:rPr>
          <w:rFonts w:ascii="Times New Roman" w:hAnsi="Times New Roman" w:cs="Times New Roman"/>
          <w:color w:val="000000"/>
          <w:sz w:val="24"/>
          <w:szCs w:val="24"/>
        </w:rPr>
        <w:t xml:space="preserve">in the method </w:t>
      </w:r>
      <w:r w:rsidR="00523DB2">
        <w:rPr>
          <w:rFonts w:ascii="Times New Roman" w:hAnsi="Times New Roman" w:cs="Times New Roman"/>
          <w:color w:val="000000"/>
          <w:sz w:val="24"/>
          <w:szCs w:val="24"/>
        </w:rPr>
        <w:t xml:space="preserve">section </w:t>
      </w:r>
    </w:p>
    <w:p w14:paraId="6E6AECD2" w14:textId="20E1D38B" w:rsidR="00FD522A" w:rsidRPr="00F15394" w:rsidRDefault="00BB181A" w:rsidP="00FD522A">
      <w:pPr>
        <w:pStyle w:val="xmsonormal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addition to using different random seeds, we repeated key simulations with variation in molecule</w:t>
      </w:r>
      <w:r w:rsidR="00FD522A" w:rsidRPr="00F15394">
        <w:rPr>
          <w:rFonts w:ascii="Times New Roman" w:hAnsi="Times New Roman" w:cs="Times New Roman"/>
          <w:color w:val="000000"/>
          <w:sz w:val="24"/>
          <w:szCs w:val="24"/>
        </w:rPr>
        <w:t xml:space="preserve"> concentrations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analogous to </w:t>
      </w:r>
      <w:r w:rsidRPr="00F15394">
        <w:rPr>
          <w:rFonts w:ascii="Times New Roman" w:hAnsi="Times New Roman" w:cs="Times New Roman"/>
          <w:color w:val="000000"/>
          <w:sz w:val="24"/>
          <w:szCs w:val="24"/>
        </w:rPr>
        <w:t>biological replicate</w:t>
      </w:r>
      <w:r>
        <w:rPr>
          <w:rFonts w:ascii="Times New Roman" w:hAnsi="Times New Roman" w:cs="Times New Roman"/>
          <w:color w:val="000000"/>
          <w:sz w:val="24"/>
          <w:szCs w:val="24"/>
        </w:rPr>
        <w:t>s. Those results are provided in the robustness section of the results</w:t>
      </w:r>
      <w:r w:rsidR="00F15394" w:rsidRPr="00F153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102952" w14:textId="3E9B1931" w:rsidR="00B330BD" w:rsidRPr="00F15394" w:rsidRDefault="00F15394" w:rsidP="00F15394">
      <w:pPr>
        <w:pStyle w:val="xmsonormal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</w:rPr>
      </w:pPr>
      <w:r w:rsidRPr="00F15394">
        <w:rPr>
          <w:rFonts w:ascii="Times New Roman" w:hAnsi="Times New Roman" w:cs="Times New Roman"/>
          <w:color w:val="000000"/>
          <w:sz w:val="24"/>
          <w:szCs w:val="24"/>
        </w:rPr>
        <w:t xml:space="preserve">Exclusion criteria: </w:t>
      </w:r>
      <w:r w:rsidR="00BB181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D522A" w:rsidRPr="00F15394">
        <w:rPr>
          <w:rFonts w:ascii="Times New Roman" w:hAnsi="Times New Roman" w:cs="Times New Roman"/>
          <w:color w:val="000000"/>
          <w:sz w:val="24"/>
          <w:szCs w:val="24"/>
        </w:rPr>
        <w:t>o data were excluded, no outliers</w:t>
      </w:r>
      <w:r w:rsidR="00BB181A">
        <w:rPr>
          <w:rFonts w:ascii="Times New Roman" w:hAnsi="Times New Roman" w:cs="Times New Roman"/>
          <w:color w:val="000000"/>
          <w:sz w:val="24"/>
          <w:szCs w:val="24"/>
        </w:rPr>
        <w:t xml:space="preserve"> were encountered</w:t>
      </w:r>
      <w:r w:rsidR="00FD522A" w:rsidRPr="00F153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0C33F32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5978D21B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BD758E">
        <w:rPr>
          <w:rFonts w:asciiTheme="minorHAnsi" w:hAnsiTheme="minorHAnsi"/>
          <w:bCs/>
          <w:sz w:val="22"/>
          <w:szCs w:val="22"/>
          <w:lang w:val="en-GB"/>
        </w:rPr>
        <w:t xml:space="preserve">and,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for</w:t>
      </w:r>
      <w:r w:rsidR="0080096C">
        <w:rPr>
          <w:rFonts w:asciiTheme="minorHAnsi" w:hAnsiTheme="minorHAnsi"/>
          <w:bCs/>
          <w:sz w:val="22"/>
          <w:szCs w:val="22"/>
          <w:lang w:val="en-GB"/>
        </w:rPr>
        <w:t xml:space="preserve"> the major substantive results,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CE2474C" w14:textId="2FD5F412" w:rsidR="00047193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62F0215" w14:textId="2491D00E" w:rsidR="00811384" w:rsidRDefault="0003172F" w:rsidP="0004719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test </w:t>
      </w:r>
      <w:r w:rsidR="00047193">
        <w:rPr>
          <w:rFonts w:ascii="Times New Roman" w:hAnsi="Times New Roman"/>
        </w:rPr>
        <w:t xml:space="preserve">linearity </w:t>
      </w:r>
      <w:r>
        <w:rPr>
          <w:rFonts w:ascii="Times New Roman" w:hAnsi="Times New Roman"/>
        </w:rPr>
        <w:t xml:space="preserve">of </w:t>
      </w:r>
      <w:r w:rsidR="00523DB2">
        <w:rPr>
          <w:rFonts w:ascii="Times New Roman" w:hAnsi="Times New Roman"/>
        </w:rPr>
        <w:t xml:space="preserve">ppERK in response to changes in duration or concentration (Figures 3 &amp;4), we assessed the adjusted R2 and Akaike information criteria for curve fit to </w:t>
      </w:r>
      <w:r w:rsidR="00523DB2" w:rsidRPr="00523DB2">
        <w:rPr>
          <w:rFonts w:ascii="Times New Roman" w:hAnsi="Times New Roman"/>
        </w:rPr>
        <w:t>fit a line, a Hill equation, and a logarithmic equation</w:t>
      </w:r>
      <w:r w:rsidR="00523DB2">
        <w:rPr>
          <w:rFonts w:ascii="Times New Roman" w:hAnsi="Times New Roman"/>
        </w:rPr>
        <w:t xml:space="preserve">, as explained in the </w:t>
      </w:r>
      <w:r w:rsidR="00811384">
        <w:rPr>
          <w:rFonts w:ascii="Times New Roman" w:hAnsi="Times New Roman"/>
        </w:rPr>
        <w:t xml:space="preserve">Methods, </w:t>
      </w:r>
      <w:r w:rsidR="00523DB2" w:rsidRPr="00523DB2">
        <w:rPr>
          <w:rFonts w:ascii="Times New Roman" w:hAnsi="Times New Roman"/>
        </w:rPr>
        <w:t>Simulation and Analysis</w:t>
      </w:r>
      <w:r w:rsidR="00811384">
        <w:rPr>
          <w:rFonts w:ascii="Times New Roman" w:hAnsi="Times New Roman"/>
        </w:rPr>
        <w:t xml:space="preserve"> section</w:t>
      </w:r>
      <w:r w:rsidR="00523DB2">
        <w:rPr>
          <w:rFonts w:ascii="Times New Roman" w:hAnsi="Times New Roman"/>
        </w:rPr>
        <w:t>.</w:t>
      </w:r>
      <w:r w:rsidR="00523DB2" w:rsidRPr="00523DB2">
        <w:rPr>
          <w:rFonts w:ascii="Times New Roman" w:hAnsi="Times New Roman"/>
        </w:rPr>
        <w:t xml:space="preserve"> </w:t>
      </w:r>
      <w:r w:rsidR="00523DB2">
        <w:rPr>
          <w:rFonts w:ascii="Times New Roman" w:hAnsi="Times New Roman"/>
        </w:rPr>
        <w:t xml:space="preserve">The results for the statistical tests are provided in </w:t>
      </w:r>
      <w:r w:rsidR="00523DB2" w:rsidRPr="00523DB2">
        <w:rPr>
          <w:rFonts w:ascii="Times New Roman" w:hAnsi="Times New Roman"/>
        </w:rPr>
        <w:t>Figure 3- Supplementary Table 1</w:t>
      </w:r>
      <w:r w:rsidR="00523DB2">
        <w:rPr>
          <w:rFonts w:ascii="Times New Roman" w:hAnsi="Times New Roman"/>
        </w:rPr>
        <w:t xml:space="preserve">, </w:t>
      </w:r>
      <w:r w:rsidR="00811384">
        <w:rPr>
          <w:rFonts w:ascii="Times New Roman" w:hAnsi="Times New Roman"/>
        </w:rPr>
        <w:t xml:space="preserve">and </w:t>
      </w:r>
      <w:r w:rsidR="00523DB2">
        <w:rPr>
          <w:rFonts w:ascii="Times New Roman" w:hAnsi="Times New Roman"/>
        </w:rPr>
        <w:t xml:space="preserve">Figure 4- Supplementary Table 1. </w:t>
      </w:r>
    </w:p>
    <w:p w14:paraId="105F4C27" w14:textId="19606CF8" w:rsidR="00047193" w:rsidRDefault="00523DB2" w:rsidP="0004719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test linear combination of signaling pathways (Figures </w:t>
      </w:r>
      <w:r w:rsidR="00811384">
        <w:rPr>
          <w:rFonts w:ascii="Times New Roman" w:hAnsi="Times New Roman"/>
        </w:rPr>
        <w:t xml:space="preserve">3, </w:t>
      </w:r>
      <w:r>
        <w:rPr>
          <w:rFonts w:ascii="Times New Roman" w:hAnsi="Times New Roman"/>
        </w:rPr>
        <w:t>5</w:t>
      </w:r>
      <w:r w:rsidR="006727EA">
        <w:rPr>
          <w:rFonts w:ascii="Times New Roman" w:hAnsi="Times New Roman"/>
        </w:rPr>
        <w:t>, 6</w:t>
      </w:r>
      <w:r>
        <w:rPr>
          <w:rFonts w:ascii="Times New Roman" w:hAnsi="Times New Roman"/>
        </w:rPr>
        <w:t xml:space="preserve"> &amp;8), </w:t>
      </w:r>
      <w:r w:rsidR="0003172F">
        <w:rPr>
          <w:rFonts w:ascii="Times New Roman" w:hAnsi="Times New Roman"/>
        </w:rPr>
        <w:t xml:space="preserve">we performed 2 way </w:t>
      </w:r>
      <w:r w:rsidR="0003172F" w:rsidRPr="009148C0">
        <w:rPr>
          <w:rFonts w:ascii="Times New Roman" w:hAnsi="Times New Roman"/>
        </w:rPr>
        <w:t xml:space="preserve">analysis of </w:t>
      </w:r>
      <w:r>
        <w:rPr>
          <w:rFonts w:ascii="Times New Roman" w:hAnsi="Times New Roman"/>
        </w:rPr>
        <w:t>co</w:t>
      </w:r>
      <w:r w:rsidR="0003172F" w:rsidRPr="009148C0">
        <w:rPr>
          <w:rFonts w:ascii="Times New Roman" w:hAnsi="Times New Roman"/>
        </w:rPr>
        <w:t>variance</w:t>
      </w:r>
      <w:r w:rsidR="00047193">
        <w:rPr>
          <w:rFonts w:ascii="Times New Roman" w:hAnsi="Times New Roman"/>
        </w:rPr>
        <w:t xml:space="preserve"> </w:t>
      </w:r>
      <w:r w:rsidR="00047193" w:rsidRPr="009148C0">
        <w:rPr>
          <w:rFonts w:ascii="Times New Roman" w:hAnsi="Times New Roman"/>
        </w:rPr>
        <w:t>using</w:t>
      </w:r>
      <w:r>
        <w:rPr>
          <w:rFonts w:ascii="Times New Roman" w:hAnsi="Times New Roman"/>
        </w:rPr>
        <w:t xml:space="preserve"> the python packages </w:t>
      </w:r>
      <w:proofErr w:type="spellStart"/>
      <w:r>
        <w:rPr>
          <w:rFonts w:ascii="Times New Roman" w:hAnsi="Times New Roman"/>
        </w:rPr>
        <w:t>statsmodels</w:t>
      </w:r>
      <w:proofErr w:type="spellEnd"/>
      <w:r>
        <w:rPr>
          <w:rFonts w:ascii="Times New Roman" w:hAnsi="Times New Roman"/>
        </w:rPr>
        <w:t xml:space="preserve"> and pandas</w:t>
      </w:r>
      <w:r w:rsidR="00047193" w:rsidRPr="009148C0">
        <w:rPr>
          <w:rFonts w:ascii="Times New Roman" w:hAnsi="Times New Roman"/>
        </w:rPr>
        <w:t xml:space="preserve">, using </w:t>
      </w:r>
      <w:r w:rsidR="00047193">
        <w:rPr>
          <w:rFonts w:ascii="Times New Roman" w:hAnsi="Times New Roman"/>
        </w:rPr>
        <w:t>the output (ppERK) area under the cure</w:t>
      </w:r>
      <w:r w:rsidR="00047193" w:rsidRPr="009148C0">
        <w:rPr>
          <w:rFonts w:ascii="Times New Roman" w:hAnsi="Times New Roman"/>
        </w:rPr>
        <w:t xml:space="preserve"> as the dependent variable</w:t>
      </w:r>
      <w:r w:rsidR="00047193">
        <w:rPr>
          <w:rFonts w:ascii="Times New Roman" w:hAnsi="Times New Roman"/>
        </w:rPr>
        <w:t>,</w:t>
      </w:r>
      <w:r w:rsidR="00047193" w:rsidRPr="009148C0">
        <w:rPr>
          <w:rFonts w:ascii="Times New Roman" w:hAnsi="Times New Roman"/>
        </w:rPr>
        <w:t xml:space="preserve"> and intertrial interval and stimulation type (combination or summation) </w:t>
      </w:r>
      <w:proofErr w:type="gramStart"/>
      <w:r w:rsidR="00047193" w:rsidRPr="009148C0">
        <w:rPr>
          <w:rFonts w:ascii="Times New Roman" w:hAnsi="Times New Roman"/>
        </w:rPr>
        <w:t>as</w:t>
      </w:r>
      <w:proofErr w:type="gramEnd"/>
      <w:r w:rsidR="00047193" w:rsidRPr="009148C0">
        <w:rPr>
          <w:rFonts w:ascii="Times New Roman" w:hAnsi="Times New Roman"/>
        </w:rPr>
        <w:t xml:space="preserve"> independent variables. </w:t>
      </w:r>
      <w:r w:rsidR="0003172F">
        <w:rPr>
          <w:rFonts w:ascii="Times New Roman" w:hAnsi="Times New Roman"/>
        </w:rPr>
        <w:t xml:space="preserve">This </w:t>
      </w:r>
      <w:r w:rsidR="00811384">
        <w:rPr>
          <w:rFonts w:ascii="Times New Roman" w:hAnsi="Times New Roman"/>
        </w:rPr>
        <w:t xml:space="preserve">is explained in the Methods, </w:t>
      </w:r>
      <w:r w:rsidR="00811384" w:rsidRPr="00523DB2">
        <w:rPr>
          <w:rFonts w:ascii="Times New Roman" w:hAnsi="Times New Roman"/>
        </w:rPr>
        <w:t>Simulation and Analysis</w:t>
      </w:r>
      <w:r w:rsidR="00811384">
        <w:rPr>
          <w:rFonts w:ascii="Times New Roman" w:hAnsi="Times New Roman"/>
        </w:rPr>
        <w:t xml:space="preserve"> section. The results for the statistical tests are provided in the captions to Figures 3</w:t>
      </w:r>
      <w:r w:rsidR="006727EA">
        <w:rPr>
          <w:rFonts w:ascii="Times New Roman" w:hAnsi="Times New Roman"/>
        </w:rPr>
        <w:t xml:space="preserve">, 5 </w:t>
      </w:r>
      <w:r w:rsidR="00811384">
        <w:rPr>
          <w:rFonts w:ascii="Times New Roman" w:hAnsi="Times New Roman"/>
        </w:rPr>
        <w:t xml:space="preserve">and </w:t>
      </w:r>
      <w:r w:rsidR="006727EA">
        <w:rPr>
          <w:rFonts w:ascii="Times New Roman" w:hAnsi="Times New Roman"/>
        </w:rPr>
        <w:t>6</w:t>
      </w:r>
      <w:r w:rsidR="00811384">
        <w:rPr>
          <w:rFonts w:ascii="Times New Roman" w:hAnsi="Times New Roman"/>
        </w:rPr>
        <w:t xml:space="preserve">, and </w:t>
      </w:r>
      <w:r w:rsidR="00811384" w:rsidRPr="00523DB2">
        <w:rPr>
          <w:rFonts w:ascii="Times New Roman" w:hAnsi="Times New Roman"/>
        </w:rPr>
        <w:t xml:space="preserve">Figure </w:t>
      </w:r>
      <w:r w:rsidR="00811384">
        <w:rPr>
          <w:rFonts w:ascii="Times New Roman" w:hAnsi="Times New Roman"/>
        </w:rPr>
        <w:t>8</w:t>
      </w:r>
      <w:r w:rsidR="00811384" w:rsidRPr="00523DB2">
        <w:rPr>
          <w:rFonts w:ascii="Times New Roman" w:hAnsi="Times New Roman"/>
        </w:rPr>
        <w:t>- Supplementary Table 1</w:t>
      </w:r>
      <w:r w:rsidR="00811384">
        <w:rPr>
          <w:rFonts w:ascii="Times New Roman" w:hAnsi="Times New Roman"/>
        </w:rPr>
        <w:t>.</w:t>
      </w:r>
    </w:p>
    <w:p w14:paraId="4A09EB16" w14:textId="47E42A85" w:rsidR="00047193" w:rsidRPr="00505C51" w:rsidRDefault="00047193" w:rsidP="0004719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148C0">
        <w:rPr>
          <w:rFonts w:ascii="Times New Roman" w:hAnsi="Times New Roman"/>
        </w:rPr>
        <w:t>Random</w:t>
      </w:r>
      <w:r w:rsidR="0003172F">
        <w:rPr>
          <w:rFonts w:ascii="Times New Roman" w:hAnsi="Times New Roman"/>
        </w:rPr>
        <w:t xml:space="preserve"> forest regression was used to analyze the robustness simulations</w:t>
      </w:r>
      <w:r w:rsidRPr="009148C0">
        <w:rPr>
          <w:rFonts w:ascii="Times New Roman" w:hAnsi="Times New Roman"/>
        </w:rPr>
        <w:t>, to determine which parameter values had the most influence on the change in ppERK AUC versus ITI.</w:t>
      </w:r>
      <w:r w:rsidR="006C6C56">
        <w:rPr>
          <w:rFonts w:ascii="Times New Roman" w:hAnsi="Times New Roman"/>
        </w:rPr>
        <w:t xml:space="preserve"> </w:t>
      </w:r>
      <w:r w:rsidR="00811384">
        <w:rPr>
          <w:rFonts w:ascii="Times New Roman" w:hAnsi="Times New Roman"/>
        </w:rPr>
        <w:t xml:space="preserve">This is explained in the Methods, </w:t>
      </w:r>
      <w:r w:rsidR="00811384" w:rsidRPr="00523DB2">
        <w:rPr>
          <w:rFonts w:ascii="Times New Roman" w:hAnsi="Times New Roman"/>
        </w:rPr>
        <w:t>Simulation and Analysis</w:t>
      </w:r>
      <w:r w:rsidR="00811384">
        <w:rPr>
          <w:rFonts w:ascii="Times New Roman" w:hAnsi="Times New Roman"/>
        </w:rPr>
        <w:t xml:space="preserve"> section. </w:t>
      </w:r>
      <w:r w:rsidR="008D4B13">
        <w:rPr>
          <w:rFonts w:ascii="Times New Roman" w:hAnsi="Times New Roman"/>
        </w:rPr>
        <w:t>The results of the random forest regression are provided in</w:t>
      </w:r>
      <w:r w:rsidR="00804B69">
        <w:rPr>
          <w:rFonts w:ascii="Times New Roman" w:hAnsi="Times New Roman"/>
        </w:rPr>
        <w:t xml:space="preserve"> Table 5, and Figure 10.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F6CC808" w:rsidR="00BC3CCE" w:rsidRPr="005437A2" w:rsidRDefault="00F153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2"/>
          <w:szCs w:val="22"/>
        </w:rPr>
      </w:pPr>
      <w:r w:rsidRPr="00F15394">
        <w:rPr>
          <w:rFonts w:ascii="Times New Roman" w:hAnsi="Times New Roman"/>
          <w:sz w:val="22"/>
          <w:szCs w:val="22"/>
        </w:rPr>
        <w:t xml:space="preserve">Group allocation does not apply because every model was simulated with every condition.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4EEDD45" w14:textId="2F25D566" w:rsidR="00932D5A" w:rsidRDefault="00F153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047193">
        <w:rPr>
          <w:rFonts w:ascii="Times New Roman" w:hAnsi="Times New Roman"/>
        </w:rPr>
        <w:t>All model files are freely available on</w:t>
      </w:r>
      <w:r w:rsidR="00932D5A">
        <w:rPr>
          <w:rFonts w:ascii="Times New Roman" w:hAnsi="Times New Roman"/>
        </w:rPr>
        <w:t xml:space="preserve"> </w:t>
      </w:r>
      <w:hyperlink r:id="rId12" w:history="1">
        <w:r w:rsidR="00932D5A" w:rsidRPr="00B7482F">
          <w:rPr>
            <w:rStyle w:val="Hyperlink"/>
            <w:rFonts w:ascii="Times New Roman" w:hAnsi="Times New Roman"/>
          </w:rPr>
          <w:t>https://github.com/neurord/ERK/releases/tag/1.0.0</w:t>
        </w:r>
      </w:hyperlink>
    </w:p>
    <w:p w14:paraId="602E476F" w14:textId="51D6B51C" w:rsidR="007A3C0A" w:rsidRDefault="00F153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047193">
        <w:rPr>
          <w:rFonts w:ascii="Times New Roman" w:hAnsi="Times New Roman"/>
        </w:rPr>
        <w:t xml:space="preserve">All </w:t>
      </w:r>
      <w:r w:rsidR="0036424E">
        <w:rPr>
          <w:rFonts w:ascii="Times New Roman" w:hAnsi="Times New Roman"/>
        </w:rPr>
        <w:t xml:space="preserve">programs </w:t>
      </w:r>
      <w:r w:rsidR="003F36BA">
        <w:rPr>
          <w:rFonts w:ascii="Times New Roman" w:hAnsi="Times New Roman"/>
        </w:rPr>
        <w:t xml:space="preserve">to analyze simulation output </w:t>
      </w:r>
      <w:r w:rsidRPr="00047193">
        <w:rPr>
          <w:rFonts w:ascii="Times New Roman" w:hAnsi="Times New Roman"/>
        </w:rPr>
        <w:t>are</w:t>
      </w:r>
      <w:r w:rsidR="00047193" w:rsidRPr="00047193">
        <w:rPr>
          <w:rFonts w:ascii="Times New Roman" w:hAnsi="Times New Roman"/>
        </w:rPr>
        <w:t xml:space="preserve"> </w:t>
      </w:r>
      <w:r w:rsidRPr="00047193">
        <w:rPr>
          <w:rFonts w:ascii="Times New Roman" w:hAnsi="Times New Roman"/>
        </w:rPr>
        <w:t xml:space="preserve">available on </w:t>
      </w:r>
      <w:hyperlink r:id="rId13" w:history="1">
        <w:r w:rsidR="007A3C0A">
          <w:rPr>
            <w:rStyle w:val="Hyperlink"/>
          </w:rPr>
          <w:t>https://github.com/neurord/NeuroRDanal/releases/tag/2.0.0</w:t>
        </w:r>
      </w:hyperlink>
      <w:r w:rsidR="006C6C56">
        <w:rPr>
          <w:rFonts w:ascii="Times New Roman" w:hAnsi="Times New Roman"/>
        </w:rPr>
        <w:t>.</w:t>
      </w:r>
    </w:p>
    <w:p w14:paraId="70CD9E96" w14:textId="4BC1AD9D" w:rsidR="006C6C56" w:rsidRPr="007A3C0A" w:rsidRDefault="006C6C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>
        <w:rPr>
          <w:rFonts w:ascii="Times New Roman" w:hAnsi="Times New Roman"/>
        </w:rPr>
        <w:t xml:space="preserve"> </w:t>
      </w:r>
      <w:r w:rsidR="003F36BA">
        <w:rPr>
          <w:rFonts w:ascii="Times New Roman" w:hAnsi="Times New Roman"/>
        </w:rPr>
        <w:t xml:space="preserve">Programs for the </w:t>
      </w:r>
      <w:r w:rsidR="00466D97">
        <w:rPr>
          <w:rFonts w:ascii="Times New Roman" w:hAnsi="Times New Roman"/>
        </w:rPr>
        <w:t xml:space="preserve">statistical analysis and </w:t>
      </w:r>
      <w:r w:rsidR="003F36BA">
        <w:rPr>
          <w:rFonts w:ascii="Times New Roman" w:hAnsi="Times New Roman"/>
        </w:rPr>
        <w:t xml:space="preserve">random forest analysis are available on </w:t>
      </w:r>
      <w:hyperlink r:id="rId14" w:history="1">
        <w:r w:rsidR="003F36BA" w:rsidRPr="0094638A">
          <w:rPr>
            <w:rStyle w:val="Hyperlink"/>
            <w:rFonts w:ascii="Times New Roman" w:hAnsi="Times New Roman"/>
          </w:rPr>
          <w:t>https://github.com/neurord/ERK/tree/master/Analysis</w:t>
        </w:r>
      </w:hyperlink>
      <w:r w:rsidR="003F36BA">
        <w:rPr>
          <w:rFonts w:ascii="Times New Roman" w:hAnsi="Times New Roman"/>
        </w:rPr>
        <w:t>.</w:t>
      </w:r>
    </w:p>
    <w:p w14:paraId="2EC100BB" w14:textId="679DAEDE" w:rsidR="00047193" w:rsidRPr="00047193" w:rsidRDefault="003F36B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These URLs are provided in the manuscript methods section. </w:t>
      </w:r>
      <w:r w:rsidR="007A3C0A" w:rsidRPr="000C0509">
        <w:rPr>
          <w:rFonts w:ascii="Times New Roman" w:hAnsi="Times New Roman"/>
        </w:rPr>
        <w:t xml:space="preserve">Model files are available from </w:t>
      </w:r>
      <w:proofErr w:type="spellStart"/>
      <w:r w:rsidR="007A3C0A" w:rsidRPr="000C0509">
        <w:rPr>
          <w:rFonts w:ascii="Times New Roman" w:hAnsi="Times New Roman"/>
        </w:rPr>
        <w:t>modelDB</w:t>
      </w:r>
      <w:proofErr w:type="spellEnd"/>
      <w:r w:rsidR="007A3C0A" w:rsidRPr="000C0509">
        <w:rPr>
          <w:rFonts w:ascii="Times New Roman" w:hAnsi="Times New Roman"/>
        </w:rPr>
        <w:t>, accession number 267073.</w:t>
      </w:r>
      <w:bookmarkStart w:id="0" w:name="_GoBack"/>
      <w:bookmarkEnd w:id="0"/>
    </w:p>
    <w:p w14:paraId="3F1D24DF" w14:textId="77777777" w:rsidR="00F15394" w:rsidRPr="00505C51" w:rsidRDefault="00F153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A5B88" w14:textId="77777777" w:rsidR="00DA30FC" w:rsidRDefault="00DA30FC" w:rsidP="004215FE">
      <w:r>
        <w:separator/>
      </w:r>
    </w:p>
  </w:endnote>
  <w:endnote w:type="continuationSeparator" w:id="0">
    <w:p w14:paraId="634A6C1D" w14:textId="77777777" w:rsidR="00DA30FC" w:rsidRDefault="00DA30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861909" w:rsidRDefault="00861909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861909" w:rsidRDefault="00861909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861909" w:rsidRDefault="00861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10664EE" w:rsidR="00861909" w:rsidRPr="0009520A" w:rsidRDefault="00861909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32D5A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861909" w:rsidRPr="00062DBF" w:rsidRDefault="00861909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47DE1" w14:textId="77777777" w:rsidR="00DA30FC" w:rsidRDefault="00DA30FC" w:rsidP="004215FE">
      <w:r>
        <w:separator/>
      </w:r>
    </w:p>
  </w:footnote>
  <w:footnote w:type="continuationSeparator" w:id="0">
    <w:p w14:paraId="787CB486" w14:textId="77777777" w:rsidR="00DA30FC" w:rsidRDefault="00DA30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861909" w:rsidRDefault="00861909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1MDA3MTI0MzAytDBQ0lEKTi0uzszPAykwqwUAt7f3mywAAAA="/>
  </w:docVars>
  <w:rsids>
    <w:rsidRoot w:val="004215FE"/>
    <w:rsid w:val="00004579"/>
    <w:rsid w:val="00022DC0"/>
    <w:rsid w:val="0003172F"/>
    <w:rsid w:val="00047193"/>
    <w:rsid w:val="00062DBF"/>
    <w:rsid w:val="00083FE8"/>
    <w:rsid w:val="0009444E"/>
    <w:rsid w:val="0009520A"/>
    <w:rsid w:val="000A32A6"/>
    <w:rsid w:val="000A38BC"/>
    <w:rsid w:val="000B2AEA"/>
    <w:rsid w:val="000C0509"/>
    <w:rsid w:val="000C4C4F"/>
    <w:rsid w:val="000C773F"/>
    <w:rsid w:val="000D14EE"/>
    <w:rsid w:val="000D62F9"/>
    <w:rsid w:val="000F64EE"/>
    <w:rsid w:val="00100F97"/>
    <w:rsid w:val="001019CD"/>
    <w:rsid w:val="00125190"/>
    <w:rsid w:val="001274A4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424E"/>
    <w:rsid w:val="00370080"/>
    <w:rsid w:val="003F19A6"/>
    <w:rsid w:val="003F36BA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6D97"/>
    <w:rsid w:val="00471732"/>
    <w:rsid w:val="004977E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3DB2"/>
    <w:rsid w:val="0053000A"/>
    <w:rsid w:val="005437A2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27EA"/>
    <w:rsid w:val="00685CCF"/>
    <w:rsid w:val="006A632B"/>
    <w:rsid w:val="006C06F5"/>
    <w:rsid w:val="006C6C56"/>
    <w:rsid w:val="006C7BC3"/>
    <w:rsid w:val="006E4A6C"/>
    <w:rsid w:val="006E562A"/>
    <w:rsid w:val="006E6B2A"/>
    <w:rsid w:val="00700103"/>
    <w:rsid w:val="007137E1"/>
    <w:rsid w:val="00762B36"/>
    <w:rsid w:val="00763BA5"/>
    <w:rsid w:val="0076524F"/>
    <w:rsid w:val="00767B26"/>
    <w:rsid w:val="00795CED"/>
    <w:rsid w:val="007A3C0A"/>
    <w:rsid w:val="007B6567"/>
    <w:rsid w:val="007B6D8A"/>
    <w:rsid w:val="007B7AF0"/>
    <w:rsid w:val="007C1A97"/>
    <w:rsid w:val="007D18C3"/>
    <w:rsid w:val="007E54D8"/>
    <w:rsid w:val="007E5880"/>
    <w:rsid w:val="00800860"/>
    <w:rsid w:val="0080096C"/>
    <w:rsid w:val="00804B69"/>
    <w:rsid w:val="008071DA"/>
    <w:rsid w:val="00811384"/>
    <w:rsid w:val="0082410E"/>
    <w:rsid w:val="0083430D"/>
    <w:rsid w:val="008531D3"/>
    <w:rsid w:val="00860995"/>
    <w:rsid w:val="00861909"/>
    <w:rsid w:val="00865914"/>
    <w:rsid w:val="008669DA"/>
    <w:rsid w:val="0087056D"/>
    <w:rsid w:val="00876F8F"/>
    <w:rsid w:val="00877644"/>
    <w:rsid w:val="00877729"/>
    <w:rsid w:val="008A22A7"/>
    <w:rsid w:val="008C190D"/>
    <w:rsid w:val="008C73C0"/>
    <w:rsid w:val="008D4B13"/>
    <w:rsid w:val="008D7885"/>
    <w:rsid w:val="008E7386"/>
    <w:rsid w:val="00912B0B"/>
    <w:rsid w:val="009205E9"/>
    <w:rsid w:val="0092438C"/>
    <w:rsid w:val="00932D5A"/>
    <w:rsid w:val="009334D1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6121"/>
    <w:rsid w:val="00A84B3E"/>
    <w:rsid w:val="00AB5612"/>
    <w:rsid w:val="00AC49AA"/>
    <w:rsid w:val="00AD438D"/>
    <w:rsid w:val="00AD7A8F"/>
    <w:rsid w:val="00AE7C75"/>
    <w:rsid w:val="00AF5736"/>
    <w:rsid w:val="00B124CC"/>
    <w:rsid w:val="00B17836"/>
    <w:rsid w:val="00B24C80"/>
    <w:rsid w:val="00B25462"/>
    <w:rsid w:val="00B330BD"/>
    <w:rsid w:val="00B37134"/>
    <w:rsid w:val="00B4292F"/>
    <w:rsid w:val="00B57E8A"/>
    <w:rsid w:val="00B64119"/>
    <w:rsid w:val="00B94C5D"/>
    <w:rsid w:val="00BA4D1B"/>
    <w:rsid w:val="00BA5BB7"/>
    <w:rsid w:val="00BB00D0"/>
    <w:rsid w:val="00BB181A"/>
    <w:rsid w:val="00BB55EC"/>
    <w:rsid w:val="00BC3CCE"/>
    <w:rsid w:val="00BD758E"/>
    <w:rsid w:val="00BE4616"/>
    <w:rsid w:val="00C1184B"/>
    <w:rsid w:val="00C21D14"/>
    <w:rsid w:val="00C24CF7"/>
    <w:rsid w:val="00C42ECB"/>
    <w:rsid w:val="00C52A77"/>
    <w:rsid w:val="00C774DC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30F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2BFB"/>
    <w:rsid w:val="00F15394"/>
    <w:rsid w:val="00F27DEC"/>
    <w:rsid w:val="00F3344F"/>
    <w:rsid w:val="00F60CF4"/>
    <w:rsid w:val="00F663EF"/>
    <w:rsid w:val="00FC1F40"/>
    <w:rsid w:val="00FD0F2C"/>
    <w:rsid w:val="00FD522A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2B23A39-4022-40E3-92F4-6056B135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xmsonormal">
    <w:name w:val="x_msonormal"/>
    <w:basedOn w:val="Normal"/>
    <w:rsid w:val="00FD522A"/>
    <w:rPr>
      <w:rFonts w:ascii="Calibri" w:eastAsiaTheme="minorEastAsia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5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github.com/neurord/NeuroRDanal/releases/tag/2.0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neurord/ERK/releases/tag/1.0.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yperlink" Target="https://github.com/neurord/ERK/tree/master/Analys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7513A9-1B11-4582-A4F0-D4C20F4E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Avrama Blackwell</cp:lastModifiedBy>
  <cp:revision>15</cp:revision>
  <cp:lastPrinted>2020-11-16T21:48:00Z</cp:lastPrinted>
  <dcterms:created xsi:type="dcterms:W3CDTF">2020-11-16T21:27:00Z</dcterms:created>
  <dcterms:modified xsi:type="dcterms:W3CDTF">2021-07-02T14:10:00Z</dcterms:modified>
</cp:coreProperties>
</file>