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EBE97" w14:textId="77777777" w:rsidR="009225A9" w:rsidRDefault="009225A9" w:rsidP="00B32ACC">
      <w:pPr>
        <w:pStyle w:val="Title1"/>
        <w:spacing w:line="360" w:lineRule="auto"/>
        <w:ind w:firstLine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Highly parallelized droplet cultivation and prioritization on antibiotic producers from natural microbial communities</w:t>
      </w:r>
    </w:p>
    <w:p w14:paraId="68429CF1" w14:textId="77777777" w:rsidR="009225A9" w:rsidRPr="000E4A57" w:rsidRDefault="009225A9" w:rsidP="009225A9">
      <w:pPr>
        <w:pStyle w:val="Title1"/>
        <w:spacing w:line="240" w:lineRule="auto"/>
        <w:ind w:firstLine="0"/>
        <w:rPr>
          <w:rFonts w:asciiTheme="minorHAnsi" w:hAnsiTheme="minorHAnsi"/>
          <w:sz w:val="20"/>
          <w:szCs w:val="20"/>
          <w:lang w:val="en-US"/>
        </w:rPr>
      </w:pPr>
      <w:r w:rsidRPr="000E4A57">
        <w:rPr>
          <w:rFonts w:asciiTheme="minorHAnsi" w:hAnsiTheme="minorHAnsi"/>
          <w:sz w:val="20"/>
          <w:szCs w:val="20"/>
          <w:lang w:val="en-US"/>
        </w:rPr>
        <w:t>Lisa Mahler</w:t>
      </w:r>
      <w:r>
        <w:rPr>
          <w:rFonts w:asciiTheme="minorHAnsi" w:hAnsiTheme="minorHAnsi"/>
          <w:sz w:val="20"/>
          <w:szCs w:val="20"/>
          <w:vertAlign w:val="superscript"/>
          <w:lang w:val="en-US"/>
        </w:rPr>
        <w:t>a</w:t>
      </w:r>
      <w:r w:rsidRPr="000E4A57">
        <w:rPr>
          <w:rFonts w:asciiTheme="minorHAnsi" w:hAnsiTheme="minorHAnsi"/>
          <w:sz w:val="20"/>
          <w:szCs w:val="20"/>
          <w:vertAlign w:val="superscript"/>
          <w:lang w:val="en-US"/>
        </w:rPr>
        <w:t>,</w:t>
      </w:r>
      <w:r>
        <w:rPr>
          <w:rFonts w:asciiTheme="minorHAnsi" w:hAnsiTheme="minorHAnsi"/>
          <w:sz w:val="20"/>
          <w:szCs w:val="20"/>
          <w:vertAlign w:val="superscript"/>
          <w:lang w:val="en-US"/>
        </w:rPr>
        <w:t>b</w:t>
      </w:r>
      <w:r w:rsidRPr="000E4A57">
        <w:rPr>
          <w:rFonts w:asciiTheme="minorHAnsi" w:hAnsiTheme="minorHAnsi"/>
          <w:sz w:val="20"/>
          <w:szCs w:val="20"/>
          <w:lang w:val="en-US"/>
        </w:rPr>
        <w:t xml:space="preserve">, </w:t>
      </w:r>
      <w:r>
        <w:rPr>
          <w:rFonts w:asciiTheme="minorHAnsi" w:hAnsiTheme="minorHAnsi"/>
          <w:sz w:val="20"/>
          <w:szCs w:val="20"/>
          <w:lang w:val="en-US"/>
        </w:rPr>
        <w:t>Sarah P. Niehs</w:t>
      </w:r>
      <w:r w:rsidRPr="00C47B81">
        <w:rPr>
          <w:rFonts w:asciiTheme="minorHAnsi" w:hAnsiTheme="minorHAnsi"/>
          <w:sz w:val="20"/>
          <w:szCs w:val="20"/>
          <w:vertAlign w:val="superscript"/>
          <w:lang w:val="en-US"/>
        </w:rPr>
        <w:t>c</w:t>
      </w:r>
      <w:r>
        <w:rPr>
          <w:rFonts w:asciiTheme="minorHAnsi" w:hAnsiTheme="minorHAnsi"/>
          <w:sz w:val="20"/>
          <w:szCs w:val="20"/>
          <w:lang w:val="en-US"/>
        </w:rPr>
        <w:t>, Karin Martin</w:t>
      </w:r>
      <w:r w:rsidRPr="005F35F3">
        <w:rPr>
          <w:rFonts w:asciiTheme="minorHAnsi" w:hAnsiTheme="minorHAnsi"/>
          <w:sz w:val="20"/>
          <w:szCs w:val="20"/>
          <w:vertAlign w:val="superscript"/>
          <w:lang w:val="en-US"/>
        </w:rPr>
        <w:t>a</w:t>
      </w:r>
      <w:r>
        <w:rPr>
          <w:rFonts w:asciiTheme="minorHAnsi" w:hAnsiTheme="minorHAnsi"/>
          <w:sz w:val="20"/>
          <w:szCs w:val="20"/>
          <w:lang w:val="en-US"/>
        </w:rPr>
        <w:t xml:space="preserve">, </w:t>
      </w:r>
      <w:r w:rsidRPr="000E4A57">
        <w:rPr>
          <w:rFonts w:asciiTheme="minorHAnsi" w:hAnsiTheme="minorHAnsi"/>
          <w:sz w:val="20"/>
          <w:szCs w:val="20"/>
          <w:lang w:val="en-US"/>
        </w:rPr>
        <w:t>Thomas Weber</w:t>
      </w:r>
      <w:r w:rsidRPr="005F35F3">
        <w:rPr>
          <w:rFonts w:asciiTheme="minorHAnsi" w:hAnsiTheme="minorHAnsi"/>
          <w:sz w:val="20"/>
          <w:szCs w:val="20"/>
          <w:vertAlign w:val="superscript"/>
          <w:lang w:val="en-US"/>
        </w:rPr>
        <w:t>a</w:t>
      </w:r>
      <w:r w:rsidRPr="000E4A57">
        <w:rPr>
          <w:rFonts w:asciiTheme="minorHAnsi" w:hAnsiTheme="minorHAnsi"/>
          <w:sz w:val="20"/>
          <w:szCs w:val="20"/>
          <w:lang w:val="en-US"/>
        </w:rPr>
        <w:t xml:space="preserve">, </w:t>
      </w:r>
      <w:r>
        <w:rPr>
          <w:rFonts w:asciiTheme="minorHAnsi" w:hAnsiTheme="minorHAnsi"/>
          <w:sz w:val="20"/>
          <w:szCs w:val="20"/>
          <w:lang w:val="en-US"/>
        </w:rPr>
        <w:t>Kirstin Scherlach</w:t>
      </w:r>
      <w:r w:rsidRPr="00C47B81">
        <w:rPr>
          <w:rFonts w:asciiTheme="minorHAnsi" w:hAnsiTheme="minorHAnsi"/>
          <w:sz w:val="20"/>
          <w:szCs w:val="20"/>
          <w:vertAlign w:val="superscript"/>
          <w:lang w:val="en-US"/>
        </w:rPr>
        <w:t>c</w:t>
      </w:r>
      <w:r>
        <w:rPr>
          <w:rFonts w:asciiTheme="minorHAnsi" w:hAnsiTheme="minorHAnsi"/>
          <w:sz w:val="20"/>
          <w:szCs w:val="20"/>
          <w:lang w:val="en-US"/>
        </w:rPr>
        <w:t>, Christian Hertweck</w:t>
      </w:r>
      <w:r w:rsidRPr="00C47B81">
        <w:rPr>
          <w:rFonts w:asciiTheme="minorHAnsi" w:hAnsiTheme="minorHAnsi"/>
          <w:sz w:val="20"/>
          <w:szCs w:val="20"/>
          <w:vertAlign w:val="superscript"/>
          <w:lang w:val="en-US"/>
        </w:rPr>
        <w:t>c,b</w:t>
      </w:r>
      <w:r>
        <w:rPr>
          <w:rFonts w:asciiTheme="minorHAnsi" w:hAnsiTheme="minorHAnsi"/>
          <w:sz w:val="20"/>
          <w:szCs w:val="20"/>
          <w:lang w:val="en-US"/>
        </w:rPr>
        <w:t xml:space="preserve">, </w:t>
      </w:r>
      <w:r w:rsidRPr="000E4A57">
        <w:rPr>
          <w:rFonts w:asciiTheme="minorHAnsi" w:hAnsiTheme="minorHAnsi"/>
          <w:sz w:val="20"/>
          <w:szCs w:val="20"/>
          <w:lang w:val="en-US"/>
        </w:rPr>
        <w:t>Martin Roth</w:t>
      </w:r>
      <w:r w:rsidRPr="005F35F3">
        <w:rPr>
          <w:rFonts w:asciiTheme="minorHAnsi" w:hAnsiTheme="minorHAnsi"/>
          <w:sz w:val="20"/>
          <w:szCs w:val="20"/>
          <w:vertAlign w:val="superscript"/>
          <w:lang w:val="en-US"/>
        </w:rPr>
        <w:t>a</w:t>
      </w:r>
      <w:r>
        <w:rPr>
          <w:rFonts w:asciiTheme="minorHAnsi" w:hAnsiTheme="minorHAnsi"/>
          <w:sz w:val="20"/>
          <w:szCs w:val="20"/>
          <w:lang w:val="en-US"/>
        </w:rPr>
        <w:t>,</w:t>
      </w:r>
      <w:r w:rsidRPr="00757442">
        <w:rPr>
          <w:rFonts w:asciiTheme="minorHAnsi" w:hAnsi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/>
          <w:sz w:val="20"/>
          <w:szCs w:val="20"/>
          <w:lang w:val="en-US"/>
        </w:rPr>
        <w:t>Miriam A. Rosenbaum</w:t>
      </w:r>
      <w:r w:rsidRPr="00C47B81">
        <w:rPr>
          <w:rFonts w:asciiTheme="minorHAnsi" w:hAnsiTheme="minorHAnsi"/>
          <w:sz w:val="20"/>
          <w:szCs w:val="20"/>
          <w:vertAlign w:val="superscript"/>
          <w:lang w:val="en-US"/>
        </w:rPr>
        <w:t>a,</w:t>
      </w:r>
      <w:r>
        <w:rPr>
          <w:rFonts w:asciiTheme="minorHAnsi" w:hAnsiTheme="minorHAnsi"/>
          <w:sz w:val="20"/>
          <w:szCs w:val="20"/>
          <w:vertAlign w:val="superscript"/>
          <w:lang w:val="en-US"/>
        </w:rPr>
        <w:t>b</w:t>
      </w:r>
      <w:r w:rsidRPr="00FF49CB">
        <w:rPr>
          <w:rFonts w:asciiTheme="minorHAnsi" w:hAnsiTheme="minorHAnsi"/>
          <w:sz w:val="20"/>
          <w:szCs w:val="20"/>
          <w:lang w:val="en-US"/>
        </w:rPr>
        <w:t>*</w:t>
      </w:r>
    </w:p>
    <w:p w14:paraId="5E8BAD94" w14:textId="77777777" w:rsidR="009225A9" w:rsidRDefault="009225A9" w:rsidP="009225A9">
      <w:pPr>
        <w:spacing w:line="240" w:lineRule="auto"/>
        <w:rPr>
          <w:sz w:val="20"/>
          <w:szCs w:val="20"/>
          <w:vertAlign w:val="superscript"/>
          <w:lang w:val="en-US"/>
        </w:rPr>
      </w:pPr>
    </w:p>
    <w:p w14:paraId="2F8EF36A" w14:textId="77777777" w:rsidR="009225A9" w:rsidRDefault="009225A9" w:rsidP="009225A9">
      <w:pPr>
        <w:spacing w:line="240" w:lineRule="auto"/>
        <w:rPr>
          <w:sz w:val="20"/>
          <w:szCs w:val="20"/>
          <w:lang w:val="en-US"/>
        </w:rPr>
      </w:pPr>
      <w:r w:rsidRPr="005F35F3">
        <w:rPr>
          <w:sz w:val="20"/>
          <w:szCs w:val="20"/>
          <w:vertAlign w:val="superscript"/>
          <w:lang w:val="en-US"/>
        </w:rPr>
        <w:t>a</w:t>
      </w:r>
      <w:r w:rsidRPr="000E4A57">
        <w:rPr>
          <w:sz w:val="20"/>
          <w:szCs w:val="20"/>
          <w:lang w:val="en-US"/>
        </w:rPr>
        <w:t>Bio Pilot Plant, Leibniz Institute for Natural Product Research and Infection Biology</w:t>
      </w:r>
      <w:r>
        <w:rPr>
          <w:sz w:val="20"/>
          <w:szCs w:val="20"/>
          <w:lang w:val="en-US"/>
        </w:rPr>
        <w:t xml:space="preserve"> -</w:t>
      </w:r>
      <w:r w:rsidRPr="000E4A57">
        <w:rPr>
          <w:sz w:val="20"/>
          <w:szCs w:val="20"/>
          <w:lang w:val="en-US"/>
        </w:rPr>
        <w:t xml:space="preserve"> Hans</w:t>
      </w:r>
      <w:r>
        <w:rPr>
          <w:sz w:val="20"/>
          <w:szCs w:val="20"/>
          <w:lang w:val="en-US"/>
        </w:rPr>
        <w:t xml:space="preserve"> </w:t>
      </w:r>
      <w:r w:rsidRPr="000E4A57">
        <w:rPr>
          <w:sz w:val="20"/>
          <w:szCs w:val="20"/>
          <w:lang w:val="en-US"/>
        </w:rPr>
        <w:t>Knöll Institute,</w:t>
      </w:r>
      <w:r>
        <w:rPr>
          <w:sz w:val="20"/>
          <w:szCs w:val="20"/>
          <w:lang w:val="en-US"/>
        </w:rPr>
        <w:t xml:space="preserve"> </w:t>
      </w:r>
      <w:r w:rsidRPr="000E4A57">
        <w:rPr>
          <w:sz w:val="20"/>
          <w:szCs w:val="20"/>
          <w:lang w:val="en-US"/>
        </w:rPr>
        <w:t>077</w:t>
      </w:r>
      <w:r>
        <w:rPr>
          <w:sz w:val="20"/>
          <w:szCs w:val="20"/>
          <w:lang w:val="en-US"/>
        </w:rPr>
        <w:t>4</w:t>
      </w:r>
      <w:r w:rsidRPr="000E4A57">
        <w:rPr>
          <w:sz w:val="20"/>
          <w:szCs w:val="20"/>
          <w:lang w:val="en-US"/>
        </w:rPr>
        <w:t>5 Jena, Germany;</w:t>
      </w:r>
    </w:p>
    <w:p w14:paraId="1A1CEB86" w14:textId="77777777" w:rsidR="009225A9" w:rsidRDefault="009225A9" w:rsidP="009225A9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vertAlign w:val="superscript"/>
          <w:lang w:val="en-US"/>
        </w:rPr>
        <w:t>b</w:t>
      </w:r>
      <w:r w:rsidRPr="000E4A57">
        <w:rPr>
          <w:sz w:val="20"/>
          <w:szCs w:val="20"/>
          <w:lang w:val="en-US"/>
        </w:rPr>
        <w:t xml:space="preserve">Faculty of </w:t>
      </w:r>
      <w:r>
        <w:rPr>
          <w:sz w:val="20"/>
          <w:szCs w:val="20"/>
          <w:lang w:val="en-US"/>
        </w:rPr>
        <w:t>Biological Sciences</w:t>
      </w:r>
      <w:r w:rsidRPr="000E4A57">
        <w:rPr>
          <w:sz w:val="20"/>
          <w:szCs w:val="20"/>
          <w:lang w:val="en-US"/>
        </w:rPr>
        <w:t>, Friedrich Schiller University</w:t>
      </w:r>
      <w:r>
        <w:rPr>
          <w:sz w:val="20"/>
          <w:szCs w:val="20"/>
          <w:lang w:val="en-US"/>
        </w:rPr>
        <w:t>,</w:t>
      </w:r>
      <w:r w:rsidRPr="000E4A57">
        <w:rPr>
          <w:sz w:val="20"/>
          <w:szCs w:val="20"/>
          <w:lang w:val="en-US"/>
        </w:rPr>
        <w:t xml:space="preserve"> 07743 Jena, Germany</w:t>
      </w:r>
    </w:p>
    <w:p w14:paraId="62842821" w14:textId="77777777" w:rsidR="009225A9" w:rsidRDefault="009225A9" w:rsidP="009225A9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vertAlign w:val="superscript"/>
          <w:lang w:val="en-US"/>
        </w:rPr>
        <w:t>c</w:t>
      </w:r>
      <w:r w:rsidRPr="00C47B81">
        <w:rPr>
          <w:sz w:val="20"/>
          <w:szCs w:val="20"/>
          <w:lang w:val="en-US"/>
        </w:rPr>
        <w:t>Biomolecular Chemistry, Leibniz Institute for Natural Product Research and Infection Biology</w:t>
      </w:r>
      <w:r>
        <w:rPr>
          <w:sz w:val="20"/>
          <w:szCs w:val="20"/>
          <w:lang w:val="en-US"/>
        </w:rPr>
        <w:t xml:space="preserve"> -</w:t>
      </w:r>
      <w:r w:rsidRPr="00C47B81">
        <w:rPr>
          <w:sz w:val="20"/>
          <w:szCs w:val="20"/>
          <w:lang w:val="en-US"/>
        </w:rPr>
        <w:t xml:space="preserve"> Hans Kn</w:t>
      </w:r>
      <w:r>
        <w:rPr>
          <w:sz w:val="20"/>
          <w:szCs w:val="20"/>
          <w:lang w:val="en-US"/>
        </w:rPr>
        <w:t>öl</w:t>
      </w:r>
      <w:r w:rsidRPr="00C47B81">
        <w:rPr>
          <w:sz w:val="20"/>
          <w:szCs w:val="20"/>
          <w:lang w:val="en-US"/>
        </w:rPr>
        <w:t>l Institute, 07745 Jena, Germany</w:t>
      </w:r>
    </w:p>
    <w:p w14:paraId="5ABB4027" w14:textId="0351D9C7" w:rsidR="00926870" w:rsidRDefault="009225A9" w:rsidP="009225A9">
      <w:pPr>
        <w:spacing w:line="240" w:lineRule="auto"/>
        <w:rPr>
          <w:sz w:val="20"/>
          <w:szCs w:val="20"/>
          <w:lang w:val="en-GB"/>
        </w:rPr>
      </w:pPr>
      <w:r w:rsidRPr="00D074D4">
        <w:rPr>
          <w:sz w:val="20"/>
          <w:szCs w:val="20"/>
          <w:lang w:val="en-GB"/>
        </w:rPr>
        <w:t xml:space="preserve">*Correspondence: </w:t>
      </w:r>
      <w:r w:rsidRPr="007E0295">
        <w:rPr>
          <w:sz w:val="20"/>
          <w:szCs w:val="20"/>
          <w:lang w:val="en-GB"/>
        </w:rPr>
        <w:t>miriam.rosenbaum@leibniz-hki.de</w:t>
      </w:r>
      <w:r w:rsidRPr="00D074D4">
        <w:rPr>
          <w:sz w:val="20"/>
          <w:szCs w:val="20"/>
          <w:lang w:val="en-GB"/>
        </w:rPr>
        <w:t xml:space="preserve"> (M.A.R.)</w:t>
      </w:r>
    </w:p>
    <w:p w14:paraId="761C4D21" w14:textId="36C7E0C7" w:rsidR="009225A9" w:rsidRDefault="009225A9" w:rsidP="009225A9">
      <w:pPr>
        <w:rPr>
          <w:sz w:val="20"/>
          <w:szCs w:val="20"/>
          <w:lang w:val="en-GB"/>
        </w:rPr>
      </w:pPr>
    </w:p>
    <w:p w14:paraId="03383CB7" w14:textId="77777777" w:rsidR="009225A9" w:rsidRPr="00215980" w:rsidRDefault="009225A9" w:rsidP="009225A9">
      <w:pPr>
        <w:pStyle w:val="Title1"/>
        <w:ind w:firstLine="0"/>
        <w:rPr>
          <w:rFonts w:asciiTheme="minorHAnsi" w:hAnsiTheme="minorHAnsi"/>
          <w:lang w:val="en-US"/>
        </w:rPr>
      </w:pPr>
      <w:r w:rsidRPr="00215980">
        <w:rPr>
          <w:rFonts w:asciiTheme="minorHAnsi" w:hAnsiTheme="minorHAnsi"/>
          <w:lang w:val="en-US"/>
        </w:rPr>
        <w:t>SUPPLEMENTARY INFORMATION</w:t>
      </w:r>
    </w:p>
    <w:p w14:paraId="2D071187" w14:textId="03FEB2C9" w:rsidR="00371744" w:rsidRDefault="00371744" w:rsidP="009225A9">
      <w:pPr>
        <w:rPr>
          <w:lang w:val="en-US"/>
        </w:rPr>
      </w:pPr>
    </w:p>
    <w:p w14:paraId="5D1D8CAE" w14:textId="604F045E" w:rsidR="00B32ACC" w:rsidRPr="00B32ACC" w:rsidRDefault="00B32ACC" w:rsidP="009225A9">
      <w:pPr>
        <w:rPr>
          <w:b/>
          <w:bCs/>
          <w:lang w:val="en-US"/>
        </w:rPr>
      </w:pPr>
      <w:r w:rsidRPr="00B32ACC">
        <w:rPr>
          <w:b/>
          <w:bCs/>
          <w:lang w:val="en-US"/>
        </w:rPr>
        <w:t>List of tables</w:t>
      </w:r>
    </w:p>
    <w:tbl>
      <w:tblPr>
        <w:tblStyle w:val="TableGrid"/>
        <w:tblW w:w="9355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8447"/>
        <w:gridCol w:w="454"/>
      </w:tblGrid>
      <w:tr w:rsidR="00B32ACC" w14:paraId="5E8F3EF3" w14:textId="77777777" w:rsidTr="00B32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454" w:type="dxa"/>
          </w:tcPr>
          <w:p w14:paraId="536DD310" w14:textId="6D5C3E44" w:rsidR="00B32ACC" w:rsidRDefault="00B32ACC" w:rsidP="00B32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47" w:type="dxa"/>
          </w:tcPr>
          <w:p w14:paraId="3746E96D" w14:textId="1DF9D6F8" w:rsidR="00B32ACC" w:rsidRDefault="00B32ACC" w:rsidP="00B32ACC">
            <w:pPr>
              <w:spacing w:after="0" w:line="240" w:lineRule="auto"/>
              <w:rPr>
                <w:lang w:val="en-US"/>
              </w:rPr>
            </w:pPr>
            <w:r w:rsidRPr="001C1A50">
              <w:rPr>
                <w:lang w:val="en-US"/>
              </w:rPr>
              <w:t>Screenings for antibiotics in droplets with 2 different reporter strains and 2 different media</w:t>
            </w:r>
            <w:r>
              <w:rPr>
                <w:lang w:val="en-US"/>
              </w:rPr>
              <w:t>…</w:t>
            </w:r>
          </w:p>
        </w:tc>
        <w:tc>
          <w:tcPr>
            <w:tcW w:w="454" w:type="dxa"/>
          </w:tcPr>
          <w:p w14:paraId="3675C18E" w14:textId="5835A3A1" w:rsidR="00B32ACC" w:rsidRDefault="00B32ACC" w:rsidP="00B32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B32ACC" w14:paraId="5FEA0444" w14:textId="77777777" w:rsidTr="00B32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454" w:type="dxa"/>
          </w:tcPr>
          <w:p w14:paraId="386ECC5D" w14:textId="06CDB171" w:rsidR="00B32ACC" w:rsidRDefault="00B32ACC" w:rsidP="00B32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47" w:type="dxa"/>
          </w:tcPr>
          <w:p w14:paraId="0DA2EEB2" w14:textId="428A3D1E" w:rsidR="00B32ACC" w:rsidRDefault="00B32ACC" w:rsidP="00B32ACC">
            <w:pPr>
              <w:spacing w:after="0" w:line="240" w:lineRule="auto"/>
              <w:rPr>
                <w:lang w:val="en-US"/>
              </w:rPr>
            </w:pPr>
            <w:r w:rsidRPr="001C1A50">
              <w:rPr>
                <w:lang w:val="en-US"/>
              </w:rPr>
              <w:t>Diameter of inhibition zones for selected isolate D121-0906-b3-2-1</w:t>
            </w:r>
            <w:r>
              <w:rPr>
                <w:lang w:val="en-US"/>
              </w:rPr>
              <w:t>……………………………………….</w:t>
            </w:r>
          </w:p>
        </w:tc>
        <w:tc>
          <w:tcPr>
            <w:tcW w:w="454" w:type="dxa"/>
          </w:tcPr>
          <w:p w14:paraId="3EABCD26" w14:textId="1CD340B1" w:rsidR="00B32ACC" w:rsidRDefault="00B32ACC" w:rsidP="00B32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B32ACC" w14:paraId="543C47A2" w14:textId="77777777" w:rsidTr="00B32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454" w:type="dxa"/>
          </w:tcPr>
          <w:p w14:paraId="2FB2A043" w14:textId="1C1CDD8C" w:rsidR="00B32ACC" w:rsidRDefault="00B32ACC" w:rsidP="00B32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447" w:type="dxa"/>
          </w:tcPr>
          <w:p w14:paraId="72BAF1F8" w14:textId="7C3D3DBD" w:rsidR="00B32ACC" w:rsidRDefault="00B32ACC" w:rsidP="00B32ACC">
            <w:pPr>
              <w:spacing w:after="0" w:line="240" w:lineRule="auto"/>
              <w:rPr>
                <w:lang w:val="en-US"/>
              </w:rPr>
            </w:pPr>
            <w:r w:rsidRPr="001C1A50">
              <w:rPr>
                <w:lang w:val="en-US"/>
              </w:rPr>
              <w:t>Medi</w:t>
            </w:r>
            <w:r>
              <w:rPr>
                <w:lang w:val="en-US"/>
              </w:rPr>
              <w:t>a</w:t>
            </w:r>
            <w:r w:rsidRPr="001C1A50">
              <w:rPr>
                <w:lang w:val="en-US"/>
              </w:rPr>
              <w:t xml:space="preserve"> composition</w:t>
            </w:r>
            <w:r>
              <w:rPr>
                <w:lang w:val="en-US"/>
              </w:rPr>
              <w:t>s</w:t>
            </w:r>
            <w:r w:rsidRPr="001C1A50">
              <w:rPr>
                <w:lang w:val="en-US"/>
              </w:rPr>
              <w:t xml:space="preserve"> for droplet cultivation of soil community</w:t>
            </w:r>
            <w:r>
              <w:rPr>
                <w:lang w:val="en-US"/>
              </w:rPr>
              <w:t>………………………………………………..</w:t>
            </w:r>
          </w:p>
        </w:tc>
        <w:tc>
          <w:tcPr>
            <w:tcW w:w="454" w:type="dxa"/>
          </w:tcPr>
          <w:p w14:paraId="08E1A9D0" w14:textId="6F657AAC" w:rsidR="00B32ACC" w:rsidRDefault="00B32ACC" w:rsidP="00B32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B32ACC" w14:paraId="59504293" w14:textId="77777777" w:rsidTr="00B32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454" w:type="dxa"/>
          </w:tcPr>
          <w:p w14:paraId="2794FF19" w14:textId="1A6BFEC1" w:rsidR="00B32ACC" w:rsidRDefault="00B32ACC" w:rsidP="00B32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447" w:type="dxa"/>
          </w:tcPr>
          <w:p w14:paraId="1A0B357B" w14:textId="3F4A19F6" w:rsidR="00B32ACC" w:rsidRDefault="00B32ACC" w:rsidP="00B32ACC">
            <w:pPr>
              <w:spacing w:after="0" w:line="240" w:lineRule="auto"/>
              <w:rPr>
                <w:lang w:val="en-US"/>
              </w:rPr>
            </w:pPr>
            <w:r w:rsidRPr="001C1A50">
              <w:rPr>
                <w:lang w:val="en-US"/>
              </w:rPr>
              <w:t>Media compositions for reporter strain cultivation</w:t>
            </w:r>
            <w:r>
              <w:rPr>
                <w:lang w:val="en-US"/>
              </w:rPr>
              <w:t>………………………………………………………………….</w:t>
            </w:r>
          </w:p>
        </w:tc>
        <w:tc>
          <w:tcPr>
            <w:tcW w:w="454" w:type="dxa"/>
          </w:tcPr>
          <w:p w14:paraId="3B0F6987" w14:textId="2320176A" w:rsidR="00B32ACC" w:rsidRDefault="00B32ACC" w:rsidP="00B32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B32ACC" w14:paraId="3041F4E2" w14:textId="77777777" w:rsidTr="00B32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454" w:type="dxa"/>
          </w:tcPr>
          <w:p w14:paraId="7716D5C5" w14:textId="3C19031D" w:rsidR="00B32ACC" w:rsidRDefault="00B32ACC" w:rsidP="00B32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447" w:type="dxa"/>
          </w:tcPr>
          <w:p w14:paraId="4213D4A3" w14:textId="080DC246" w:rsidR="00B32ACC" w:rsidRDefault="00B32ACC" w:rsidP="00B32ACC">
            <w:pPr>
              <w:spacing w:after="0" w:line="240" w:lineRule="auto"/>
              <w:rPr>
                <w:lang w:val="en-US"/>
              </w:rPr>
            </w:pPr>
            <w:r w:rsidRPr="001C1A50">
              <w:rPr>
                <w:lang w:val="en-US"/>
              </w:rPr>
              <w:t>Media compositions for cultivation of isolates for antimicrobial activity testing</w:t>
            </w:r>
            <w:r>
              <w:rPr>
                <w:lang w:val="en-US"/>
              </w:rPr>
              <w:t>………………………</w:t>
            </w:r>
          </w:p>
        </w:tc>
        <w:tc>
          <w:tcPr>
            <w:tcW w:w="454" w:type="dxa"/>
          </w:tcPr>
          <w:p w14:paraId="0DD1449D" w14:textId="212F0BF6" w:rsidR="00B32ACC" w:rsidRDefault="00B32ACC" w:rsidP="00B32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</w:tbl>
    <w:p w14:paraId="52677BBD" w14:textId="77777777" w:rsidR="00B32ACC" w:rsidRDefault="00B32ACC" w:rsidP="009225A9">
      <w:pPr>
        <w:rPr>
          <w:lang w:val="en-US"/>
        </w:rPr>
      </w:pPr>
    </w:p>
    <w:p w14:paraId="51BCF324" w14:textId="4188909C" w:rsidR="00371744" w:rsidRDefault="00371744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pPr w:leftFromText="141" w:rightFromText="141" w:vertAnchor="text" w:horzAnchor="margin" w:tblpY="613"/>
        <w:tblW w:w="7648" w:type="dxa"/>
        <w:tblInd w:w="0" w:type="dxa"/>
        <w:tblCellMar>
          <w:top w:w="3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0"/>
        <w:gridCol w:w="3572"/>
        <w:gridCol w:w="1169"/>
        <w:gridCol w:w="1017"/>
        <w:gridCol w:w="1550"/>
      </w:tblGrid>
      <w:tr w:rsidR="00952F28" w14:paraId="5212677D" w14:textId="77777777" w:rsidTr="00952F28">
        <w:trPr>
          <w:trHeight w:val="655"/>
        </w:trPr>
        <w:tc>
          <w:tcPr>
            <w:tcW w:w="340" w:type="dxa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</w:tcPr>
          <w:p w14:paraId="51741039" w14:textId="77777777" w:rsidR="00952F28" w:rsidRPr="00B32ACC" w:rsidRDefault="00952F28" w:rsidP="00952F28">
            <w:pPr>
              <w:spacing w:after="0" w:line="259" w:lineRule="auto"/>
              <w:ind w:left="468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572" w:type="dxa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FBDE1B8" w14:textId="31317576" w:rsidR="00952F28" w:rsidRDefault="00952F28" w:rsidP="00952F28">
            <w:pPr>
              <w:spacing w:after="0" w:line="259" w:lineRule="auto"/>
              <w:ind w:left="468"/>
              <w:jc w:val="center"/>
            </w:pPr>
            <w:r>
              <w:rPr>
                <w:rFonts w:ascii="Calibri" w:eastAsia="Calibri" w:hAnsi="Calibri" w:cs="Calibri"/>
              </w:rPr>
              <w:t>Medium</w:t>
            </w:r>
          </w:p>
        </w:tc>
        <w:tc>
          <w:tcPr>
            <w:tcW w:w="1169" w:type="dxa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28913E2" w14:textId="77777777" w:rsidR="00952F28" w:rsidRDefault="00952F28" w:rsidP="00952F28">
            <w:pPr>
              <w:spacing w:after="0" w:line="259" w:lineRule="auto"/>
              <w:ind w:left="185" w:hanging="158"/>
              <w:jc w:val="center"/>
            </w:pPr>
            <w:r>
              <w:rPr>
                <w:rFonts w:ascii="Calibri" w:eastAsia="Calibri" w:hAnsi="Calibri" w:cs="Calibri"/>
              </w:rPr>
              <w:t>Reporter strain</w:t>
            </w:r>
          </w:p>
        </w:tc>
        <w:tc>
          <w:tcPr>
            <w:tcW w:w="1017" w:type="dxa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FCC75E1" w14:textId="77777777" w:rsidR="00952F28" w:rsidRDefault="00952F28" w:rsidP="00952F28">
            <w:pPr>
              <w:spacing w:after="0" w:line="259" w:lineRule="auto"/>
              <w:ind w:left="34"/>
              <w:jc w:val="center"/>
            </w:pPr>
            <w:r>
              <w:rPr>
                <w:rFonts w:ascii="Calibri" w:eastAsia="Calibri" w:hAnsi="Calibri" w:cs="Calibri"/>
              </w:rPr>
              <w:t>Nb. of</w:t>
            </w:r>
          </w:p>
          <w:p w14:paraId="41D31C19" w14:textId="77777777" w:rsidR="00952F28" w:rsidRDefault="00952F28" w:rsidP="00952F28">
            <w:pPr>
              <w:spacing w:after="0" w:line="259" w:lineRule="auto"/>
              <w:jc w:val="center"/>
            </w:pPr>
            <w:r>
              <w:rPr>
                <w:rFonts w:ascii="Calibri" w:eastAsia="Calibri" w:hAnsi="Calibri" w:cs="Calibri"/>
              </w:rPr>
              <w:t>isolates</w:t>
            </w:r>
          </w:p>
        </w:tc>
        <w:tc>
          <w:tcPr>
            <w:tcW w:w="1550" w:type="dxa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AE9B004" w14:textId="77777777" w:rsidR="00952F28" w:rsidRDefault="00952F28" w:rsidP="00952F28">
            <w:pPr>
              <w:spacing w:after="0" w:line="259" w:lineRule="auto"/>
              <w:ind w:left="79" w:hanging="79"/>
              <w:jc w:val="center"/>
            </w:pPr>
            <w:r>
              <w:rPr>
                <w:rFonts w:ascii="Calibri" w:eastAsia="Calibri" w:hAnsi="Calibri" w:cs="Calibri"/>
              </w:rPr>
              <w:t>Nb. of isolates characterized</w:t>
            </w:r>
          </w:p>
        </w:tc>
      </w:tr>
      <w:tr w:rsidR="00952F28" w14:paraId="37A59833" w14:textId="77777777" w:rsidTr="00952F28">
        <w:trPr>
          <w:trHeight w:val="337"/>
        </w:trPr>
        <w:tc>
          <w:tcPr>
            <w:tcW w:w="3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13C97A" w14:textId="08C41E6C" w:rsidR="00952F28" w:rsidRDefault="00952F28" w:rsidP="00952F28">
            <w:pPr>
              <w:tabs>
                <w:tab w:val="right" w:pos="3891"/>
              </w:tabs>
              <w:spacing w:after="0" w:line="259" w:lineRule="auto"/>
            </w:pPr>
            <w:r>
              <w:t>1</w:t>
            </w:r>
          </w:p>
        </w:tc>
        <w:tc>
          <w:tcPr>
            <w:tcW w:w="357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18FEAD" w14:textId="44498AAB" w:rsidR="00952F28" w:rsidRDefault="00952F28" w:rsidP="00952F28">
            <w:pPr>
              <w:tabs>
                <w:tab w:val="right" w:pos="3891"/>
              </w:tabs>
              <w:spacing w:after="0" w:line="259" w:lineRule="auto"/>
            </w:pPr>
            <w:r>
              <w:t>50% CESE, 6% soy mannit medium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4EF0BA4" w14:textId="77777777" w:rsidR="00952F28" w:rsidRDefault="00952F28" w:rsidP="00952F28">
            <w:pPr>
              <w:spacing w:after="0" w:line="259" w:lineRule="auto"/>
              <w:ind w:left="164"/>
            </w:pPr>
            <w:r>
              <w:rPr>
                <w:rFonts w:ascii="Calibri" w:eastAsia="Calibri" w:hAnsi="Calibri" w:cs="Calibri"/>
                <w:i/>
              </w:rPr>
              <w:t>E. coli</w:t>
            </w: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19E4F6B" w14:textId="77777777" w:rsidR="00952F28" w:rsidRDefault="00952F28" w:rsidP="00952F28">
            <w:pPr>
              <w:spacing w:after="0" w:line="259" w:lineRule="auto"/>
              <w:ind w:left="256"/>
            </w:pPr>
            <w:r>
              <w:t>67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159A898" w14:textId="77777777" w:rsidR="00952F28" w:rsidRDefault="00952F28" w:rsidP="00952F28">
            <w:pPr>
              <w:spacing w:after="0" w:line="259" w:lineRule="auto"/>
              <w:ind w:right="62"/>
              <w:jc w:val="center"/>
            </w:pPr>
            <w:r>
              <w:t>17</w:t>
            </w:r>
          </w:p>
        </w:tc>
      </w:tr>
      <w:tr w:rsidR="00952F28" w14:paraId="1F31AE18" w14:textId="77777777" w:rsidTr="00952F28">
        <w:trPr>
          <w:trHeight w:val="27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9C13F93" w14:textId="66CFCCE7" w:rsidR="00952F28" w:rsidRDefault="00952F28" w:rsidP="00952F28">
            <w:pPr>
              <w:tabs>
                <w:tab w:val="center" w:pos="1815"/>
              </w:tabs>
              <w:spacing w:after="0" w:line="259" w:lineRule="auto"/>
            </w:pPr>
            <w:r>
              <w:t>2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66CCB338" w14:textId="1B311043" w:rsidR="00952F28" w:rsidRDefault="00952F28" w:rsidP="00952F28">
            <w:pPr>
              <w:tabs>
                <w:tab w:val="center" w:pos="1815"/>
              </w:tabs>
              <w:spacing w:after="0" w:line="259" w:lineRule="auto"/>
            </w:pPr>
            <w:r>
              <w:t>50% CESE, 6% malt medium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56044B40" w14:textId="77777777" w:rsidR="00952F28" w:rsidRDefault="00952F28" w:rsidP="00952F28">
            <w:pPr>
              <w:spacing w:after="0" w:line="259" w:lineRule="auto"/>
              <w:ind w:left="164"/>
            </w:pPr>
            <w:r>
              <w:rPr>
                <w:rFonts w:ascii="Calibri" w:eastAsia="Calibri" w:hAnsi="Calibri" w:cs="Calibri"/>
                <w:i/>
              </w:rPr>
              <w:t>E. coli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7DC7C344" w14:textId="77777777" w:rsidR="00952F28" w:rsidRDefault="00952F28" w:rsidP="00952F28">
            <w:pPr>
              <w:spacing w:after="0" w:line="259" w:lineRule="auto"/>
              <w:ind w:left="201"/>
            </w:pPr>
            <w:r>
              <w:t>132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739B12EB" w14:textId="77777777" w:rsidR="00952F28" w:rsidRDefault="00952F28" w:rsidP="00952F28">
            <w:pPr>
              <w:spacing w:after="0" w:line="259" w:lineRule="auto"/>
              <w:ind w:right="62"/>
              <w:jc w:val="center"/>
            </w:pPr>
            <w:r>
              <w:t>68</w:t>
            </w:r>
          </w:p>
        </w:tc>
      </w:tr>
      <w:tr w:rsidR="00952F28" w14:paraId="2C4301CA" w14:textId="77777777" w:rsidTr="00952F28">
        <w:trPr>
          <w:trHeight w:val="27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321585D" w14:textId="4CF4B88C" w:rsidR="00952F28" w:rsidRDefault="00952F28" w:rsidP="00952F28">
            <w:pPr>
              <w:tabs>
                <w:tab w:val="right" w:pos="3891"/>
              </w:tabs>
              <w:spacing w:after="0" w:line="259" w:lineRule="auto"/>
            </w:pPr>
            <w:r>
              <w:t>3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4FF097C6" w14:textId="1EA781F3" w:rsidR="00952F28" w:rsidRDefault="00952F28" w:rsidP="00952F28">
            <w:pPr>
              <w:tabs>
                <w:tab w:val="right" w:pos="3891"/>
              </w:tabs>
              <w:spacing w:after="0" w:line="259" w:lineRule="auto"/>
            </w:pPr>
            <w:r>
              <w:t>50% CESE, 6% soy mannit medium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5BFB6497" w14:textId="77777777" w:rsidR="00952F28" w:rsidRDefault="00952F28" w:rsidP="00952F28">
            <w:pPr>
              <w:spacing w:after="0" w:line="259" w:lineRule="auto"/>
            </w:pPr>
            <w:r>
              <w:rPr>
                <w:rFonts w:ascii="Calibri" w:eastAsia="Calibri" w:hAnsi="Calibri" w:cs="Calibri"/>
                <w:i/>
              </w:rPr>
              <w:t>B. subtilis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564ED0A4" w14:textId="77777777" w:rsidR="00952F28" w:rsidRDefault="00952F28" w:rsidP="00952F28">
            <w:pPr>
              <w:spacing w:after="0" w:line="259" w:lineRule="auto"/>
              <w:ind w:left="201"/>
            </w:pPr>
            <w:r>
              <w:t>180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28A710FA" w14:textId="77777777" w:rsidR="00952F28" w:rsidRDefault="00952F28" w:rsidP="00952F28">
            <w:pPr>
              <w:spacing w:after="0" w:line="259" w:lineRule="auto"/>
              <w:ind w:right="62"/>
              <w:jc w:val="center"/>
            </w:pPr>
            <w:r>
              <w:t>63</w:t>
            </w:r>
          </w:p>
        </w:tc>
      </w:tr>
      <w:tr w:rsidR="00952F28" w14:paraId="3AC7A002" w14:textId="77777777" w:rsidTr="00952F28">
        <w:trPr>
          <w:trHeight w:val="318"/>
        </w:trPr>
        <w:tc>
          <w:tcPr>
            <w:tcW w:w="34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2B4AFAC" w14:textId="6358ABA6" w:rsidR="00952F28" w:rsidRDefault="00952F28" w:rsidP="00952F28">
            <w:pPr>
              <w:tabs>
                <w:tab w:val="center" w:pos="1815"/>
              </w:tabs>
              <w:spacing w:after="0" w:line="259" w:lineRule="auto"/>
            </w:pPr>
            <w:r>
              <w:t>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1A87A5A" w14:textId="5BBDE282" w:rsidR="00952F28" w:rsidRDefault="00952F28" w:rsidP="00952F28">
            <w:pPr>
              <w:tabs>
                <w:tab w:val="center" w:pos="1815"/>
              </w:tabs>
              <w:spacing w:after="0" w:line="259" w:lineRule="auto"/>
            </w:pPr>
            <w:r>
              <w:t>50% CESE, 6% malt medium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76A8B9C" w14:textId="77777777" w:rsidR="00952F28" w:rsidRDefault="00952F28" w:rsidP="00952F28">
            <w:pPr>
              <w:spacing w:after="0" w:line="259" w:lineRule="auto"/>
            </w:pPr>
            <w:r>
              <w:rPr>
                <w:rFonts w:ascii="Calibri" w:eastAsia="Calibri" w:hAnsi="Calibri" w:cs="Calibri"/>
                <w:i/>
              </w:rPr>
              <w:t>B. subtilis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D7AD35D" w14:textId="77777777" w:rsidR="00952F28" w:rsidRDefault="00952F28" w:rsidP="00952F28">
            <w:pPr>
              <w:spacing w:after="0" w:line="259" w:lineRule="auto"/>
              <w:ind w:left="256"/>
            </w:pPr>
            <w:r>
              <w:t>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C0B5BA5" w14:textId="77777777" w:rsidR="00952F28" w:rsidRDefault="00952F28" w:rsidP="00952F28">
            <w:pPr>
              <w:spacing w:after="0" w:line="259" w:lineRule="auto"/>
              <w:ind w:right="62"/>
              <w:jc w:val="center"/>
            </w:pPr>
            <w:r>
              <w:t>9</w:t>
            </w:r>
          </w:p>
        </w:tc>
      </w:tr>
    </w:tbl>
    <w:p w14:paraId="11C48C6B" w14:textId="3C4B9F8A" w:rsidR="0038528C" w:rsidRPr="001C1A50" w:rsidRDefault="0038528C" w:rsidP="0038528C">
      <w:pPr>
        <w:ind w:left="-5"/>
        <w:rPr>
          <w:lang w:val="en-US"/>
        </w:rPr>
      </w:pPr>
      <w:r w:rsidRPr="00952F28">
        <w:rPr>
          <w:rFonts w:ascii="Calibri" w:eastAsia="Calibri" w:hAnsi="Calibri" w:cs="Calibri"/>
          <w:b/>
          <w:bCs/>
          <w:lang w:val="en-US"/>
        </w:rPr>
        <w:t>T</w:t>
      </w:r>
      <w:r w:rsidRPr="00952F28">
        <w:rPr>
          <w:rFonts w:ascii="Calibri" w:eastAsia="Calibri" w:hAnsi="Calibri" w:cs="Calibri"/>
          <w:b/>
          <w:bCs/>
          <w:lang w:val="en-US"/>
        </w:rPr>
        <w:t>able S 1</w:t>
      </w:r>
      <w:r w:rsidRPr="001C1A50">
        <w:rPr>
          <w:rFonts w:ascii="Calibri" w:eastAsia="Calibri" w:hAnsi="Calibri" w:cs="Calibri"/>
          <w:lang w:val="en-US"/>
        </w:rPr>
        <w:t xml:space="preserve"> </w:t>
      </w:r>
      <w:r w:rsidRPr="001C1A50">
        <w:rPr>
          <w:lang w:val="en-US"/>
        </w:rPr>
        <w:t>– Screenings for antibiotics in droplets with 2 different reporter strains and 2 different media.</w:t>
      </w:r>
    </w:p>
    <w:p w14:paraId="2F207814" w14:textId="77777777" w:rsidR="00371744" w:rsidRDefault="00371744">
      <w:pPr>
        <w:spacing w:after="160" w:line="259" w:lineRule="auto"/>
        <w:rPr>
          <w:lang w:val="en-US"/>
        </w:rPr>
      </w:pPr>
    </w:p>
    <w:p w14:paraId="2DA30B30" w14:textId="0968B833" w:rsidR="009225A9" w:rsidRDefault="009225A9" w:rsidP="009225A9">
      <w:pPr>
        <w:rPr>
          <w:lang w:val="en-US"/>
        </w:rPr>
      </w:pPr>
    </w:p>
    <w:p w14:paraId="116F22BE" w14:textId="6F949EEC" w:rsidR="0038528C" w:rsidRDefault="0038528C" w:rsidP="009225A9">
      <w:pPr>
        <w:rPr>
          <w:lang w:val="en-US"/>
        </w:rPr>
      </w:pPr>
    </w:p>
    <w:p w14:paraId="33A1C403" w14:textId="5FE97FBA" w:rsidR="0038528C" w:rsidRDefault="0038528C" w:rsidP="009225A9">
      <w:pPr>
        <w:rPr>
          <w:lang w:val="en-US"/>
        </w:rPr>
      </w:pPr>
    </w:p>
    <w:p w14:paraId="1BD5FE34" w14:textId="7B85DF7D" w:rsidR="0038528C" w:rsidRDefault="0038528C" w:rsidP="009225A9">
      <w:pPr>
        <w:rPr>
          <w:lang w:val="en-US"/>
        </w:rPr>
      </w:pPr>
    </w:p>
    <w:p w14:paraId="5B88DD19" w14:textId="77777777" w:rsidR="0038528C" w:rsidRPr="001C1A50" w:rsidRDefault="0038528C" w:rsidP="00952F28">
      <w:pPr>
        <w:spacing w:after="0"/>
        <w:jc w:val="both"/>
        <w:rPr>
          <w:lang w:val="en-US"/>
        </w:rPr>
      </w:pPr>
      <w:r w:rsidRPr="00952F28">
        <w:rPr>
          <w:rFonts w:ascii="Calibri" w:eastAsia="Calibri" w:hAnsi="Calibri" w:cs="Calibri"/>
          <w:b/>
          <w:bCs/>
          <w:lang w:val="en-US"/>
        </w:rPr>
        <w:t>Table S 2</w:t>
      </w:r>
      <w:r w:rsidRPr="001C1A50">
        <w:rPr>
          <w:rFonts w:ascii="Calibri" w:eastAsia="Calibri" w:hAnsi="Calibri" w:cs="Calibri"/>
          <w:lang w:val="en-US"/>
        </w:rPr>
        <w:t xml:space="preserve"> </w:t>
      </w:r>
      <w:r w:rsidRPr="001C1A50">
        <w:rPr>
          <w:lang w:val="en-US"/>
        </w:rPr>
        <w:t>– Diameter of inhibition zones for selected isolate D121-0906-b3-2-1.</w:t>
      </w:r>
    </w:p>
    <w:p w14:paraId="2C96EAD7" w14:textId="625D2D78" w:rsidR="0038528C" w:rsidRDefault="0038528C" w:rsidP="00952F28">
      <w:pPr>
        <w:tabs>
          <w:tab w:val="center" w:pos="1758"/>
          <w:tab w:val="center" w:pos="4423"/>
          <w:tab w:val="center" w:pos="7256"/>
        </w:tabs>
        <w:spacing w:after="0" w:line="259" w:lineRule="auto"/>
        <w:rPr>
          <w:rFonts w:ascii="Calibri" w:eastAsia="Calibri" w:hAnsi="Calibri" w:cs="Calibri"/>
          <w:sz w:val="18"/>
          <w:lang w:val="en-US"/>
        </w:rPr>
      </w:pPr>
      <w:r w:rsidRPr="001C1A50">
        <w:rPr>
          <w:rFonts w:ascii="Calibri" w:eastAsia="Calibri" w:hAnsi="Calibri" w:cs="Calibri"/>
          <w:lang w:val="en-US"/>
        </w:rPr>
        <w:tab/>
      </w:r>
      <w:r w:rsidRPr="001C1A50">
        <w:rPr>
          <w:rFonts w:ascii="Calibri" w:eastAsia="Calibri" w:hAnsi="Calibri" w:cs="Calibri"/>
          <w:sz w:val="18"/>
          <w:lang w:val="en-US"/>
        </w:rPr>
        <w:t xml:space="preserve">The antibiotics </w:t>
      </w:r>
      <w:r w:rsidRPr="001C1A50">
        <w:rPr>
          <w:rFonts w:ascii="Calibri" w:eastAsia="Calibri" w:hAnsi="Calibri" w:cs="Calibri"/>
          <w:sz w:val="18"/>
          <w:vertAlign w:val="superscript"/>
          <w:lang w:val="en-US"/>
        </w:rPr>
        <w:t>*1</w:t>
      </w:r>
      <w:r w:rsidRPr="001C1A50">
        <w:rPr>
          <w:rFonts w:ascii="Calibri" w:eastAsia="Calibri" w:hAnsi="Calibri" w:cs="Calibri"/>
          <w:sz w:val="18"/>
          <w:lang w:val="en-US"/>
        </w:rPr>
        <w:t>Ciprofloxacin 5</w:t>
      </w:r>
      <w:r w:rsidR="00952F28">
        <w:rPr>
          <w:rFonts w:ascii="Calibri" w:eastAsia="Calibri" w:hAnsi="Calibri" w:cs="Calibri"/>
          <w:sz w:val="18"/>
          <w:lang w:val="en-US"/>
        </w:rPr>
        <w:t xml:space="preserve"> </w:t>
      </w:r>
      <w:r w:rsidRPr="001C1A50">
        <w:rPr>
          <w:rFonts w:ascii="Calibri" w:eastAsia="Calibri" w:hAnsi="Calibri" w:cs="Calibri"/>
          <w:sz w:val="18"/>
          <w:lang w:val="en-US"/>
        </w:rPr>
        <w:t xml:space="preserve">g/mL and </w:t>
      </w:r>
      <w:r w:rsidRPr="001C1A50">
        <w:rPr>
          <w:rFonts w:ascii="Calibri" w:eastAsia="Calibri" w:hAnsi="Calibri" w:cs="Calibri"/>
          <w:sz w:val="18"/>
          <w:vertAlign w:val="superscript"/>
          <w:lang w:val="en-US"/>
        </w:rPr>
        <w:t>*2</w:t>
      </w:r>
      <w:r w:rsidRPr="001C1A50">
        <w:rPr>
          <w:rFonts w:ascii="Calibri" w:eastAsia="Calibri" w:hAnsi="Calibri" w:cs="Calibri"/>
          <w:sz w:val="18"/>
          <w:lang w:val="en-US"/>
        </w:rPr>
        <w:t>Amphothericin B 10</w:t>
      </w:r>
      <w:r w:rsidR="00952F28">
        <w:rPr>
          <w:rFonts w:ascii="Calibri" w:eastAsia="Calibri" w:hAnsi="Calibri" w:cs="Calibri"/>
          <w:sz w:val="18"/>
          <w:lang w:val="en-US"/>
        </w:rPr>
        <w:t xml:space="preserve"> </w:t>
      </w:r>
      <w:r w:rsidRPr="001C1A50">
        <w:rPr>
          <w:rFonts w:ascii="Calibri" w:eastAsia="Calibri" w:hAnsi="Calibri" w:cs="Calibri"/>
          <w:sz w:val="18"/>
          <w:lang w:val="en-US"/>
        </w:rPr>
        <w:t>g/mL were used as positive controls.</w:t>
      </w:r>
    </w:p>
    <w:tbl>
      <w:tblPr>
        <w:tblStyle w:val="TableGrid"/>
        <w:tblW w:w="5571" w:type="dxa"/>
        <w:tblInd w:w="0" w:type="dxa"/>
        <w:tblCellMar>
          <w:top w:w="46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46"/>
        <w:gridCol w:w="1553"/>
        <w:gridCol w:w="972"/>
      </w:tblGrid>
      <w:tr w:rsidR="0038528C" w14:paraId="24ACD148" w14:textId="77777777" w:rsidTr="00952F28">
        <w:trPr>
          <w:trHeight w:val="384"/>
        </w:trPr>
        <w:tc>
          <w:tcPr>
            <w:tcW w:w="3046" w:type="dxa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</w:tcPr>
          <w:p w14:paraId="34BBFD04" w14:textId="77777777" w:rsidR="0038528C" w:rsidRDefault="0038528C" w:rsidP="00EC28FE">
            <w:pPr>
              <w:spacing w:after="0" w:line="259" w:lineRule="auto"/>
              <w:ind w:left="120"/>
            </w:pPr>
            <w:r>
              <w:rPr>
                <w:rFonts w:ascii="Calibri" w:eastAsia="Calibri" w:hAnsi="Calibri" w:cs="Calibri"/>
              </w:rPr>
              <w:t>Test strain</w:t>
            </w:r>
          </w:p>
        </w:tc>
        <w:tc>
          <w:tcPr>
            <w:tcW w:w="1553" w:type="dxa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</w:tcPr>
          <w:p w14:paraId="2AE66429" w14:textId="77777777" w:rsidR="0038528C" w:rsidRDefault="0038528C" w:rsidP="00EC28FE">
            <w:pPr>
              <w:spacing w:after="0" w:line="259" w:lineRule="auto"/>
            </w:pPr>
            <w:r>
              <w:rPr>
                <w:rFonts w:ascii="Calibri" w:eastAsia="Calibri" w:hAnsi="Calibri" w:cs="Calibri"/>
              </w:rPr>
              <w:t>0906-b3-2-1</w:t>
            </w:r>
          </w:p>
        </w:tc>
        <w:tc>
          <w:tcPr>
            <w:tcW w:w="972" w:type="dxa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</w:tcPr>
          <w:p w14:paraId="639D4D56" w14:textId="77777777" w:rsidR="0038528C" w:rsidRDefault="0038528C" w:rsidP="00EC28FE">
            <w:pPr>
              <w:spacing w:after="0" w:line="259" w:lineRule="auto"/>
            </w:pPr>
            <w:r>
              <w:rPr>
                <w:rFonts w:ascii="Calibri" w:eastAsia="Calibri" w:hAnsi="Calibri" w:cs="Calibri"/>
              </w:rPr>
              <w:t>Control</w:t>
            </w:r>
          </w:p>
        </w:tc>
      </w:tr>
      <w:tr w:rsidR="0038528C" w14:paraId="39C8CBCA" w14:textId="77777777" w:rsidTr="00952F28">
        <w:trPr>
          <w:trHeight w:val="332"/>
        </w:trPr>
        <w:tc>
          <w:tcPr>
            <w:tcW w:w="30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E5865C" w14:textId="77777777" w:rsidR="0038528C" w:rsidRDefault="0038528C" w:rsidP="00EC28FE">
            <w:pPr>
              <w:spacing w:after="0" w:line="259" w:lineRule="auto"/>
              <w:ind w:left="120"/>
            </w:pPr>
            <w:r>
              <w:rPr>
                <w:rFonts w:ascii="Calibri" w:eastAsia="Calibri" w:hAnsi="Calibri" w:cs="Calibri"/>
                <w:i/>
              </w:rPr>
              <w:t>Bacillus subtilis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602AAC" w14:textId="77777777" w:rsidR="0038528C" w:rsidRDefault="0038528C" w:rsidP="00EC28FE">
            <w:pPr>
              <w:spacing w:after="0" w:line="259" w:lineRule="auto"/>
            </w:pPr>
            <w:r>
              <w:t>15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851EB9E" w14:textId="4726202A" w:rsidR="0038528C" w:rsidRDefault="0038528C" w:rsidP="00EC28FE">
            <w:pPr>
              <w:spacing w:after="0" w:line="259" w:lineRule="auto"/>
              <w:ind w:left="172"/>
            </w:pPr>
            <w:r>
              <w:t>28</w:t>
            </w:r>
            <w:r w:rsidR="00952F28" w:rsidRPr="00952F28">
              <w:rPr>
                <w:vertAlign w:val="superscript"/>
              </w:rPr>
              <w:t>*1</w:t>
            </w:r>
          </w:p>
        </w:tc>
      </w:tr>
      <w:tr w:rsidR="0038528C" w14:paraId="1C51D852" w14:textId="77777777" w:rsidTr="00952F28">
        <w:trPr>
          <w:trHeight w:val="280"/>
        </w:trPr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673ED17B" w14:textId="77777777" w:rsidR="0038528C" w:rsidRDefault="0038528C" w:rsidP="00EC28FE">
            <w:pPr>
              <w:spacing w:after="0" w:line="259" w:lineRule="auto"/>
              <w:ind w:left="120"/>
            </w:pPr>
            <w:r>
              <w:rPr>
                <w:rFonts w:ascii="Calibri" w:eastAsia="Calibri" w:hAnsi="Calibri" w:cs="Calibri"/>
                <w:i/>
              </w:rPr>
              <w:t>Staphylococcus aureus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6FF7585D" w14:textId="77777777" w:rsidR="0038528C" w:rsidRDefault="0038528C" w:rsidP="00EC28FE">
            <w:pPr>
              <w:spacing w:after="0" w:line="259" w:lineRule="auto"/>
            </w:pPr>
            <w:r>
              <w:t>18/23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7F05CB36" w14:textId="37A9EFC8" w:rsidR="0038528C" w:rsidRDefault="0038528C" w:rsidP="00EC28FE">
            <w:pPr>
              <w:spacing w:after="0" w:line="259" w:lineRule="auto"/>
              <w:ind w:left="172"/>
            </w:pPr>
            <w:r>
              <w:t>18</w:t>
            </w:r>
            <w:r w:rsidR="00952F28" w:rsidRPr="00952F28">
              <w:rPr>
                <w:vertAlign w:val="superscript"/>
              </w:rPr>
              <w:t>*1</w:t>
            </w:r>
          </w:p>
        </w:tc>
      </w:tr>
      <w:tr w:rsidR="0038528C" w14:paraId="27B051CD" w14:textId="77777777" w:rsidTr="00952F28">
        <w:trPr>
          <w:trHeight w:val="280"/>
        </w:trPr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0AE48574" w14:textId="77777777" w:rsidR="0038528C" w:rsidRDefault="0038528C" w:rsidP="00EC28FE">
            <w:pPr>
              <w:spacing w:after="0" w:line="259" w:lineRule="auto"/>
              <w:ind w:left="120"/>
            </w:pPr>
            <w:r>
              <w:rPr>
                <w:rFonts w:ascii="Calibri" w:eastAsia="Calibri" w:hAnsi="Calibri" w:cs="Calibri"/>
                <w:i/>
              </w:rPr>
              <w:t>Escherichia coli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7BE06770" w14:textId="77777777" w:rsidR="0038528C" w:rsidRDefault="0038528C" w:rsidP="00EC28FE">
            <w:pPr>
              <w:spacing w:after="0" w:line="259" w:lineRule="auto"/>
            </w:pPr>
            <w:r>
              <w:t>18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6AED2BA5" w14:textId="23FA18BD" w:rsidR="0038528C" w:rsidRDefault="0038528C" w:rsidP="00EC28FE">
            <w:pPr>
              <w:spacing w:after="0" w:line="259" w:lineRule="auto"/>
              <w:ind w:left="8"/>
            </w:pPr>
            <w:r>
              <w:t>23/30</w:t>
            </w:r>
            <w:r w:rsidR="00952F28" w:rsidRPr="00952F28">
              <w:rPr>
                <w:vertAlign w:val="superscript"/>
              </w:rPr>
              <w:t>*1</w:t>
            </w:r>
          </w:p>
        </w:tc>
      </w:tr>
      <w:tr w:rsidR="0038528C" w14:paraId="2404D6F3" w14:textId="77777777" w:rsidTr="00952F28">
        <w:trPr>
          <w:trHeight w:val="280"/>
        </w:trPr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323EFEDD" w14:textId="77777777" w:rsidR="0038528C" w:rsidRDefault="0038528C" w:rsidP="00EC28FE">
            <w:pPr>
              <w:spacing w:after="0" w:line="259" w:lineRule="auto"/>
              <w:ind w:left="120"/>
            </w:pPr>
            <w:r>
              <w:rPr>
                <w:rFonts w:ascii="Calibri" w:eastAsia="Calibri" w:hAnsi="Calibri" w:cs="Calibri"/>
                <w:i/>
              </w:rPr>
              <w:t>Pseudomonas aeruginosa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35C43283" w14:textId="77777777" w:rsidR="0038528C" w:rsidRDefault="0038528C" w:rsidP="00EC28FE">
            <w:pPr>
              <w:spacing w:after="0" w:line="259" w:lineRule="auto"/>
            </w:pPr>
            <w:r>
              <w:t>17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42D29758" w14:textId="4DE81FC2" w:rsidR="0038528C" w:rsidRDefault="0038528C" w:rsidP="00EC28FE">
            <w:pPr>
              <w:spacing w:after="0" w:line="259" w:lineRule="auto"/>
              <w:ind w:left="8"/>
            </w:pPr>
            <w:r>
              <w:t>27/33</w:t>
            </w:r>
            <w:r w:rsidR="00952F28" w:rsidRPr="00952F28">
              <w:rPr>
                <w:vertAlign w:val="superscript"/>
              </w:rPr>
              <w:t>*1</w:t>
            </w:r>
          </w:p>
        </w:tc>
      </w:tr>
      <w:tr w:rsidR="0038528C" w14:paraId="1F86C16F" w14:textId="77777777" w:rsidTr="00952F28">
        <w:trPr>
          <w:trHeight w:val="280"/>
        </w:trPr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68B6E2CB" w14:textId="77777777" w:rsidR="0038528C" w:rsidRDefault="0038528C" w:rsidP="00EC28FE">
            <w:pPr>
              <w:spacing w:after="0" w:line="259" w:lineRule="auto"/>
              <w:ind w:left="120"/>
            </w:pPr>
            <w:r>
              <w:rPr>
                <w:rFonts w:ascii="Calibri" w:eastAsia="Calibri" w:hAnsi="Calibri" w:cs="Calibri"/>
                <w:i/>
              </w:rPr>
              <w:t>Mycobacterium vaccae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4B2780A1" w14:textId="77777777" w:rsidR="0038528C" w:rsidRDefault="0038528C" w:rsidP="00EC28FE">
            <w:pPr>
              <w:spacing w:after="0" w:line="259" w:lineRule="auto"/>
            </w:pPr>
            <w:r>
              <w:t>15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457E7622" w14:textId="5FBDEE3B" w:rsidR="0038528C" w:rsidRDefault="0038528C" w:rsidP="00EC28FE">
            <w:pPr>
              <w:spacing w:after="0" w:line="259" w:lineRule="auto"/>
              <w:ind w:left="172"/>
            </w:pPr>
            <w:r>
              <w:t>21</w:t>
            </w:r>
            <w:r w:rsidR="00952F28" w:rsidRPr="00952F28">
              <w:rPr>
                <w:vertAlign w:val="superscript"/>
              </w:rPr>
              <w:t>*1</w:t>
            </w:r>
          </w:p>
        </w:tc>
      </w:tr>
      <w:tr w:rsidR="0038528C" w14:paraId="38024203" w14:textId="77777777" w:rsidTr="00952F28">
        <w:trPr>
          <w:trHeight w:val="280"/>
        </w:trPr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0FB772F4" w14:textId="77777777" w:rsidR="0038528C" w:rsidRDefault="0038528C" w:rsidP="00EC28FE">
            <w:pPr>
              <w:spacing w:after="0" w:line="259" w:lineRule="auto"/>
              <w:ind w:left="120"/>
            </w:pPr>
            <w:r>
              <w:rPr>
                <w:rFonts w:ascii="Calibri" w:eastAsia="Calibri" w:hAnsi="Calibri" w:cs="Calibri"/>
                <w:i/>
              </w:rPr>
              <w:t>Sporobolomyces salmonicolor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0BC1B3E4" w14:textId="77777777" w:rsidR="0038528C" w:rsidRDefault="0038528C" w:rsidP="00EC28FE">
            <w:pPr>
              <w:spacing w:after="0" w:line="259" w:lineRule="auto"/>
            </w:pPr>
            <w:r>
              <w:t>13/20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211EDC9D" w14:textId="62D3960C" w:rsidR="0038528C" w:rsidRDefault="0038528C" w:rsidP="00EC28FE">
            <w:pPr>
              <w:spacing w:after="0" w:line="259" w:lineRule="auto"/>
              <w:ind w:left="172"/>
            </w:pPr>
            <w:r>
              <w:t>18</w:t>
            </w:r>
            <w:r w:rsidR="00952F28" w:rsidRPr="00952F28">
              <w:rPr>
                <w:rFonts w:ascii="Calibri" w:eastAsia="Calibri" w:hAnsi="Calibri" w:cs="Calibri"/>
                <w:vertAlign w:val="superscript"/>
              </w:rPr>
              <w:t>*2</w:t>
            </w:r>
          </w:p>
        </w:tc>
      </w:tr>
      <w:tr w:rsidR="0038528C" w14:paraId="12093512" w14:textId="77777777" w:rsidTr="00952F28">
        <w:trPr>
          <w:trHeight w:val="280"/>
        </w:trPr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49AB31CC" w14:textId="77777777" w:rsidR="0038528C" w:rsidRDefault="0038528C" w:rsidP="00EC28FE">
            <w:pPr>
              <w:spacing w:after="0" w:line="259" w:lineRule="auto"/>
              <w:ind w:left="120"/>
            </w:pPr>
            <w:r>
              <w:rPr>
                <w:rFonts w:ascii="Calibri" w:eastAsia="Calibri" w:hAnsi="Calibri" w:cs="Calibri"/>
                <w:i/>
              </w:rPr>
              <w:t>Candida albicans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47A24E9A" w14:textId="77777777" w:rsidR="0038528C" w:rsidRDefault="0038528C" w:rsidP="00EC28FE">
            <w:pPr>
              <w:spacing w:after="0" w:line="259" w:lineRule="auto"/>
            </w:pPr>
            <w:r>
              <w:t>45/48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38AE4E93" w14:textId="5FE07D41" w:rsidR="0038528C" w:rsidRDefault="0038528C" w:rsidP="00EC28FE">
            <w:pPr>
              <w:spacing w:after="0" w:line="259" w:lineRule="auto"/>
              <w:ind w:left="172"/>
            </w:pPr>
            <w:r>
              <w:t>21</w:t>
            </w:r>
            <w:r w:rsidR="00952F28" w:rsidRPr="00952F28">
              <w:rPr>
                <w:rFonts w:ascii="Calibri" w:eastAsia="Calibri" w:hAnsi="Calibri" w:cs="Calibri"/>
                <w:vertAlign w:val="superscript"/>
              </w:rPr>
              <w:t>*2</w:t>
            </w:r>
          </w:p>
        </w:tc>
      </w:tr>
      <w:tr w:rsidR="0038528C" w14:paraId="259BF49E" w14:textId="77777777" w:rsidTr="00952F28">
        <w:trPr>
          <w:trHeight w:val="342"/>
        </w:trPr>
        <w:tc>
          <w:tcPr>
            <w:tcW w:w="304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0645BAF3" w14:textId="77777777" w:rsidR="0038528C" w:rsidRDefault="0038528C" w:rsidP="00EC28FE">
            <w:pPr>
              <w:spacing w:after="0" w:line="259" w:lineRule="auto"/>
              <w:ind w:left="120"/>
            </w:pPr>
            <w:r>
              <w:rPr>
                <w:rFonts w:ascii="Calibri" w:eastAsia="Calibri" w:hAnsi="Calibri" w:cs="Calibri"/>
                <w:i/>
              </w:rPr>
              <w:t>Penicillium notatum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3C21B3BA" w14:textId="77777777" w:rsidR="0038528C" w:rsidRDefault="0038528C" w:rsidP="00EC28FE">
            <w:pPr>
              <w:spacing w:after="0" w:line="259" w:lineRule="auto"/>
            </w:pPr>
            <w:r>
              <w:t>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73F8A9EE" w14:textId="144AE82D" w:rsidR="0038528C" w:rsidRDefault="0038528C" w:rsidP="00EC28FE">
            <w:pPr>
              <w:spacing w:after="0" w:line="259" w:lineRule="auto"/>
              <w:ind w:left="172"/>
            </w:pPr>
            <w:r>
              <w:t>19</w:t>
            </w:r>
            <w:r w:rsidR="00952F28" w:rsidRPr="00952F28">
              <w:rPr>
                <w:rFonts w:ascii="Calibri" w:eastAsia="Calibri" w:hAnsi="Calibri" w:cs="Calibri"/>
                <w:vertAlign w:val="superscript"/>
              </w:rPr>
              <w:t>*2</w:t>
            </w:r>
          </w:p>
        </w:tc>
      </w:tr>
    </w:tbl>
    <w:p w14:paraId="59DBAD01" w14:textId="6E1AA6FE" w:rsidR="0038528C" w:rsidRDefault="0038528C" w:rsidP="009225A9">
      <w:pPr>
        <w:rPr>
          <w:lang w:val="en-US"/>
        </w:rPr>
      </w:pPr>
    </w:p>
    <w:p w14:paraId="08FC71DD" w14:textId="739C6C7A" w:rsidR="0038528C" w:rsidRPr="001C1A50" w:rsidRDefault="0038528C" w:rsidP="00A35960">
      <w:pPr>
        <w:spacing w:after="3" w:line="259" w:lineRule="auto"/>
        <w:rPr>
          <w:lang w:val="en-US"/>
        </w:rPr>
      </w:pPr>
      <w:r w:rsidRPr="00952F28">
        <w:rPr>
          <w:rFonts w:ascii="Calibri" w:eastAsia="Calibri" w:hAnsi="Calibri" w:cs="Calibri"/>
          <w:b/>
          <w:bCs/>
          <w:lang w:val="en-US"/>
        </w:rPr>
        <w:t>Table S 3</w:t>
      </w:r>
      <w:r w:rsidRPr="001C1A50">
        <w:rPr>
          <w:rFonts w:ascii="Calibri" w:eastAsia="Calibri" w:hAnsi="Calibri" w:cs="Calibri"/>
          <w:lang w:val="en-US"/>
        </w:rPr>
        <w:t xml:space="preserve"> </w:t>
      </w:r>
      <w:r w:rsidRPr="001C1A50">
        <w:rPr>
          <w:lang w:val="en-US"/>
        </w:rPr>
        <w:t>– Medi</w:t>
      </w:r>
      <w:r w:rsidR="00B32ACC">
        <w:rPr>
          <w:lang w:val="en-US"/>
        </w:rPr>
        <w:t>a</w:t>
      </w:r>
      <w:r w:rsidRPr="001C1A50">
        <w:rPr>
          <w:lang w:val="en-US"/>
        </w:rPr>
        <w:t xml:space="preserve"> composition</w:t>
      </w:r>
      <w:r w:rsidR="00B32ACC">
        <w:rPr>
          <w:lang w:val="en-US"/>
        </w:rPr>
        <w:t>s</w:t>
      </w:r>
      <w:r w:rsidRPr="001C1A50">
        <w:rPr>
          <w:lang w:val="en-US"/>
        </w:rPr>
        <w:t xml:space="preserve"> for droplet cultivation of soil community.</w:t>
      </w:r>
    </w:p>
    <w:tbl>
      <w:tblPr>
        <w:tblStyle w:val="TableGrid"/>
        <w:tblW w:w="9372" w:type="dxa"/>
        <w:tblInd w:w="0" w:type="dxa"/>
        <w:tblCellMar>
          <w:top w:w="177" w:type="dxa"/>
          <w:left w:w="0" w:type="dxa"/>
          <w:bottom w:w="123" w:type="dxa"/>
          <w:right w:w="120" w:type="dxa"/>
        </w:tblCellMar>
        <w:tblLook w:val="04A0" w:firstRow="1" w:lastRow="0" w:firstColumn="1" w:lastColumn="0" w:noHBand="0" w:noVBand="1"/>
      </w:tblPr>
      <w:tblGrid>
        <w:gridCol w:w="2059"/>
        <w:gridCol w:w="7313"/>
      </w:tblGrid>
      <w:tr w:rsidR="0038528C" w14:paraId="6BFEE526" w14:textId="77777777" w:rsidTr="00A35960">
        <w:trPr>
          <w:trHeight w:val="227"/>
        </w:trPr>
        <w:tc>
          <w:tcPr>
            <w:tcW w:w="2059" w:type="dxa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</w:tcPr>
          <w:p w14:paraId="57A8E162" w14:textId="77777777" w:rsidR="0038528C" w:rsidRDefault="0038528C" w:rsidP="00952F28">
            <w:pPr>
              <w:spacing w:after="0" w:line="259" w:lineRule="auto"/>
              <w:ind w:left="120"/>
            </w:pPr>
            <w:r>
              <w:rPr>
                <w:rFonts w:ascii="Calibri" w:eastAsia="Calibri" w:hAnsi="Calibri" w:cs="Calibri"/>
              </w:rPr>
              <w:t>Medium</w:t>
            </w:r>
          </w:p>
        </w:tc>
        <w:tc>
          <w:tcPr>
            <w:tcW w:w="7313" w:type="dxa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</w:tcPr>
          <w:p w14:paraId="04DB4BFD" w14:textId="77777777" w:rsidR="0038528C" w:rsidRDefault="0038528C" w:rsidP="00952F28">
            <w:pPr>
              <w:spacing w:after="0" w:line="259" w:lineRule="auto"/>
            </w:pPr>
            <w:r>
              <w:rPr>
                <w:rFonts w:ascii="Calibri" w:eastAsia="Calibri" w:hAnsi="Calibri" w:cs="Calibri"/>
              </w:rPr>
              <w:t>Composition</w:t>
            </w:r>
          </w:p>
        </w:tc>
      </w:tr>
      <w:tr w:rsidR="0038528C" w:rsidRPr="001C1A50" w14:paraId="59D16920" w14:textId="77777777" w:rsidTr="00A35960">
        <w:trPr>
          <w:trHeight w:val="794"/>
        </w:trPr>
        <w:tc>
          <w:tcPr>
            <w:tcW w:w="20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A9E482" w14:textId="77777777" w:rsidR="0038528C" w:rsidRDefault="0038528C" w:rsidP="00952F28">
            <w:pPr>
              <w:spacing w:after="0" w:line="259" w:lineRule="auto"/>
              <w:ind w:left="120"/>
            </w:pPr>
            <w:r>
              <w:t>SM</w:t>
            </w:r>
          </w:p>
        </w:tc>
        <w:tc>
          <w:tcPr>
            <w:tcW w:w="731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B012E4" w14:textId="04A20B52" w:rsidR="0038528C" w:rsidRPr="001C1A50" w:rsidRDefault="0038528C" w:rsidP="00952F28">
            <w:pPr>
              <w:spacing w:after="0" w:line="240" w:lineRule="auto"/>
              <w:rPr>
                <w:lang w:val="en-US"/>
              </w:rPr>
            </w:pPr>
            <w:r w:rsidRPr="001C1A50">
              <w:rPr>
                <w:lang w:val="en-US"/>
              </w:rPr>
              <w:t xml:space="preserve">soy mannitol medium; 20 g/L soy coarse meal (Schkade Landhandel, </w:t>
            </w:r>
            <w:r w:rsidR="00A35960">
              <w:rPr>
                <w:lang w:val="en-US"/>
              </w:rPr>
              <w:t>G</w:t>
            </w:r>
            <w:r w:rsidRPr="001C1A50">
              <w:rPr>
                <w:lang w:val="en-US"/>
              </w:rPr>
              <w:t xml:space="preserve">ermany) + 20 g/L mannitol (Merck, Germany) in distilled water, pH adjusted to 6.5, 35 min at 121 </w:t>
            </w:r>
            <w:r w:rsidR="00952F28">
              <w:rPr>
                <w:lang w:val="en-US"/>
              </w:rPr>
              <w:t>°</w:t>
            </w:r>
            <w:r w:rsidRPr="001C1A50">
              <w:rPr>
                <w:lang w:val="en-US"/>
              </w:rPr>
              <w:t>C</w:t>
            </w:r>
          </w:p>
        </w:tc>
      </w:tr>
      <w:tr w:rsidR="0038528C" w:rsidRPr="001C1A50" w14:paraId="7552A75A" w14:textId="77777777" w:rsidTr="00A35960">
        <w:trPr>
          <w:trHeight w:val="510"/>
        </w:trPr>
        <w:tc>
          <w:tcPr>
            <w:tcW w:w="205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1BAE896" w14:textId="77777777" w:rsidR="0038528C" w:rsidRDefault="0038528C" w:rsidP="00952F28">
            <w:pPr>
              <w:spacing w:after="0" w:line="259" w:lineRule="auto"/>
              <w:ind w:left="120"/>
            </w:pPr>
            <w:r>
              <w:t>0.06SM 0.5CESE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0A7994EB" w14:textId="77777777" w:rsidR="0038528C" w:rsidRPr="001C1A50" w:rsidRDefault="0038528C" w:rsidP="00952F28">
            <w:pPr>
              <w:spacing w:after="0" w:line="259" w:lineRule="auto"/>
              <w:rPr>
                <w:lang w:val="en-US"/>
              </w:rPr>
            </w:pPr>
            <w:r w:rsidRPr="001C1A50">
              <w:rPr>
                <w:lang w:val="en-US"/>
              </w:rPr>
              <w:t>6% (v/v) supernatant of soy mannitol medium (see above) + 50% (v/v) cold extracted soil extract + 44% (v/v) distilled water</w:t>
            </w:r>
          </w:p>
        </w:tc>
      </w:tr>
    </w:tbl>
    <w:p w14:paraId="0F855437" w14:textId="22BB4225" w:rsidR="00A35960" w:rsidRDefault="00A35960" w:rsidP="009225A9">
      <w:pPr>
        <w:rPr>
          <w:lang w:val="en-US"/>
        </w:rPr>
      </w:pPr>
    </w:p>
    <w:p w14:paraId="3ECB9260" w14:textId="422ECBE9" w:rsidR="0038528C" w:rsidRDefault="00A35960" w:rsidP="00EC2DBF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pPr w:leftFromText="141" w:rightFromText="141" w:vertAnchor="text" w:horzAnchor="margin" w:tblpY="379"/>
        <w:tblW w:w="9071" w:type="dxa"/>
        <w:tblInd w:w="0" w:type="dxa"/>
        <w:tblCellMar>
          <w:top w:w="177" w:type="dxa"/>
          <w:left w:w="0" w:type="dxa"/>
          <w:bottom w:w="123" w:type="dxa"/>
          <w:right w:w="119" w:type="dxa"/>
        </w:tblCellMar>
        <w:tblLook w:val="04A0" w:firstRow="1" w:lastRow="0" w:firstColumn="1" w:lastColumn="0" w:noHBand="0" w:noVBand="1"/>
      </w:tblPr>
      <w:tblGrid>
        <w:gridCol w:w="2059"/>
        <w:gridCol w:w="7012"/>
      </w:tblGrid>
      <w:tr w:rsidR="00A35960" w14:paraId="3DE872EC" w14:textId="77777777" w:rsidTr="00A35960">
        <w:trPr>
          <w:trHeight w:val="227"/>
        </w:trPr>
        <w:tc>
          <w:tcPr>
            <w:tcW w:w="2059" w:type="dxa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</w:tcPr>
          <w:p w14:paraId="3A74F0B7" w14:textId="77777777" w:rsidR="00A35960" w:rsidRDefault="00A35960" w:rsidP="00A35960">
            <w:pPr>
              <w:spacing w:after="0" w:line="259" w:lineRule="auto"/>
              <w:ind w:left="120"/>
            </w:pPr>
            <w:r>
              <w:rPr>
                <w:rFonts w:ascii="Calibri" w:eastAsia="Calibri" w:hAnsi="Calibri" w:cs="Calibri"/>
              </w:rPr>
              <w:lastRenderedPageBreak/>
              <w:t>Medium</w:t>
            </w:r>
          </w:p>
        </w:tc>
        <w:tc>
          <w:tcPr>
            <w:tcW w:w="7012" w:type="dxa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</w:tcPr>
          <w:p w14:paraId="334374E6" w14:textId="77777777" w:rsidR="00A35960" w:rsidRDefault="00A35960" w:rsidP="00A35960">
            <w:pPr>
              <w:spacing w:after="0" w:line="259" w:lineRule="auto"/>
            </w:pPr>
            <w:r>
              <w:rPr>
                <w:rFonts w:ascii="Calibri" w:eastAsia="Calibri" w:hAnsi="Calibri" w:cs="Calibri"/>
              </w:rPr>
              <w:t>Composition</w:t>
            </w:r>
          </w:p>
        </w:tc>
      </w:tr>
      <w:tr w:rsidR="00A35960" w:rsidRPr="00A35960" w14:paraId="38D717E2" w14:textId="77777777" w:rsidTr="00A35960">
        <w:trPr>
          <w:trHeight w:val="1247"/>
        </w:trPr>
        <w:tc>
          <w:tcPr>
            <w:tcW w:w="20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8D99A2" w14:textId="77777777" w:rsidR="00A35960" w:rsidRDefault="00A35960" w:rsidP="00A35960">
            <w:pPr>
              <w:spacing w:after="0" w:line="240" w:lineRule="auto"/>
              <w:ind w:left="120"/>
            </w:pPr>
            <w:r>
              <w:t>TB + 1% glucose</w:t>
            </w:r>
          </w:p>
        </w:tc>
        <w:tc>
          <w:tcPr>
            <w:tcW w:w="70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84BA3C8" w14:textId="3522B3B2" w:rsidR="00A35960" w:rsidRPr="00A35960" w:rsidRDefault="00A35960" w:rsidP="00A35960">
            <w:pPr>
              <w:spacing w:after="0" w:line="240" w:lineRule="auto"/>
              <w:rPr>
                <w:lang w:val="en-US"/>
              </w:rPr>
            </w:pPr>
            <w:r w:rsidRPr="001C1A50">
              <w:rPr>
                <w:lang w:val="en-US"/>
              </w:rPr>
              <w:t>12 g/L tryptone (Bacto Tryptone, BD Bioscience, Belgium) + 24 g/L yeast extract (Bacto Yeast Extract, BD Bioscience, Belgium) + 4 g/L glycerol</w:t>
            </w:r>
            <w:r>
              <w:rPr>
                <w:lang w:val="en-US"/>
              </w:rPr>
              <w:t xml:space="preserve"> </w:t>
            </w:r>
            <w:r w:rsidRPr="001C1A50">
              <w:rPr>
                <w:lang w:val="en-US"/>
              </w:rPr>
              <w:t>(Roth, Germany) in tap water, pH adjusted to 7.2 with NaOH, 20 min 121</w:t>
            </w:r>
            <w:r>
              <w:rPr>
                <w:lang w:val="en-US"/>
              </w:rPr>
              <w:t xml:space="preserve"> °</w:t>
            </w:r>
            <w:r w:rsidRPr="001C1A50">
              <w:rPr>
                <w:lang w:val="en-US"/>
              </w:rPr>
              <w:t>C, + 0.17</w:t>
            </w:r>
            <w:r w:rsidR="00B32ACC">
              <w:rPr>
                <w:lang w:val="en-US"/>
              </w:rPr>
              <w:t> </w:t>
            </w:r>
            <w:r w:rsidRPr="001C1A50">
              <w:rPr>
                <w:lang w:val="en-US"/>
              </w:rPr>
              <w:t>M KH</w:t>
            </w:r>
            <w:r w:rsidRPr="001C1A50">
              <w:rPr>
                <w:rFonts w:ascii="Calibri" w:eastAsia="Calibri" w:hAnsi="Calibri" w:cs="Calibri"/>
                <w:vertAlign w:val="subscript"/>
                <w:lang w:val="en-US"/>
              </w:rPr>
              <w:t>2</w:t>
            </w:r>
            <w:r w:rsidRPr="001C1A50">
              <w:rPr>
                <w:lang w:val="en-US"/>
              </w:rPr>
              <w:t>PO</w:t>
            </w:r>
            <w:r w:rsidRPr="001C1A50">
              <w:rPr>
                <w:rFonts w:ascii="Calibri" w:eastAsia="Calibri" w:hAnsi="Calibri" w:cs="Calibri"/>
                <w:vertAlign w:val="subscript"/>
                <w:lang w:val="en-US"/>
              </w:rPr>
              <w:t xml:space="preserve">4 </w:t>
            </w:r>
            <w:r w:rsidRPr="001C1A50">
              <w:rPr>
                <w:lang w:val="en-US"/>
              </w:rPr>
              <w:t>(Merck, Germany) + 0.72 M K</w:t>
            </w:r>
            <w:r w:rsidRPr="001C1A50">
              <w:rPr>
                <w:rFonts w:ascii="Calibri" w:eastAsia="Calibri" w:hAnsi="Calibri" w:cs="Calibri"/>
                <w:vertAlign w:val="subscript"/>
                <w:lang w:val="en-US"/>
              </w:rPr>
              <w:t>2</w:t>
            </w:r>
            <w:r w:rsidRPr="001C1A50">
              <w:rPr>
                <w:lang w:val="en-US"/>
              </w:rPr>
              <w:t>HPO</w:t>
            </w:r>
            <w:r w:rsidRPr="001C1A50">
              <w:rPr>
                <w:rFonts w:ascii="Calibri" w:eastAsia="Calibri" w:hAnsi="Calibri" w:cs="Calibri"/>
                <w:vertAlign w:val="subscript"/>
                <w:lang w:val="en-US"/>
              </w:rPr>
              <w:t xml:space="preserve">4 </w:t>
            </w:r>
            <w:r w:rsidRPr="001C1A50">
              <w:rPr>
                <w:lang w:val="en-US"/>
              </w:rPr>
              <w:t>(Merck,</w:t>
            </w:r>
            <w:r>
              <w:rPr>
                <w:lang w:val="en-US"/>
              </w:rPr>
              <w:t xml:space="preserve"> </w:t>
            </w:r>
            <w:r w:rsidRPr="00A35960">
              <w:rPr>
                <w:lang w:val="en-US"/>
              </w:rPr>
              <w:t>Germany) + 1% (w/v) glucose (VWR International, USA)</w:t>
            </w:r>
          </w:p>
        </w:tc>
      </w:tr>
      <w:tr w:rsidR="00A35960" w:rsidRPr="00A35960" w14:paraId="5CB6AF3A" w14:textId="77777777" w:rsidTr="00A35960">
        <w:trPr>
          <w:trHeight w:val="1247"/>
        </w:trPr>
        <w:tc>
          <w:tcPr>
            <w:tcW w:w="205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EBC05FB" w14:textId="77777777" w:rsidR="00A35960" w:rsidRDefault="00A35960" w:rsidP="00A35960">
            <w:pPr>
              <w:spacing w:after="0" w:line="240" w:lineRule="auto"/>
              <w:ind w:left="120"/>
            </w:pPr>
            <w:r>
              <w:t>2.5x TB + 1% glu-</w:t>
            </w:r>
          </w:p>
          <w:p w14:paraId="7E3E2F98" w14:textId="77777777" w:rsidR="00A35960" w:rsidRDefault="00A35960" w:rsidP="00A35960">
            <w:pPr>
              <w:spacing w:after="0" w:line="240" w:lineRule="auto"/>
              <w:ind w:left="120"/>
            </w:pPr>
            <w:r>
              <w:t>cose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32B4CA03" w14:textId="77777777" w:rsidR="00A35960" w:rsidRPr="00A35960" w:rsidRDefault="00A35960" w:rsidP="00A35960">
            <w:pPr>
              <w:spacing w:after="0" w:line="240" w:lineRule="auto"/>
              <w:rPr>
                <w:lang w:val="en-US"/>
              </w:rPr>
            </w:pPr>
            <w:r w:rsidRPr="001C1A50">
              <w:rPr>
                <w:lang w:val="en-US"/>
              </w:rPr>
              <w:t>30 g/L tryptone (Bacto Tryptone, BD Bioscience, Belgium) + 60 g/L yeast extract (Bacto Yeast Extract, BD Bioscience, Belgium) + 10 g/L glycerol (Roth, Germany) in tap water, pH adjusted to 7.2 with NaOH, 20 min 121</w:t>
            </w:r>
            <w:r>
              <w:rPr>
                <w:lang w:val="en-US"/>
              </w:rPr>
              <w:t xml:space="preserve"> °</w:t>
            </w:r>
            <w:r w:rsidRPr="001C1A50">
              <w:rPr>
                <w:lang w:val="en-US"/>
              </w:rPr>
              <w:t>C, + 0.425 M KH</w:t>
            </w:r>
            <w:r w:rsidRPr="001C1A50">
              <w:rPr>
                <w:rFonts w:ascii="Calibri" w:eastAsia="Calibri" w:hAnsi="Calibri" w:cs="Calibri"/>
                <w:vertAlign w:val="subscript"/>
                <w:lang w:val="en-US"/>
              </w:rPr>
              <w:t>2</w:t>
            </w:r>
            <w:r w:rsidRPr="001C1A50">
              <w:rPr>
                <w:lang w:val="en-US"/>
              </w:rPr>
              <w:t>PO</w:t>
            </w:r>
            <w:r w:rsidRPr="001C1A50">
              <w:rPr>
                <w:rFonts w:ascii="Calibri" w:eastAsia="Calibri" w:hAnsi="Calibri" w:cs="Calibri"/>
                <w:vertAlign w:val="subscript"/>
                <w:lang w:val="en-US"/>
              </w:rPr>
              <w:t xml:space="preserve">4 </w:t>
            </w:r>
            <w:r w:rsidRPr="001C1A50">
              <w:rPr>
                <w:lang w:val="en-US"/>
              </w:rPr>
              <w:t>(Merck, Germany) + 1.8 M K</w:t>
            </w:r>
            <w:r w:rsidRPr="001C1A50">
              <w:rPr>
                <w:rFonts w:ascii="Calibri" w:eastAsia="Calibri" w:hAnsi="Calibri" w:cs="Calibri"/>
                <w:vertAlign w:val="subscript"/>
                <w:lang w:val="en-US"/>
              </w:rPr>
              <w:t>2</w:t>
            </w:r>
            <w:r w:rsidRPr="001C1A50">
              <w:rPr>
                <w:lang w:val="en-US"/>
              </w:rPr>
              <w:t>HPO</w:t>
            </w:r>
            <w:r w:rsidRPr="001C1A50">
              <w:rPr>
                <w:rFonts w:ascii="Calibri" w:eastAsia="Calibri" w:hAnsi="Calibri" w:cs="Calibri"/>
                <w:vertAlign w:val="subscript"/>
                <w:lang w:val="en-US"/>
              </w:rPr>
              <w:t xml:space="preserve">4 </w:t>
            </w:r>
            <w:r w:rsidRPr="001C1A50">
              <w:rPr>
                <w:lang w:val="en-US"/>
              </w:rPr>
              <w:t>(Merck,</w:t>
            </w:r>
            <w:r>
              <w:rPr>
                <w:lang w:val="en-US"/>
              </w:rPr>
              <w:t xml:space="preserve"> </w:t>
            </w:r>
            <w:r w:rsidRPr="00A35960">
              <w:rPr>
                <w:lang w:val="en-US"/>
              </w:rPr>
              <w:t>Germany) + 1% (w/v) glucose (VWR International, USA)</w:t>
            </w:r>
          </w:p>
        </w:tc>
      </w:tr>
    </w:tbl>
    <w:p w14:paraId="05BD161A" w14:textId="77777777" w:rsidR="0038528C" w:rsidRPr="001C1A50" w:rsidRDefault="0038528C" w:rsidP="00952F28">
      <w:pPr>
        <w:rPr>
          <w:lang w:val="en-US"/>
        </w:rPr>
      </w:pPr>
      <w:r w:rsidRPr="00952F28">
        <w:rPr>
          <w:rFonts w:ascii="Calibri" w:eastAsia="Calibri" w:hAnsi="Calibri" w:cs="Calibri"/>
          <w:b/>
          <w:bCs/>
          <w:lang w:val="en-US"/>
        </w:rPr>
        <w:t>Table S 4</w:t>
      </w:r>
      <w:r w:rsidRPr="001C1A50">
        <w:rPr>
          <w:rFonts w:ascii="Calibri" w:eastAsia="Calibri" w:hAnsi="Calibri" w:cs="Calibri"/>
          <w:lang w:val="en-US"/>
        </w:rPr>
        <w:t xml:space="preserve"> </w:t>
      </w:r>
      <w:r w:rsidRPr="001C1A50">
        <w:rPr>
          <w:lang w:val="en-US"/>
        </w:rPr>
        <w:t>– Media compositions for reporter strain cultivation.</w:t>
      </w:r>
    </w:p>
    <w:p w14:paraId="63A32B32" w14:textId="16D0D7AD" w:rsidR="00A35960" w:rsidRDefault="00A35960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pPr w:leftFromText="141" w:rightFromText="141" w:vertAnchor="text" w:horzAnchor="margin" w:tblpY="337"/>
        <w:tblW w:w="9259" w:type="dxa"/>
        <w:tblInd w:w="0" w:type="dxa"/>
        <w:tblCellMar>
          <w:top w:w="177" w:type="dxa"/>
          <w:left w:w="0" w:type="dxa"/>
          <w:bottom w:w="123" w:type="dxa"/>
          <w:right w:w="119" w:type="dxa"/>
        </w:tblCellMar>
        <w:tblLook w:val="04A0" w:firstRow="1" w:lastRow="0" w:firstColumn="1" w:lastColumn="0" w:noHBand="0" w:noVBand="1"/>
      </w:tblPr>
      <w:tblGrid>
        <w:gridCol w:w="2059"/>
        <w:gridCol w:w="7200"/>
      </w:tblGrid>
      <w:tr w:rsidR="00A35960" w14:paraId="0221E3F9" w14:textId="77777777" w:rsidTr="00A35960">
        <w:trPr>
          <w:trHeight w:val="170"/>
        </w:trPr>
        <w:tc>
          <w:tcPr>
            <w:tcW w:w="2059" w:type="dxa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</w:tcPr>
          <w:p w14:paraId="0DAB6A51" w14:textId="77777777" w:rsidR="00A35960" w:rsidRDefault="00A35960" w:rsidP="00A35960">
            <w:pPr>
              <w:spacing w:after="0" w:line="259" w:lineRule="auto"/>
              <w:ind w:left="120"/>
            </w:pPr>
            <w:r>
              <w:rPr>
                <w:rFonts w:ascii="Calibri" w:eastAsia="Calibri" w:hAnsi="Calibri" w:cs="Calibri"/>
              </w:rPr>
              <w:lastRenderedPageBreak/>
              <w:t>Medium</w:t>
            </w:r>
          </w:p>
        </w:tc>
        <w:tc>
          <w:tcPr>
            <w:tcW w:w="7200" w:type="dxa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</w:tcPr>
          <w:p w14:paraId="041A5B01" w14:textId="77777777" w:rsidR="00A35960" w:rsidRDefault="00A35960" w:rsidP="00A35960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Composition</w:t>
            </w:r>
          </w:p>
        </w:tc>
      </w:tr>
      <w:tr w:rsidR="00A35960" w:rsidRPr="001C1A50" w14:paraId="059379A0" w14:textId="77777777" w:rsidTr="00A35960">
        <w:trPr>
          <w:trHeight w:val="397"/>
        </w:trPr>
        <w:tc>
          <w:tcPr>
            <w:tcW w:w="20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337A2E" w14:textId="77777777" w:rsidR="00A35960" w:rsidRDefault="00A35960" w:rsidP="00A35960">
            <w:pPr>
              <w:spacing w:after="0" w:line="259" w:lineRule="auto"/>
              <w:ind w:left="120"/>
            </w:pPr>
            <w:r>
              <w:t>0.3SM 0.2CESE</w:t>
            </w:r>
          </w:p>
        </w:tc>
        <w:tc>
          <w:tcPr>
            <w:tcW w:w="72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E335CA" w14:textId="77777777" w:rsidR="00A35960" w:rsidRPr="001C1A50" w:rsidRDefault="00A35960" w:rsidP="00A35960">
            <w:pPr>
              <w:spacing w:after="0" w:line="240" w:lineRule="auto"/>
              <w:rPr>
                <w:lang w:val="en-US"/>
              </w:rPr>
            </w:pPr>
            <w:r w:rsidRPr="001C1A50">
              <w:rPr>
                <w:lang w:val="en-US"/>
              </w:rPr>
              <w:t>30% (v/v) supernatant of soy mannitol medium (see above) + 20% (v/v) cold extracted soil extract + 50% (v/v) distilled water</w:t>
            </w:r>
          </w:p>
        </w:tc>
      </w:tr>
      <w:tr w:rsidR="00A35960" w:rsidRPr="001C1A50" w14:paraId="4AD0AD3B" w14:textId="77777777" w:rsidTr="00A35960">
        <w:trPr>
          <w:trHeight w:val="454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05ADB0B1" w14:textId="77777777" w:rsidR="00A35960" w:rsidRDefault="00A35960" w:rsidP="00A35960">
            <w:pPr>
              <w:spacing w:after="0" w:line="259" w:lineRule="auto"/>
              <w:ind w:left="120"/>
            </w:pPr>
            <w:r>
              <w:t>0.12SM 0.5CESE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7360274D" w14:textId="77777777" w:rsidR="00A35960" w:rsidRPr="001C1A50" w:rsidRDefault="00A35960" w:rsidP="00A35960">
            <w:pPr>
              <w:spacing w:after="0" w:line="240" w:lineRule="auto"/>
              <w:rPr>
                <w:lang w:val="en-US"/>
              </w:rPr>
            </w:pPr>
            <w:r w:rsidRPr="001C1A50">
              <w:rPr>
                <w:lang w:val="en-US"/>
              </w:rPr>
              <w:t>12% (v/v) supernatant of soy mannitol medium (see above) + 50% (v/v) cold extracted soil extract + 38% (v/v) distilled water</w:t>
            </w:r>
          </w:p>
        </w:tc>
      </w:tr>
      <w:tr w:rsidR="00A35960" w:rsidRPr="00A35960" w14:paraId="5A9021E0" w14:textId="77777777" w:rsidTr="00A35960">
        <w:trPr>
          <w:trHeight w:val="397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42929ECE" w14:textId="77777777" w:rsidR="00A35960" w:rsidRDefault="00A35960" w:rsidP="00A35960">
            <w:pPr>
              <w:spacing w:after="0" w:line="259" w:lineRule="auto"/>
              <w:ind w:left="120"/>
            </w:pPr>
            <w:r>
              <w:t>0.5SM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0DE30DAB" w14:textId="77777777" w:rsidR="00A35960" w:rsidRPr="00A35960" w:rsidRDefault="00A35960" w:rsidP="00A35960">
            <w:pPr>
              <w:spacing w:after="0" w:line="240" w:lineRule="auto"/>
              <w:rPr>
                <w:lang w:val="en-US"/>
              </w:rPr>
            </w:pPr>
            <w:r w:rsidRPr="001C1A50">
              <w:rPr>
                <w:lang w:val="en-US"/>
              </w:rPr>
              <w:t>50% (v/v) supernatant of soy mannitol medium (see above) + 50% (v/v)</w:t>
            </w:r>
            <w:r>
              <w:rPr>
                <w:lang w:val="en-US"/>
              </w:rPr>
              <w:t xml:space="preserve"> </w:t>
            </w:r>
            <w:r w:rsidRPr="00A35960">
              <w:rPr>
                <w:lang w:val="en-US"/>
              </w:rPr>
              <w:t>distilled water</w:t>
            </w:r>
          </w:p>
        </w:tc>
      </w:tr>
      <w:tr w:rsidR="00A35960" w:rsidRPr="001C1A50" w14:paraId="5B98FC2C" w14:textId="77777777" w:rsidTr="00A35960">
        <w:trPr>
          <w:trHeight w:val="737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66707686" w14:textId="77777777" w:rsidR="00A35960" w:rsidRDefault="00A35960" w:rsidP="00A35960">
            <w:pPr>
              <w:spacing w:after="0" w:line="259" w:lineRule="auto"/>
              <w:ind w:left="120"/>
            </w:pPr>
            <w:r>
              <w:t>MMM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037FDEF5" w14:textId="77777777" w:rsidR="00A35960" w:rsidRPr="001C1A50" w:rsidRDefault="00A35960" w:rsidP="00A35960">
            <w:pPr>
              <w:spacing w:after="0" w:line="240" w:lineRule="auto"/>
              <w:rPr>
                <w:lang w:val="en-US"/>
              </w:rPr>
            </w:pPr>
            <w:r w:rsidRPr="001C1A50">
              <w:rPr>
                <w:lang w:val="en-US"/>
              </w:rPr>
              <w:t xml:space="preserve">Modified Malt Medium; 2 g/L yeast extract (Bacto Yeast Extract, BD Bioscience, Belgium) + 2 g/L beef extract + 15 g/L malt extract in distilled water, pH adjusted with NaOH to 7.2, 20 min 121 </w:t>
            </w:r>
            <w:r>
              <w:rPr>
                <w:lang w:val="en-US"/>
              </w:rPr>
              <w:t>°</w:t>
            </w:r>
            <w:r w:rsidRPr="001C1A50">
              <w:rPr>
                <w:lang w:val="en-US"/>
              </w:rPr>
              <w:t>C</w:t>
            </w:r>
          </w:p>
        </w:tc>
      </w:tr>
      <w:tr w:rsidR="00A35960" w:rsidRPr="001C1A50" w14:paraId="10A2BF0E" w14:textId="77777777" w:rsidTr="00A35960">
        <w:trPr>
          <w:trHeight w:val="454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170F1368" w14:textId="77777777" w:rsidR="00A35960" w:rsidRDefault="00A35960" w:rsidP="00A35960">
            <w:pPr>
              <w:spacing w:after="0" w:line="259" w:lineRule="auto"/>
              <w:ind w:left="120"/>
            </w:pPr>
            <w:r>
              <w:t>0.5MMM 0.2CESE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38683414" w14:textId="77777777" w:rsidR="00A35960" w:rsidRPr="001C1A50" w:rsidRDefault="00A35960" w:rsidP="00A35960">
            <w:pPr>
              <w:spacing w:after="0" w:line="240" w:lineRule="auto"/>
              <w:rPr>
                <w:lang w:val="en-US"/>
              </w:rPr>
            </w:pPr>
            <w:r w:rsidRPr="001C1A50">
              <w:rPr>
                <w:lang w:val="en-US"/>
              </w:rPr>
              <w:t>50% (v/v) modified malt medium (see above) + 20% (v/v) cold extracted soil extract + 30% (v/v) distilled water</w:t>
            </w:r>
          </w:p>
        </w:tc>
      </w:tr>
      <w:tr w:rsidR="00A35960" w:rsidRPr="001C1A50" w14:paraId="44192A66" w14:textId="77777777" w:rsidTr="00A35960">
        <w:trPr>
          <w:trHeight w:val="680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4E88431E" w14:textId="77777777" w:rsidR="00A35960" w:rsidRDefault="00A35960" w:rsidP="00A35960">
            <w:pPr>
              <w:spacing w:after="0" w:line="259" w:lineRule="auto"/>
              <w:ind w:left="120"/>
            </w:pPr>
            <w:r>
              <w:t>NBE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5C83B73B" w14:textId="77777777" w:rsidR="00A35960" w:rsidRPr="001C1A50" w:rsidRDefault="00A35960" w:rsidP="00A35960">
            <w:pPr>
              <w:spacing w:after="0" w:line="240" w:lineRule="auto"/>
              <w:rPr>
                <w:lang w:val="en-US"/>
              </w:rPr>
            </w:pPr>
            <w:r w:rsidRPr="001C1A50">
              <w:rPr>
                <w:lang w:val="en-US"/>
              </w:rPr>
              <w:t>1 g/L beef extract + 2 g/L yeast extract (Bacto Yeast Extract, BD Bioscience, Belgium) + 5 g/L bact. peptone (Bacto Soytone, BD Bioscience,</w:t>
            </w:r>
            <w:r>
              <w:rPr>
                <w:lang w:val="en-US"/>
              </w:rPr>
              <w:t xml:space="preserve"> </w:t>
            </w:r>
            <w:r w:rsidRPr="001C1A50">
              <w:rPr>
                <w:lang w:val="en-US"/>
              </w:rPr>
              <w:t>Belgium) + 5</w:t>
            </w:r>
            <w:r>
              <w:rPr>
                <w:lang w:val="en-US"/>
              </w:rPr>
              <w:t> </w:t>
            </w:r>
            <w:r w:rsidRPr="001C1A50">
              <w:rPr>
                <w:lang w:val="en-US"/>
              </w:rPr>
              <w:t xml:space="preserve">g/L NaCl (Merck, Germany) in distilled water, 20 min 121 </w:t>
            </w:r>
            <w:r>
              <w:rPr>
                <w:lang w:val="en-US"/>
              </w:rPr>
              <w:t>°</w:t>
            </w:r>
            <w:r w:rsidRPr="001C1A50">
              <w:rPr>
                <w:lang w:val="en-US"/>
              </w:rPr>
              <w:t>C</w:t>
            </w:r>
          </w:p>
        </w:tc>
      </w:tr>
      <w:tr w:rsidR="00A35960" w:rsidRPr="001C1A50" w14:paraId="487FF3E6" w14:textId="77777777" w:rsidTr="00A35960">
        <w:trPr>
          <w:trHeight w:val="170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147C6E56" w14:textId="77777777" w:rsidR="00A35960" w:rsidRDefault="00A35960" w:rsidP="00A35960">
            <w:pPr>
              <w:spacing w:after="0" w:line="259" w:lineRule="auto"/>
              <w:ind w:left="120"/>
            </w:pPr>
            <w:r>
              <w:t>NBE + 10Gluc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04A1A692" w14:textId="77777777" w:rsidR="00A35960" w:rsidRPr="001C1A50" w:rsidRDefault="00A35960" w:rsidP="00A35960">
            <w:pPr>
              <w:spacing w:after="0" w:line="240" w:lineRule="auto"/>
              <w:rPr>
                <w:lang w:val="en-US"/>
              </w:rPr>
            </w:pPr>
            <w:r w:rsidRPr="001C1A50">
              <w:rPr>
                <w:lang w:val="en-US"/>
              </w:rPr>
              <w:t>NBE (see above ) + 10 g/L glucose (VWR International, USA)</w:t>
            </w:r>
          </w:p>
        </w:tc>
      </w:tr>
      <w:tr w:rsidR="00A35960" w:rsidRPr="00A35960" w14:paraId="0998774C" w14:textId="77777777" w:rsidTr="00A35960">
        <w:trPr>
          <w:trHeight w:val="1020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6FBC959E" w14:textId="77777777" w:rsidR="00A35960" w:rsidRDefault="00A35960" w:rsidP="00A35960">
            <w:pPr>
              <w:spacing w:after="0" w:line="259" w:lineRule="auto"/>
              <w:ind w:left="120"/>
            </w:pPr>
            <w:r>
              <w:t>Soja2g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30C4D126" w14:textId="77777777" w:rsidR="00A35960" w:rsidRPr="00A35960" w:rsidRDefault="00A35960" w:rsidP="00A35960">
            <w:pPr>
              <w:spacing w:after="0" w:line="240" w:lineRule="auto"/>
              <w:rPr>
                <w:lang w:val="en-US"/>
              </w:rPr>
            </w:pPr>
            <w:r w:rsidRPr="00A35960">
              <w:rPr>
                <w:lang w:val="en-US"/>
              </w:rPr>
              <w:t>15 g/L soy coarse meal (Schkade Landhandel, Germany) + 15 g/L glucose (VWR International, USA) + 5 g/L NaCl (Merck, Germany) + 1 g/L CaCO</w:t>
            </w:r>
            <w:r w:rsidRPr="00A35960">
              <w:rPr>
                <w:rFonts w:ascii="Calibri" w:eastAsia="Calibri" w:hAnsi="Calibri" w:cs="Calibri"/>
                <w:vertAlign w:val="subscript"/>
                <w:lang w:val="en-US"/>
              </w:rPr>
              <w:t xml:space="preserve">3 </w:t>
            </w:r>
            <w:r w:rsidRPr="001C1A50">
              <w:rPr>
                <w:lang w:val="en-US"/>
              </w:rPr>
              <w:t>(Merck, Germany) + 0.3 g/L KH</w:t>
            </w:r>
            <w:r w:rsidRPr="001C1A50">
              <w:rPr>
                <w:rFonts w:ascii="Calibri" w:eastAsia="Calibri" w:hAnsi="Calibri" w:cs="Calibri"/>
                <w:vertAlign w:val="subscript"/>
                <w:lang w:val="en-US"/>
              </w:rPr>
              <w:t>2</w:t>
            </w:r>
            <w:r w:rsidRPr="001C1A50">
              <w:rPr>
                <w:lang w:val="en-US"/>
              </w:rPr>
              <w:t>PO</w:t>
            </w:r>
            <w:r w:rsidRPr="001C1A50">
              <w:rPr>
                <w:rFonts w:ascii="Calibri" w:eastAsia="Calibri" w:hAnsi="Calibri" w:cs="Calibri"/>
                <w:vertAlign w:val="subscript"/>
                <w:lang w:val="en-US"/>
              </w:rPr>
              <w:t xml:space="preserve">4 </w:t>
            </w:r>
            <w:r w:rsidRPr="001C1A50">
              <w:rPr>
                <w:lang w:val="en-US"/>
              </w:rPr>
              <w:t>(Merck, Germany) in distilled water,</w:t>
            </w:r>
            <w:r>
              <w:rPr>
                <w:lang w:val="en-US"/>
              </w:rPr>
              <w:t xml:space="preserve"> </w:t>
            </w:r>
            <w:r w:rsidRPr="00A35960">
              <w:rPr>
                <w:lang w:val="en-US"/>
              </w:rPr>
              <w:t>20</w:t>
            </w:r>
            <w:r>
              <w:rPr>
                <w:lang w:val="en-US"/>
              </w:rPr>
              <w:t> </w:t>
            </w:r>
            <w:r w:rsidRPr="00A35960">
              <w:rPr>
                <w:lang w:val="en-US"/>
              </w:rPr>
              <w:t xml:space="preserve">min 121 </w:t>
            </w:r>
            <w:r>
              <w:rPr>
                <w:lang w:val="en-US"/>
              </w:rPr>
              <w:t>°</w:t>
            </w:r>
            <w:r w:rsidRPr="001C1A50">
              <w:rPr>
                <w:lang w:val="en-US"/>
              </w:rPr>
              <w:t>C</w:t>
            </w:r>
          </w:p>
        </w:tc>
      </w:tr>
      <w:tr w:rsidR="00A35960" w:rsidRPr="00A35960" w14:paraId="1509DB2D" w14:textId="77777777" w:rsidTr="00A35960">
        <w:trPr>
          <w:trHeight w:val="680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392565F1" w14:textId="77777777" w:rsidR="00A35960" w:rsidRDefault="00A35960" w:rsidP="00A35960">
            <w:pPr>
              <w:spacing w:after="0" w:line="259" w:lineRule="auto"/>
              <w:ind w:left="120"/>
            </w:pPr>
            <w:r>
              <w:t>Soja2e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6AC4A564" w14:textId="77777777" w:rsidR="00A35960" w:rsidRPr="00A35960" w:rsidRDefault="00A35960" w:rsidP="00A35960">
            <w:pPr>
              <w:spacing w:after="0" w:line="240" w:lineRule="auto"/>
            </w:pPr>
            <w:r>
              <w:t>20 g/L soy coarse meal (Schkade Landhandel, Germany) + 20 g/L glucose (VWR International, USA) + 5 g/L NaCl (Merck, Germany) + 1 g/L CaCO</w:t>
            </w:r>
            <w:r>
              <w:rPr>
                <w:rFonts w:ascii="Calibri" w:eastAsia="Calibri" w:hAnsi="Calibri" w:cs="Calibri"/>
                <w:vertAlign w:val="subscript"/>
              </w:rPr>
              <w:t xml:space="preserve">3 </w:t>
            </w:r>
            <w:r w:rsidRPr="00A35960">
              <w:t>(Merck, Germany) in distilled water, 20 min 121 °C</w:t>
            </w:r>
          </w:p>
        </w:tc>
      </w:tr>
      <w:tr w:rsidR="00A35960" w:rsidRPr="00A35960" w14:paraId="00005D95" w14:textId="77777777" w:rsidTr="00A35960">
        <w:trPr>
          <w:trHeight w:val="737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362A0BC4" w14:textId="77777777" w:rsidR="00A35960" w:rsidRDefault="00A35960" w:rsidP="00A35960">
            <w:pPr>
              <w:spacing w:after="0" w:line="259" w:lineRule="auto"/>
              <w:ind w:left="120"/>
            </w:pPr>
            <w:r>
              <w:t>M65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06121D72" w14:textId="77777777" w:rsidR="00A35960" w:rsidRPr="00A35960" w:rsidRDefault="00A35960" w:rsidP="00A35960">
            <w:pPr>
              <w:spacing w:after="0" w:line="240" w:lineRule="auto"/>
              <w:rPr>
                <w:lang w:val="en-US"/>
              </w:rPr>
            </w:pPr>
            <w:r w:rsidRPr="001C1A50">
              <w:rPr>
                <w:lang w:val="en-US"/>
              </w:rPr>
              <w:t>4 g/L yeast extract (Bacto Yeast Extract, BD Bioscience, Belgium) + 4 g/L glucose (VWR International, USA) + 10 g/L malt extract in distilled water,</w:t>
            </w:r>
            <w:r>
              <w:rPr>
                <w:lang w:val="en-US"/>
              </w:rPr>
              <w:t xml:space="preserve"> </w:t>
            </w:r>
            <w:r w:rsidRPr="00A35960">
              <w:rPr>
                <w:lang w:val="en-US"/>
              </w:rPr>
              <w:t>20</w:t>
            </w:r>
            <w:r>
              <w:rPr>
                <w:lang w:val="en-US"/>
              </w:rPr>
              <w:t> </w:t>
            </w:r>
            <w:r w:rsidRPr="00A35960">
              <w:rPr>
                <w:lang w:val="en-US"/>
              </w:rPr>
              <w:t xml:space="preserve">min 121 </w:t>
            </w:r>
            <w:r>
              <w:rPr>
                <w:lang w:val="en-US"/>
              </w:rPr>
              <w:t>°</w:t>
            </w:r>
            <w:r w:rsidRPr="001C1A50">
              <w:rPr>
                <w:lang w:val="en-US"/>
              </w:rPr>
              <w:t>C</w:t>
            </w:r>
          </w:p>
        </w:tc>
      </w:tr>
      <w:tr w:rsidR="00A35960" w:rsidRPr="00952F28" w14:paraId="4795E279" w14:textId="77777777" w:rsidTr="00A35960">
        <w:trPr>
          <w:trHeight w:val="1134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2912D554" w14:textId="77777777" w:rsidR="00A35960" w:rsidRDefault="00A35960" w:rsidP="00A35960">
            <w:pPr>
              <w:spacing w:after="0" w:line="259" w:lineRule="auto"/>
              <w:ind w:left="120"/>
            </w:pPr>
            <w:r>
              <w:t>MGY M9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528EB3D5" w14:textId="7E39BE95" w:rsidR="00A35960" w:rsidRPr="001C1A50" w:rsidRDefault="00A35960" w:rsidP="00A35960">
            <w:pPr>
              <w:spacing w:after="0" w:line="240" w:lineRule="auto"/>
              <w:rPr>
                <w:lang w:val="en-US"/>
              </w:rPr>
            </w:pPr>
            <w:r w:rsidRPr="001C1A50">
              <w:rPr>
                <w:lang w:val="en-US"/>
              </w:rPr>
              <w:t>1 g/L (NH</w:t>
            </w:r>
            <w:r w:rsidRPr="001C1A50">
              <w:rPr>
                <w:rFonts w:ascii="Calibri" w:eastAsia="Calibri" w:hAnsi="Calibri" w:cs="Calibri"/>
                <w:vertAlign w:val="subscript"/>
                <w:lang w:val="en-US"/>
              </w:rPr>
              <w:t>4</w:t>
            </w:r>
            <w:r w:rsidRPr="001C1A50">
              <w:rPr>
                <w:lang w:val="en-US"/>
              </w:rPr>
              <w:t>)</w:t>
            </w:r>
            <w:r w:rsidRPr="001C1A50">
              <w:rPr>
                <w:rFonts w:ascii="Calibri" w:eastAsia="Calibri" w:hAnsi="Calibri" w:cs="Calibri"/>
                <w:vertAlign w:val="subscript"/>
                <w:lang w:val="en-US"/>
              </w:rPr>
              <w:t>2</w:t>
            </w:r>
            <w:r w:rsidRPr="001C1A50">
              <w:rPr>
                <w:lang w:val="en-US"/>
              </w:rPr>
              <w:t>SO</w:t>
            </w:r>
            <w:r w:rsidRPr="001C1A50">
              <w:rPr>
                <w:rFonts w:ascii="Calibri" w:eastAsia="Calibri" w:hAnsi="Calibri" w:cs="Calibri"/>
                <w:vertAlign w:val="subscript"/>
                <w:lang w:val="en-US"/>
              </w:rPr>
              <w:t xml:space="preserve">4 </w:t>
            </w:r>
            <w:r w:rsidRPr="001C1A50">
              <w:rPr>
                <w:lang w:val="en-US"/>
              </w:rPr>
              <w:t>(Merck, Germany) + 0.1 g/L MgSO</w:t>
            </w:r>
            <w:r w:rsidRPr="001C1A50">
              <w:rPr>
                <w:rFonts w:ascii="Calibri" w:eastAsia="Calibri" w:hAnsi="Calibri" w:cs="Calibri"/>
                <w:vertAlign w:val="subscript"/>
                <w:lang w:val="en-US"/>
              </w:rPr>
              <w:t xml:space="preserve">4 </w:t>
            </w:r>
            <w:r w:rsidRPr="001C1A50">
              <w:rPr>
                <w:lang w:val="en-US"/>
              </w:rPr>
              <w:t>(Roth, Germany)</w:t>
            </w:r>
            <w:r>
              <w:rPr>
                <w:lang w:val="en-US"/>
              </w:rPr>
              <w:t xml:space="preserve"> </w:t>
            </w:r>
            <w:r w:rsidRPr="001C1A50">
              <w:rPr>
                <w:lang w:val="en-US"/>
              </w:rPr>
              <w:t>+ 0.588 g/L Sodium Citrate (VWR International, USA) + 7 g/L KH</w:t>
            </w:r>
            <w:r w:rsidRPr="001C1A50">
              <w:rPr>
                <w:rFonts w:ascii="Calibri" w:eastAsia="Calibri" w:hAnsi="Calibri" w:cs="Calibri"/>
                <w:vertAlign w:val="subscript"/>
                <w:lang w:val="en-US"/>
              </w:rPr>
              <w:t>2</w:t>
            </w:r>
            <w:r w:rsidRPr="001C1A50">
              <w:rPr>
                <w:lang w:val="en-US"/>
              </w:rPr>
              <w:t>PO</w:t>
            </w:r>
            <w:r w:rsidRPr="001C1A50">
              <w:rPr>
                <w:rFonts w:ascii="Calibri" w:eastAsia="Calibri" w:hAnsi="Calibri" w:cs="Calibri"/>
                <w:vertAlign w:val="subscript"/>
                <w:lang w:val="en-US"/>
              </w:rPr>
              <w:t xml:space="preserve">4 </w:t>
            </w:r>
            <w:r w:rsidRPr="001C1A50">
              <w:rPr>
                <w:lang w:val="en-US"/>
              </w:rPr>
              <w:t>(Merck, Germany) + 2</w:t>
            </w:r>
            <w:r w:rsidR="00B32ACC">
              <w:rPr>
                <w:lang w:val="en-US"/>
              </w:rPr>
              <w:t> </w:t>
            </w:r>
            <w:r w:rsidRPr="001C1A50">
              <w:rPr>
                <w:lang w:val="en-US"/>
              </w:rPr>
              <w:t>g/L K</w:t>
            </w:r>
            <w:r w:rsidRPr="001C1A50">
              <w:rPr>
                <w:rFonts w:ascii="Calibri" w:eastAsia="Calibri" w:hAnsi="Calibri" w:cs="Calibri"/>
                <w:vertAlign w:val="subscript"/>
                <w:lang w:val="en-US"/>
              </w:rPr>
              <w:t>2</w:t>
            </w:r>
            <w:r w:rsidRPr="001C1A50">
              <w:rPr>
                <w:lang w:val="en-US"/>
              </w:rPr>
              <w:t>HPO</w:t>
            </w:r>
            <w:r w:rsidRPr="001C1A50">
              <w:rPr>
                <w:rFonts w:ascii="Calibri" w:eastAsia="Calibri" w:hAnsi="Calibri" w:cs="Calibri"/>
                <w:vertAlign w:val="subscript"/>
                <w:lang w:val="en-US"/>
              </w:rPr>
              <w:t xml:space="preserve">4 </w:t>
            </w:r>
            <w:r w:rsidRPr="001C1A50">
              <w:rPr>
                <w:lang w:val="en-US"/>
              </w:rPr>
              <w:t>(Merck, Germany) + 1.25 g/L yeast extract (Bacto Yeast Extract, BD Bioscience, Belgium) + 10 g/L glycerol</w:t>
            </w:r>
            <w:r>
              <w:rPr>
                <w:lang w:val="en-US"/>
              </w:rPr>
              <w:t xml:space="preserve"> </w:t>
            </w:r>
            <w:r w:rsidRPr="001C1A50">
              <w:rPr>
                <w:lang w:val="en-US"/>
              </w:rPr>
              <w:t>(Roth, Germany) in distilled water, 20</w:t>
            </w:r>
            <w:r>
              <w:rPr>
                <w:lang w:val="en-US"/>
              </w:rPr>
              <w:t> </w:t>
            </w:r>
            <w:r w:rsidRPr="001C1A50">
              <w:rPr>
                <w:lang w:val="en-US"/>
              </w:rPr>
              <w:t xml:space="preserve">min 121 </w:t>
            </w:r>
            <w:r>
              <w:rPr>
                <w:lang w:val="en-US"/>
              </w:rPr>
              <w:t>°</w:t>
            </w:r>
            <w:r w:rsidRPr="001C1A50">
              <w:rPr>
                <w:lang w:val="en-US"/>
              </w:rPr>
              <w:t>C</w:t>
            </w:r>
          </w:p>
        </w:tc>
      </w:tr>
      <w:tr w:rsidR="00A35960" w:rsidRPr="00952F28" w14:paraId="095704EB" w14:textId="77777777" w:rsidTr="00A35960">
        <w:trPr>
          <w:trHeight w:val="227"/>
        </w:trPr>
        <w:tc>
          <w:tcPr>
            <w:tcW w:w="205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C1E0B9B" w14:textId="77777777" w:rsidR="00A35960" w:rsidRDefault="00A35960" w:rsidP="00A35960">
            <w:pPr>
              <w:spacing w:after="0" w:line="259" w:lineRule="auto"/>
              <w:ind w:left="120"/>
            </w:pPr>
            <w:r>
              <w:t>MGY + Gluc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07B01660" w14:textId="77777777" w:rsidR="00A35960" w:rsidRPr="001C1A50" w:rsidRDefault="00A35960" w:rsidP="00A35960">
            <w:pPr>
              <w:spacing w:after="0" w:line="240" w:lineRule="auto"/>
              <w:rPr>
                <w:lang w:val="en-US"/>
              </w:rPr>
            </w:pPr>
            <w:r w:rsidRPr="001C1A50">
              <w:rPr>
                <w:lang w:val="en-US"/>
              </w:rPr>
              <w:t>MGY M9 (see above ) + 10 g/L glucose (VWR International, USA)</w:t>
            </w:r>
          </w:p>
        </w:tc>
      </w:tr>
    </w:tbl>
    <w:p w14:paraId="62D883B9" w14:textId="6A646D02" w:rsidR="0038528C" w:rsidRPr="001C1A50" w:rsidRDefault="00A35960" w:rsidP="00952F28">
      <w:pPr>
        <w:rPr>
          <w:lang w:val="en-US"/>
        </w:rPr>
      </w:pPr>
      <w:r w:rsidRPr="00952F28">
        <w:rPr>
          <w:rFonts w:ascii="Calibri" w:eastAsia="Calibri" w:hAnsi="Calibri" w:cs="Calibri"/>
          <w:b/>
          <w:bCs/>
          <w:lang w:val="en-US"/>
        </w:rPr>
        <w:t xml:space="preserve"> </w:t>
      </w:r>
      <w:r w:rsidR="0038528C" w:rsidRPr="00952F28">
        <w:rPr>
          <w:rFonts w:ascii="Calibri" w:eastAsia="Calibri" w:hAnsi="Calibri" w:cs="Calibri"/>
          <w:b/>
          <w:bCs/>
          <w:lang w:val="en-US"/>
        </w:rPr>
        <w:t>Table S 5</w:t>
      </w:r>
      <w:r w:rsidR="0038528C" w:rsidRPr="001C1A50">
        <w:rPr>
          <w:rFonts w:ascii="Calibri" w:eastAsia="Calibri" w:hAnsi="Calibri" w:cs="Calibri"/>
          <w:lang w:val="en-US"/>
        </w:rPr>
        <w:t xml:space="preserve"> </w:t>
      </w:r>
      <w:r w:rsidR="0038528C" w:rsidRPr="001C1A50">
        <w:rPr>
          <w:lang w:val="en-US"/>
        </w:rPr>
        <w:t>– Media compositions for cultivation of isolates for antimicrobial activity testing.</w:t>
      </w:r>
    </w:p>
    <w:p w14:paraId="0D8FDB30" w14:textId="77777777" w:rsidR="0038528C" w:rsidRPr="009225A9" w:rsidRDefault="0038528C" w:rsidP="009225A9">
      <w:pPr>
        <w:rPr>
          <w:lang w:val="en-US"/>
        </w:rPr>
      </w:pPr>
    </w:p>
    <w:sectPr w:rsidR="0038528C" w:rsidRPr="009225A9" w:rsidSect="00EC2DBF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5E8F2" w14:textId="77777777" w:rsidR="00D43830" w:rsidRDefault="00D43830" w:rsidP="00EC2DBF">
      <w:pPr>
        <w:spacing w:after="0" w:line="240" w:lineRule="auto"/>
      </w:pPr>
      <w:r>
        <w:separator/>
      </w:r>
    </w:p>
  </w:endnote>
  <w:endnote w:type="continuationSeparator" w:id="0">
    <w:p w14:paraId="3FE7CF3B" w14:textId="77777777" w:rsidR="00D43830" w:rsidRDefault="00D43830" w:rsidP="00EC2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43722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28D430" w14:textId="75BA4BD7" w:rsidR="00EC2DBF" w:rsidRPr="00EC2DBF" w:rsidRDefault="00EC2DBF">
            <w:pPr>
              <w:pStyle w:val="Footer"/>
              <w:jc w:val="right"/>
              <w:rPr>
                <w:lang w:val="en-US"/>
              </w:rPr>
            </w:pPr>
            <w:r w:rsidRPr="00EC2DBF">
              <w:rPr>
                <w:lang w:val="en-US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EC2DBF">
              <w:rPr>
                <w:b/>
                <w:bCs/>
                <w:lang w:val="en-US"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EC2DBF">
              <w:rPr>
                <w:b/>
                <w:bCs/>
                <w:noProof/>
                <w:lang w:val="en-U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EC2DBF">
              <w:rPr>
                <w:lang w:val="en-US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EC2DBF">
              <w:rPr>
                <w:b/>
                <w:bCs/>
                <w:lang w:val="en-US"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EC2DBF">
              <w:rPr>
                <w:b/>
                <w:bCs/>
                <w:noProof/>
                <w:lang w:val="en-U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2BC96" w14:textId="77777777" w:rsidR="00D43830" w:rsidRDefault="00D43830" w:rsidP="00EC2DBF">
      <w:pPr>
        <w:spacing w:after="0" w:line="240" w:lineRule="auto"/>
      </w:pPr>
      <w:r>
        <w:separator/>
      </w:r>
    </w:p>
  </w:footnote>
  <w:footnote w:type="continuationSeparator" w:id="0">
    <w:p w14:paraId="582297CA" w14:textId="77777777" w:rsidR="00D43830" w:rsidRDefault="00D43830" w:rsidP="00EC2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3F3CF" w14:textId="1A527BB3" w:rsidR="00EC2DBF" w:rsidRPr="00EC2DBF" w:rsidRDefault="00EC2DBF" w:rsidP="00EC2DBF">
    <w:pPr>
      <w:pStyle w:val="Footer"/>
      <w:rPr>
        <w:sz w:val="18"/>
        <w:szCs w:val="18"/>
        <w:lang w:val="en-US"/>
      </w:rPr>
    </w:pPr>
    <w:r w:rsidRPr="00EC2DBF">
      <w:rPr>
        <w:sz w:val="18"/>
        <w:szCs w:val="18"/>
        <w:lang w:val="en-US"/>
      </w:rPr>
      <w:t xml:space="preserve">Mahler </w:t>
    </w:r>
    <w:r w:rsidRPr="00EC2DBF">
      <w:rPr>
        <w:i/>
        <w:iCs/>
        <w:sz w:val="18"/>
        <w:szCs w:val="18"/>
        <w:lang w:val="en-US"/>
      </w:rPr>
      <w:t>et al.</w:t>
    </w:r>
    <w:r w:rsidRPr="00EC2DBF">
      <w:rPr>
        <w:sz w:val="18"/>
        <w:szCs w:val="18"/>
        <w:lang w:val="en-US"/>
      </w:rPr>
      <w:t xml:space="preserve"> Supplementary 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A9"/>
    <w:rsid w:val="002E21F8"/>
    <w:rsid w:val="00371744"/>
    <w:rsid w:val="0038528C"/>
    <w:rsid w:val="003D0F7C"/>
    <w:rsid w:val="009225A9"/>
    <w:rsid w:val="00952F28"/>
    <w:rsid w:val="00A35960"/>
    <w:rsid w:val="00B32ACC"/>
    <w:rsid w:val="00D43830"/>
    <w:rsid w:val="00EC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935F"/>
  <w15:chartTrackingRefBased/>
  <w15:docId w15:val="{EA1994AC-C671-4403-AFF3-38CB4BD5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5A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HelleSchattierung1">
    <w:name w:val="Helle Schattierung1"/>
    <w:basedOn w:val="TableNormal"/>
    <w:uiPriority w:val="60"/>
    <w:rsid w:val="009225A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itle1">
    <w:name w:val="Title1"/>
    <w:basedOn w:val="Normal"/>
    <w:next w:val="Normal"/>
    <w:qFormat/>
    <w:rsid w:val="009225A9"/>
    <w:pPr>
      <w:spacing w:before="120" w:after="0" w:line="480" w:lineRule="exact"/>
      <w:ind w:firstLine="454"/>
      <w:jc w:val="both"/>
    </w:pPr>
    <w:rPr>
      <w:rFonts w:ascii="Arial" w:eastAsia="MS Mincho" w:hAnsi="Arial" w:cs="Times New Roman"/>
      <w:b/>
      <w:sz w:val="32"/>
      <w:szCs w:val="28"/>
      <w:lang w:eastAsia="ja-JP"/>
    </w:rPr>
  </w:style>
  <w:style w:type="table" w:customStyle="1" w:styleId="TableGrid">
    <w:name w:val="TableGrid"/>
    <w:rsid w:val="0038528C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2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DBF"/>
  </w:style>
  <w:style w:type="paragraph" w:styleId="Footer">
    <w:name w:val="footer"/>
    <w:basedOn w:val="Normal"/>
    <w:link w:val="FooterChar"/>
    <w:uiPriority w:val="99"/>
    <w:unhideWhenUsed/>
    <w:rsid w:val="00EC2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DBF"/>
  </w:style>
  <w:style w:type="table" w:styleId="TableGrid0">
    <w:name w:val="Table Grid"/>
    <w:basedOn w:val="TableNormal"/>
    <w:uiPriority w:val="39"/>
    <w:rsid w:val="00B3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728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Mahler</dc:creator>
  <cp:keywords/>
  <dc:description/>
  <cp:lastModifiedBy>Lisa Mahler</cp:lastModifiedBy>
  <cp:revision>4</cp:revision>
  <dcterms:created xsi:type="dcterms:W3CDTF">2021-02-20T09:30:00Z</dcterms:created>
  <dcterms:modified xsi:type="dcterms:W3CDTF">2021-02-21T08:48:00Z</dcterms:modified>
</cp:coreProperties>
</file>