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62D421F" w14:textId="77777777" w:rsidR="006E6562" w:rsidRPr="00125190" w:rsidRDefault="006E6562" w:rsidP="006E65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not pre-determined.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150EE6" w14:textId="77777777" w:rsidR="006E6562" w:rsidRPr="00125190" w:rsidRDefault="006E6562" w:rsidP="006E65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 numbers can be found within the figure legends or figures themselves. Description of n numbers can be found within the figure legends. No obvious outliers were observed hence no data was excluded from the study.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AF3D365" w14:textId="00CE8CFD" w:rsidR="006E6562" w:rsidRPr="00505C51" w:rsidRDefault="006E6562" w:rsidP="006E65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 numbers are given in figures or f</w:t>
      </w:r>
      <w:r>
        <w:rPr>
          <w:rFonts w:asciiTheme="minorHAnsi" w:hAnsiTheme="minorHAnsi"/>
          <w:sz w:val="22"/>
          <w:szCs w:val="22"/>
        </w:rPr>
        <w:t>igure legends</w:t>
      </w:r>
      <w:r>
        <w:rPr>
          <w:rFonts w:asciiTheme="minorHAnsi" w:hAnsiTheme="minorHAnsi"/>
          <w:sz w:val="22"/>
          <w:szCs w:val="22"/>
        </w:rPr>
        <w:t>. Figure legends also</w:t>
      </w:r>
      <w:r>
        <w:rPr>
          <w:rFonts w:asciiTheme="minorHAnsi" w:hAnsiTheme="minorHAnsi"/>
          <w:sz w:val="22"/>
          <w:szCs w:val="22"/>
        </w:rPr>
        <w:t xml:space="preserve"> state the representation of data e.g. data represents mean +/- SD.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12BD09" w14:textId="77777777" w:rsidR="006E6562" w:rsidRPr="00505C51" w:rsidRDefault="006E6562" w:rsidP="006E656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0378B7" w:rsidR="00BC3CCE" w:rsidRDefault="006E65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 RNA-sequencing data has been uploaded to GEO and the appropriate accession numbers provided in the manuscript.</w:t>
      </w:r>
    </w:p>
    <w:p w14:paraId="133ABDCE" w14:textId="4F904517" w:rsidR="006E6562" w:rsidRDefault="006E65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A427A01" w14:textId="3B05FD6A" w:rsidR="002A4D0A" w:rsidRPr="002A4D0A" w:rsidRDefault="002A4D0A" w:rsidP="002A4D0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Additionally, </w:t>
      </w:r>
      <w:r w:rsidR="006E6562">
        <w:rPr>
          <w:rFonts w:asciiTheme="minorHAnsi" w:hAnsiTheme="minorHAnsi"/>
          <w:sz w:val="22"/>
          <w:szCs w:val="22"/>
        </w:rPr>
        <w:t>Excel tables of source data files have been provided for</w:t>
      </w:r>
      <w:r>
        <w:rPr>
          <w:rFonts w:asciiTheme="minorHAnsi" w:hAnsiTheme="minorHAnsi"/>
          <w:sz w:val="22"/>
          <w:szCs w:val="22"/>
        </w:rPr>
        <w:t xml:space="preserve"> Supplemental Figure 5F and Supplemental Figure 6F.</w:t>
      </w:r>
    </w:p>
    <w:p w14:paraId="1E7843F6" w14:textId="06D3EC44" w:rsidR="006E6562" w:rsidRDefault="006E65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B1BB384" w14:textId="77777777" w:rsidR="006E6562" w:rsidRPr="00505C51" w:rsidRDefault="006E65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9DAE8" w14:textId="77777777" w:rsidR="0007005B" w:rsidRDefault="0007005B" w:rsidP="004215FE">
      <w:r>
        <w:separator/>
      </w:r>
    </w:p>
  </w:endnote>
  <w:endnote w:type="continuationSeparator" w:id="0">
    <w:p w14:paraId="0B07EE2E" w14:textId="77777777" w:rsidR="0007005B" w:rsidRDefault="000700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5D931" w14:textId="77777777" w:rsidR="0007005B" w:rsidRDefault="0007005B" w:rsidP="004215FE">
      <w:r>
        <w:separator/>
      </w:r>
    </w:p>
  </w:footnote>
  <w:footnote w:type="continuationSeparator" w:id="0">
    <w:p w14:paraId="4542010C" w14:textId="77777777" w:rsidR="0007005B" w:rsidRDefault="000700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54A5A"/>
    <w:multiLevelType w:val="hybridMultilevel"/>
    <w:tmpl w:val="06427AD2"/>
    <w:lvl w:ilvl="0" w:tplc="1F3E0F9A">
      <w:start w:val="2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005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4D0A"/>
    <w:rsid w:val="002A7487"/>
    <w:rsid w:val="00307F5D"/>
    <w:rsid w:val="003248ED"/>
    <w:rsid w:val="00370080"/>
    <w:rsid w:val="0039173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562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6A84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10C961F-3708-ED46-9742-9EAAEF7D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2020-11-22T13:30:00Z</dcterms:created>
  <dcterms:modified xsi:type="dcterms:W3CDTF">2020-11-22T13:30:00Z</dcterms:modified>
</cp:coreProperties>
</file>