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6038" w14:textId="30FE2AA6" w:rsidR="00B841AE" w:rsidRDefault="00B841AE" w:rsidP="00B841AE">
      <w:pPr>
        <w:suppressLineNumbers/>
        <w:spacing w:after="0" w:line="360" w:lineRule="auto"/>
        <w:jc w:val="center"/>
        <w:rPr>
          <w:b/>
          <w:sz w:val="36"/>
          <w:szCs w:val="36"/>
        </w:rPr>
      </w:pPr>
      <w:r w:rsidRPr="00EF7BC4">
        <w:rPr>
          <w:b/>
          <w:sz w:val="36"/>
          <w:szCs w:val="36"/>
        </w:rPr>
        <w:t>SUPPLEMENTARY MATERIAL</w:t>
      </w:r>
    </w:p>
    <w:p w14:paraId="21B6FBEC" w14:textId="77777777" w:rsidR="00B841AE" w:rsidRDefault="00B841AE" w:rsidP="00B841AE">
      <w:pPr>
        <w:suppressLineNumbers/>
        <w:spacing w:after="0" w:line="360" w:lineRule="auto"/>
        <w:jc w:val="center"/>
        <w:rPr>
          <w:b/>
          <w:sz w:val="36"/>
          <w:szCs w:val="36"/>
        </w:rPr>
      </w:pPr>
    </w:p>
    <w:p w14:paraId="34EEA9C7" w14:textId="7626396F" w:rsidR="00EF7BC4" w:rsidRPr="00EF7BC4" w:rsidRDefault="00EF7BC4" w:rsidP="00B841AE">
      <w:pPr>
        <w:suppressLineNumbers/>
        <w:spacing w:after="0" w:line="240" w:lineRule="auto"/>
        <w:rPr>
          <w:b/>
          <w:sz w:val="36"/>
          <w:szCs w:val="36"/>
        </w:rPr>
      </w:pPr>
      <w:r w:rsidRPr="00EF7BC4">
        <w:rPr>
          <w:b/>
          <w:sz w:val="36"/>
          <w:szCs w:val="36"/>
        </w:rPr>
        <w:t>New Caledonian crows keep ‘valuable’ hooked tools safer than basic non-hooked tools</w:t>
      </w:r>
    </w:p>
    <w:p w14:paraId="1BD3C129" w14:textId="77777777" w:rsidR="00B841AE" w:rsidRDefault="00B841AE" w:rsidP="00B841AE">
      <w:pPr>
        <w:suppressLineNumbers/>
        <w:spacing w:after="0" w:line="240" w:lineRule="auto"/>
        <w:rPr>
          <w:b/>
        </w:rPr>
      </w:pPr>
    </w:p>
    <w:p w14:paraId="42F3F928" w14:textId="61E4A67C" w:rsidR="00EF7BC4" w:rsidRPr="009276C3" w:rsidRDefault="00EF7BC4" w:rsidP="00B841AE">
      <w:pPr>
        <w:suppressLineNumbers/>
        <w:spacing w:after="480" w:line="240" w:lineRule="auto"/>
        <w:rPr>
          <w:b/>
          <w:vertAlign w:val="superscript"/>
        </w:rPr>
      </w:pPr>
      <w:r w:rsidRPr="009276C3">
        <w:rPr>
          <w:b/>
        </w:rPr>
        <w:t>Barbara C</w:t>
      </w:r>
      <w:r>
        <w:rPr>
          <w:b/>
        </w:rPr>
        <w:t>.</w:t>
      </w:r>
      <w:r w:rsidRPr="009276C3">
        <w:rPr>
          <w:b/>
        </w:rPr>
        <w:t xml:space="preserve"> Klump, James J</w:t>
      </w:r>
      <w:r>
        <w:rPr>
          <w:b/>
        </w:rPr>
        <w:t xml:space="preserve">. </w:t>
      </w:r>
      <w:r w:rsidRPr="009276C3">
        <w:rPr>
          <w:b/>
        </w:rPr>
        <w:t>H</w:t>
      </w:r>
      <w:r>
        <w:rPr>
          <w:b/>
        </w:rPr>
        <w:t>.</w:t>
      </w:r>
      <w:r w:rsidRPr="009276C3">
        <w:rPr>
          <w:b/>
        </w:rPr>
        <w:t xml:space="preserve"> St Clair, </w:t>
      </w:r>
      <w:r>
        <w:rPr>
          <w:b/>
        </w:rPr>
        <w:t xml:space="preserve">and </w:t>
      </w:r>
      <w:r w:rsidRPr="009276C3">
        <w:rPr>
          <w:b/>
        </w:rPr>
        <w:t>Christian Rutz</w:t>
      </w:r>
    </w:p>
    <w:p w14:paraId="7864B28F" w14:textId="4A2312C2" w:rsidR="0049359C" w:rsidRDefault="0049359C" w:rsidP="009E3CA8">
      <w:pPr>
        <w:suppressLineNumbers/>
        <w:spacing w:after="0" w:line="240" w:lineRule="auto"/>
        <w:jc w:val="center"/>
        <w:rPr>
          <w:b/>
        </w:rPr>
      </w:pPr>
    </w:p>
    <w:p w14:paraId="5BC59BAB" w14:textId="588E4559" w:rsidR="004E162B" w:rsidRDefault="008C1332" w:rsidP="000B11B5">
      <w:pPr>
        <w:suppressLineNumbers/>
        <w:spacing w:after="0" w:line="240" w:lineRule="auto"/>
        <w:rPr>
          <w:noProof/>
        </w:rPr>
      </w:pPr>
      <w:r>
        <w:rPr>
          <w:b/>
        </w:rPr>
        <w:t xml:space="preserve">Supplementary </w:t>
      </w:r>
      <w:r w:rsidR="007E15A3">
        <w:rPr>
          <w:b/>
        </w:rPr>
        <w:t>file</w:t>
      </w:r>
      <w:r w:rsidR="007E15A3" w:rsidRPr="005D3EF1">
        <w:rPr>
          <w:b/>
        </w:rPr>
        <w:t xml:space="preserve"> </w:t>
      </w:r>
      <w:r w:rsidRPr="005D3EF1">
        <w:rPr>
          <w:b/>
        </w:rPr>
        <w:fldChar w:fldCharType="begin"/>
      </w:r>
      <w:r w:rsidRPr="005D3EF1">
        <w:rPr>
          <w:b/>
        </w:rPr>
        <w:instrText xml:space="preserve"> SEQ Table \* ARABIC </w:instrText>
      </w:r>
      <w:r w:rsidRPr="005D3EF1">
        <w:rPr>
          <w:b/>
        </w:rPr>
        <w:fldChar w:fldCharType="separate"/>
      </w:r>
      <w:r w:rsidR="0073665F">
        <w:rPr>
          <w:b/>
          <w:noProof/>
        </w:rPr>
        <w:t>1</w:t>
      </w:r>
      <w:r w:rsidRPr="005D3EF1">
        <w:rPr>
          <w:b/>
        </w:rPr>
        <w:fldChar w:fldCharType="end"/>
      </w:r>
      <w:r w:rsidR="007E15A3">
        <w:rPr>
          <w:b/>
        </w:rPr>
        <w:t>a</w:t>
      </w:r>
      <w:r w:rsidRPr="005D3EF1">
        <w:rPr>
          <w:b/>
        </w:rPr>
        <w:t>.</w:t>
      </w:r>
      <w:r w:rsidRPr="00886803">
        <w:t xml:space="preserve"> </w:t>
      </w:r>
      <w:r w:rsidR="00E43388">
        <w:t>New Caledonian crows</w:t>
      </w:r>
      <w:r w:rsidR="00E43388" w:rsidRPr="00953BA7">
        <w:t xml:space="preserve"> </w:t>
      </w:r>
      <w:r w:rsidR="00C4510A">
        <w:t xml:space="preserve">trapped in 2012, </w:t>
      </w:r>
      <w:r w:rsidR="00C4510A" w:rsidRPr="00982504">
        <w:t>2013 and 2015</w:t>
      </w:r>
      <w:r w:rsidR="00574F74" w:rsidRPr="00982504">
        <w:t xml:space="preserve">. </w:t>
      </w:r>
      <w:r w:rsidRPr="00982504">
        <w:t>Given are alpha-numerical ring-code (</w:t>
      </w:r>
      <w:r w:rsidR="00E43388">
        <w:t>b</w:t>
      </w:r>
      <w:r w:rsidRPr="00982504">
        <w:t xml:space="preserve">ird ID), sex (F, female; M, male; based </w:t>
      </w:r>
      <w:r w:rsidR="006C40C2" w:rsidRPr="00982504">
        <w:t xml:space="preserve">on morphology unless genetic sexing was available, </w:t>
      </w:r>
      <w:r w:rsidR="006C40C2" w:rsidRPr="00982504">
        <w:rPr>
          <w:i/>
        </w:rPr>
        <w:t>n</w:t>
      </w:r>
      <w:r w:rsidR="00E43388">
        <w:rPr>
          <w:i/>
        </w:rPr>
        <w:t xml:space="preserve"> </w:t>
      </w:r>
      <w:r w:rsidR="006C40C2" w:rsidRPr="00982504">
        <w:t>=</w:t>
      </w:r>
      <w:r w:rsidR="00E43388">
        <w:t xml:space="preserve"> </w:t>
      </w:r>
      <w:r w:rsidR="00982504" w:rsidRPr="00982504">
        <w:t>3</w:t>
      </w:r>
      <w:r w:rsidRPr="00982504">
        <w:t xml:space="preserve">), </w:t>
      </w:r>
      <w:r w:rsidR="00E43388">
        <w:t>and</w:t>
      </w:r>
      <w:r w:rsidR="00A37F04">
        <w:t xml:space="preserve"> approximate</w:t>
      </w:r>
      <w:r w:rsidR="00E43388">
        <w:t xml:space="preserve"> </w:t>
      </w:r>
      <w:r w:rsidRPr="00982504">
        <w:t>age</w:t>
      </w:r>
      <w:r w:rsidR="00E43388">
        <w:t xml:space="preserve"> (</w:t>
      </w:r>
      <w:r w:rsidR="00FD0C2A">
        <w:t xml:space="preserve">tentatively classified according to </w:t>
      </w:r>
      <w:r w:rsidRPr="00982504">
        <w:t>gape colouration</w:t>
      </w:r>
      <w:r w:rsidRPr="00982504">
        <w:fldChar w:fldCharType="begin"/>
      </w:r>
      <w:r w:rsidRPr="00982504">
        <w:instrText xml:space="preserve"> ADDIN EN.CITE &lt;EndNote&gt;&lt;Cite&gt;&lt;Author&gt;Klump&lt;/Author&gt;&lt;Year&gt;2015&lt;/Year&gt;&lt;RecNum&gt;195&lt;/RecNum&gt;&lt;DisplayText&gt;[7]&lt;/DisplayText&gt;&lt;record&gt;&lt;rec-number&gt;195&lt;/rec-number&gt;&lt;foreign-keys&gt;&lt;key app="EN" db-id="20aeef9w9vpf0nez0v155zzwzszs5te2sz2a" timestamp="1455038417"&gt;195&lt;/key&gt;&lt;/foreign-keys&gt;&lt;ref-type name="Journal Article"&gt;17&lt;/ref-type&gt;&lt;contributors&gt;&lt;authors&gt;&lt;author&gt;Klump, Barbara C&lt;/author&gt;&lt;author&gt;Sugasawa, Shoko&lt;/author&gt;&lt;author&gt;St Clair, James JH&lt;/author&gt;&lt;author&gt;Rutz, Christian&lt;/author&gt;&lt;/authors&gt;&lt;/contributors&gt;&lt;titles&gt;&lt;title&gt;Hook tool manufacture in New Caledonian crows: behavioural variation and the influence of raw materials&lt;/title&gt;&lt;secondary-title&gt;BMC Biology&lt;/secondary-title&gt;&lt;/titles&gt;&lt;periodical&gt;&lt;full-title&gt;BMC biology&lt;/full-title&gt;&lt;/periodical&gt;&lt;volume&gt;13&lt;/volume&gt;&lt;number&gt;97&lt;/number&gt;&lt;dates&gt;&lt;year&gt;2015&lt;/year&gt;&lt;/dates&gt;&lt;isbn&gt;1741-7007&lt;/isbn&gt;&lt;urls&gt;&lt;/urls&gt;&lt;/record&gt;&lt;/Cite&gt;&lt;/EndNote&gt;</w:instrText>
      </w:r>
      <w:r w:rsidRPr="00982504">
        <w:fldChar w:fldCharType="end"/>
      </w:r>
      <w:r w:rsidRPr="00982504">
        <w:t xml:space="preserve">). </w:t>
      </w:r>
      <w:r w:rsidR="00E43388">
        <w:t>Crosses (</w:t>
      </w:r>
      <w:r w:rsidRPr="00982504">
        <w:t>X</w:t>
      </w:r>
      <w:r w:rsidR="00E43388">
        <w:t>)</w:t>
      </w:r>
      <w:r w:rsidRPr="00953BA7">
        <w:t xml:space="preserve"> indicate </w:t>
      </w:r>
      <w:r w:rsidR="00574F74">
        <w:t>in which year(s) bird</w:t>
      </w:r>
      <w:r w:rsidR="008C7559">
        <w:t>s</w:t>
      </w:r>
      <w:r w:rsidR="00574F74">
        <w:t xml:space="preserve"> </w:t>
      </w:r>
      <w:r w:rsidR="008C7559">
        <w:t xml:space="preserve">were </w:t>
      </w:r>
      <w:r w:rsidR="00574F74">
        <w:t>trapped. For experimental treatments</w:t>
      </w:r>
      <w:r w:rsidR="00E43388">
        <w:t>,</w:t>
      </w:r>
      <w:r w:rsidR="00574F74">
        <w:t xml:space="preserve"> X indicates </w:t>
      </w:r>
      <w:r w:rsidRPr="00953BA7">
        <w:t xml:space="preserve">that </w:t>
      </w:r>
      <w:r w:rsidR="00E43388">
        <w:t>a subject</w:t>
      </w:r>
      <w:r w:rsidRPr="00953BA7">
        <w:t xml:space="preserve"> was tested in the corresponding treatment</w:t>
      </w:r>
      <w:r>
        <w:t>, and</w:t>
      </w:r>
      <w:r w:rsidRPr="00953BA7">
        <w:t xml:space="preserve"> (X) that </w:t>
      </w:r>
      <w:r w:rsidR="00E43388">
        <w:t>it</w:t>
      </w:r>
      <w:r w:rsidRPr="00953BA7">
        <w:t xml:space="preserve"> was tested, but did not contribute data to </w:t>
      </w:r>
      <w:r w:rsidR="00D300A8">
        <w:t>analyses</w:t>
      </w:r>
      <w:r w:rsidRPr="00953BA7">
        <w:t xml:space="preserve"> (</w:t>
      </w:r>
      <w:r w:rsidR="001B07B3">
        <w:t xml:space="preserve">for further details, </w:t>
      </w:r>
      <w:r w:rsidRPr="00953BA7">
        <w:t xml:space="preserve">see </w:t>
      </w:r>
      <w:r w:rsidR="00BB0311">
        <w:t>‘Materials and methods, Study site and subjects’ and ‘Materials and methods, Video scoring and statistics’</w:t>
      </w:r>
      <w:r>
        <w:t xml:space="preserve"> in </w:t>
      </w:r>
      <w:r w:rsidR="007F5B71">
        <w:t xml:space="preserve">the </w:t>
      </w:r>
      <w:r>
        <w:t>main text).</w:t>
      </w:r>
    </w:p>
    <w:p w14:paraId="19CE0EA8" w14:textId="5F222148" w:rsidR="004D769B" w:rsidRDefault="004D769B" w:rsidP="000B11B5">
      <w:pPr>
        <w:suppressLineNumbers/>
        <w:spacing w:after="0" w:line="240" w:lineRule="auto"/>
        <w:rPr>
          <w:noProof/>
        </w:rPr>
      </w:pPr>
    </w:p>
    <w:tbl>
      <w:tblPr>
        <w:tblStyle w:val="TableGrid"/>
        <w:tblW w:w="109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0"/>
        <w:gridCol w:w="626"/>
        <w:gridCol w:w="1812"/>
        <w:gridCol w:w="1185"/>
        <w:gridCol w:w="772"/>
        <w:gridCol w:w="772"/>
        <w:gridCol w:w="772"/>
        <w:gridCol w:w="630"/>
        <w:gridCol w:w="620"/>
        <w:gridCol w:w="630"/>
        <w:gridCol w:w="620"/>
        <w:gridCol w:w="613"/>
        <w:gridCol w:w="635"/>
      </w:tblGrid>
      <w:tr w:rsidR="00497407" w:rsidRPr="00497407" w14:paraId="16253306" w14:textId="77777777" w:rsidTr="00245244">
        <w:trPr>
          <w:jc w:val="center"/>
        </w:trPr>
        <w:tc>
          <w:tcPr>
            <w:tcW w:w="123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8DB62" w14:textId="11C5E3F3" w:rsidR="000F1072" w:rsidRPr="00497407" w:rsidRDefault="00C8009E" w:rsidP="00D300A8">
            <w:pPr>
              <w:suppressLineNumbers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  <w:r w:rsidR="000F1072" w:rsidRPr="00497407">
              <w:rPr>
                <w:b/>
                <w:noProof/>
              </w:rPr>
              <w:t>ird ID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51CA3" w14:textId="0146EF91" w:rsidR="000F1072" w:rsidRPr="00497407" w:rsidRDefault="000F1072" w:rsidP="00D300A8">
            <w:pPr>
              <w:suppressLineNumbers/>
              <w:jc w:val="center"/>
              <w:rPr>
                <w:b/>
                <w:noProof/>
              </w:rPr>
            </w:pPr>
            <w:r w:rsidRPr="00497407">
              <w:rPr>
                <w:b/>
                <w:noProof/>
              </w:rPr>
              <w:t>sex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E8717C" w14:textId="3FF3EA89" w:rsidR="000F1072" w:rsidRPr="00497407" w:rsidRDefault="000F1072" w:rsidP="00D300A8">
            <w:pPr>
              <w:suppressLineNumbers/>
              <w:jc w:val="center"/>
              <w:rPr>
                <w:b/>
                <w:noProof/>
              </w:rPr>
            </w:pPr>
            <w:r w:rsidRPr="00497407">
              <w:rPr>
                <w:b/>
                <w:noProof/>
              </w:rPr>
              <w:t>age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65479" w14:textId="4A91BD95" w:rsidR="000F1072" w:rsidRPr="00497407" w:rsidRDefault="000F1072" w:rsidP="00D300A8">
            <w:pPr>
              <w:suppressLineNumbers/>
              <w:jc w:val="center"/>
              <w:rPr>
                <w:b/>
                <w:noProof/>
              </w:rPr>
            </w:pPr>
            <w:r w:rsidRPr="00497407">
              <w:rPr>
                <w:b/>
                <w:noProof/>
              </w:rPr>
              <w:t>gape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33461" w14:textId="5AE51400" w:rsidR="000F1072" w:rsidRPr="00497407" w:rsidRDefault="000F1072" w:rsidP="00D300A8">
            <w:pPr>
              <w:suppressLineNumbers/>
              <w:jc w:val="center"/>
              <w:rPr>
                <w:b/>
                <w:noProof/>
              </w:rPr>
            </w:pPr>
            <w:r w:rsidRPr="00497407">
              <w:rPr>
                <w:b/>
                <w:noProof/>
              </w:rPr>
              <w:t>trapped in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D4415" w14:textId="09CF1232" w:rsidR="000F1072" w:rsidRPr="00497407" w:rsidRDefault="000F1072" w:rsidP="00D300A8">
            <w:pPr>
              <w:suppressLineNumbers/>
              <w:jc w:val="center"/>
              <w:rPr>
                <w:b/>
                <w:noProof/>
              </w:rPr>
            </w:pPr>
            <w:r w:rsidRPr="00497407">
              <w:rPr>
                <w:b/>
                <w:noProof/>
              </w:rPr>
              <w:t>1.A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99A11D" w14:textId="298B74AB" w:rsidR="000F1072" w:rsidRPr="00497407" w:rsidRDefault="000F1072" w:rsidP="00D300A8">
            <w:pPr>
              <w:suppressLineNumbers/>
              <w:jc w:val="center"/>
              <w:rPr>
                <w:b/>
                <w:noProof/>
              </w:rPr>
            </w:pPr>
            <w:r w:rsidRPr="00497407">
              <w:rPr>
                <w:b/>
                <w:noProof/>
              </w:rPr>
              <w:t>1.B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693F3" w14:textId="0528C605" w:rsidR="000F1072" w:rsidRPr="00497407" w:rsidRDefault="000F1072" w:rsidP="00D300A8">
            <w:pPr>
              <w:suppressLineNumbers/>
              <w:jc w:val="center"/>
              <w:rPr>
                <w:b/>
                <w:noProof/>
              </w:rPr>
            </w:pPr>
            <w:r w:rsidRPr="00497407">
              <w:rPr>
                <w:b/>
                <w:noProof/>
              </w:rPr>
              <w:t>2.A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6B6E1" w14:textId="70EBABB5" w:rsidR="000F1072" w:rsidRPr="00497407" w:rsidRDefault="000F1072" w:rsidP="00D300A8">
            <w:pPr>
              <w:suppressLineNumbers/>
              <w:jc w:val="center"/>
              <w:rPr>
                <w:b/>
                <w:noProof/>
              </w:rPr>
            </w:pPr>
            <w:r w:rsidRPr="00497407">
              <w:rPr>
                <w:b/>
                <w:noProof/>
              </w:rPr>
              <w:t>2.B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2BB44" w14:textId="318D25D6" w:rsidR="000F1072" w:rsidRPr="00497407" w:rsidRDefault="000F1072" w:rsidP="00D300A8">
            <w:pPr>
              <w:suppressLineNumbers/>
              <w:jc w:val="center"/>
              <w:rPr>
                <w:b/>
                <w:noProof/>
              </w:rPr>
            </w:pPr>
            <w:r w:rsidRPr="00497407">
              <w:rPr>
                <w:b/>
                <w:noProof/>
              </w:rPr>
              <w:t>2.C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6FE44" w14:textId="3F76D066" w:rsidR="000F1072" w:rsidRPr="00497407" w:rsidRDefault="000F1072" w:rsidP="00D300A8">
            <w:pPr>
              <w:suppressLineNumbers/>
              <w:jc w:val="center"/>
              <w:rPr>
                <w:b/>
                <w:noProof/>
              </w:rPr>
            </w:pPr>
            <w:r w:rsidRPr="00497407">
              <w:rPr>
                <w:b/>
                <w:noProof/>
              </w:rPr>
              <w:t>2.D</w:t>
            </w:r>
          </w:p>
        </w:tc>
      </w:tr>
      <w:tr w:rsidR="00497407" w:rsidRPr="00497407" w14:paraId="46882726" w14:textId="77777777" w:rsidTr="00245244">
        <w:trPr>
          <w:jc w:val="center"/>
        </w:trPr>
        <w:tc>
          <w:tcPr>
            <w:tcW w:w="123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232920" w14:textId="77777777" w:rsidR="000F1072" w:rsidRPr="00497407" w:rsidRDefault="000F1072" w:rsidP="000B11B5">
            <w:pPr>
              <w:suppressLineNumbers/>
              <w:rPr>
                <w:noProof/>
              </w:rPr>
            </w:pPr>
          </w:p>
        </w:tc>
        <w:tc>
          <w:tcPr>
            <w:tcW w:w="6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ED7016" w14:textId="77777777" w:rsidR="000F1072" w:rsidRPr="00497407" w:rsidRDefault="000F1072" w:rsidP="000B11B5">
            <w:pPr>
              <w:suppressLineNumbers/>
              <w:rPr>
                <w:noProof/>
              </w:rPr>
            </w:pPr>
          </w:p>
        </w:tc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F1F66D" w14:textId="77777777" w:rsidR="000F1072" w:rsidRPr="00497407" w:rsidRDefault="000F1072" w:rsidP="000B11B5">
            <w:pPr>
              <w:suppressLineNumbers/>
              <w:rPr>
                <w:noProof/>
              </w:rPr>
            </w:pPr>
          </w:p>
        </w:tc>
        <w:tc>
          <w:tcPr>
            <w:tcW w:w="11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38785CB" w14:textId="77777777" w:rsidR="000F1072" w:rsidRPr="00497407" w:rsidRDefault="000F1072" w:rsidP="000B11B5">
            <w:pPr>
              <w:suppressLineNumbers/>
              <w:rPr>
                <w:noProof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24A08D" w14:textId="50AF3099" w:rsidR="000F1072" w:rsidRPr="00497407" w:rsidRDefault="000F1072" w:rsidP="00D300A8">
            <w:pPr>
              <w:suppressLineNumbers/>
              <w:jc w:val="center"/>
              <w:rPr>
                <w:b/>
                <w:noProof/>
              </w:rPr>
            </w:pPr>
            <w:r w:rsidRPr="00497407">
              <w:rPr>
                <w:b/>
                <w:noProof/>
              </w:rPr>
              <w:t>2012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3018F6" w14:textId="4FD173B2" w:rsidR="000F1072" w:rsidRPr="00497407" w:rsidRDefault="000F1072" w:rsidP="00D300A8">
            <w:pPr>
              <w:suppressLineNumbers/>
              <w:jc w:val="center"/>
              <w:rPr>
                <w:b/>
                <w:noProof/>
              </w:rPr>
            </w:pPr>
            <w:r w:rsidRPr="00497407">
              <w:rPr>
                <w:b/>
                <w:noProof/>
              </w:rPr>
              <w:t>2013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A8A1B" w14:textId="0032EFA1" w:rsidR="000F1072" w:rsidRPr="00497407" w:rsidRDefault="000F1072" w:rsidP="00D300A8">
            <w:pPr>
              <w:suppressLineNumbers/>
              <w:jc w:val="center"/>
              <w:rPr>
                <w:b/>
                <w:noProof/>
              </w:rPr>
            </w:pPr>
            <w:r w:rsidRPr="00497407">
              <w:rPr>
                <w:b/>
                <w:noProof/>
              </w:rPr>
              <w:t>2015</w:t>
            </w: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DD10780" w14:textId="77777777" w:rsidR="000F1072" w:rsidRPr="00497407" w:rsidRDefault="000F1072" w:rsidP="000B11B5">
            <w:pPr>
              <w:suppressLineNumbers/>
              <w:rPr>
                <w:noProof/>
              </w:rPr>
            </w:pPr>
          </w:p>
        </w:tc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197D3C" w14:textId="77777777" w:rsidR="000F1072" w:rsidRPr="00497407" w:rsidRDefault="000F1072" w:rsidP="000B11B5">
            <w:pPr>
              <w:suppressLineNumbers/>
              <w:rPr>
                <w:noProof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7E6486E" w14:textId="77777777" w:rsidR="000F1072" w:rsidRPr="00497407" w:rsidRDefault="000F1072" w:rsidP="000B11B5">
            <w:pPr>
              <w:suppressLineNumbers/>
              <w:rPr>
                <w:noProof/>
              </w:rPr>
            </w:pPr>
          </w:p>
        </w:tc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757171" w14:textId="77777777" w:rsidR="000F1072" w:rsidRPr="00497407" w:rsidRDefault="000F1072" w:rsidP="000B11B5">
            <w:pPr>
              <w:suppressLineNumbers/>
              <w:rPr>
                <w:noProof/>
              </w:rPr>
            </w:pPr>
          </w:p>
        </w:tc>
        <w:tc>
          <w:tcPr>
            <w:tcW w:w="61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8DA87B" w14:textId="77777777" w:rsidR="000F1072" w:rsidRPr="00497407" w:rsidRDefault="000F1072" w:rsidP="000B11B5">
            <w:pPr>
              <w:suppressLineNumbers/>
              <w:rPr>
                <w:noProof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1856BE0" w14:textId="77777777" w:rsidR="000F1072" w:rsidRPr="00497407" w:rsidRDefault="000F1072" w:rsidP="000B11B5">
            <w:pPr>
              <w:suppressLineNumbers/>
              <w:rPr>
                <w:noProof/>
              </w:rPr>
            </w:pPr>
          </w:p>
        </w:tc>
      </w:tr>
      <w:tr w:rsidR="000F1072" w:rsidRPr="004D769B" w14:paraId="135843C7" w14:textId="77777777" w:rsidTr="00245244">
        <w:trPr>
          <w:jc w:val="center"/>
        </w:trPr>
        <w:tc>
          <w:tcPr>
            <w:tcW w:w="1230" w:type="dxa"/>
            <w:tcBorders>
              <w:top w:val="single" w:sz="4" w:space="0" w:color="auto"/>
            </w:tcBorders>
            <w:hideMark/>
          </w:tcPr>
          <w:p w14:paraId="79CBA059" w14:textId="77777777" w:rsidR="004D769B" w:rsidRPr="00F07690" w:rsidRDefault="004D769B" w:rsidP="00D300A8">
            <w:pPr>
              <w:suppressLineNumbers/>
              <w:jc w:val="center"/>
              <w:rPr>
                <w:noProof/>
              </w:rPr>
            </w:pPr>
            <w:r w:rsidRPr="00D300A8">
              <w:rPr>
                <w:bCs/>
                <w:noProof/>
              </w:rPr>
              <w:t>AM0</w:t>
            </w:r>
          </w:p>
        </w:tc>
        <w:tc>
          <w:tcPr>
            <w:tcW w:w="626" w:type="dxa"/>
            <w:tcBorders>
              <w:top w:val="single" w:sz="4" w:space="0" w:color="auto"/>
            </w:tcBorders>
            <w:hideMark/>
          </w:tcPr>
          <w:p w14:paraId="13D35C63" w14:textId="77777777" w:rsidR="004D769B" w:rsidRPr="00F07690" w:rsidRDefault="004D769B" w:rsidP="00D300A8">
            <w:pPr>
              <w:suppressLineNumbers/>
              <w:jc w:val="center"/>
              <w:rPr>
                <w:noProof/>
              </w:rPr>
            </w:pPr>
            <w:r w:rsidRPr="00D300A8">
              <w:rPr>
                <w:bCs/>
                <w:noProof/>
              </w:rPr>
              <w:t>F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hideMark/>
          </w:tcPr>
          <w:p w14:paraId="2E8C04BA" w14:textId="45A1BEC4" w:rsidR="004D769B" w:rsidRPr="00F07690" w:rsidRDefault="00BF1A21" w:rsidP="00D300A8">
            <w:pPr>
              <w:suppressLineNumbers/>
              <w:jc w:val="center"/>
              <w:rPr>
                <w:noProof/>
              </w:rPr>
            </w:pPr>
            <w:r>
              <w:rPr>
                <w:bCs/>
                <w:noProof/>
                <w:lang w:val="en-US"/>
              </w:rPr>
              <w:t>j</w:t>
            </w:r>
            <w:r w:rsidR="004D769B" w:rsidRPr="00D300A8">
              <w:rPr>
                <w:bCs/>
                <w:noProof/>
              </w:rPr>
              <w:t>uvenile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hideMark/>
          </w:tcPr>
          <w:p w14:paraId="4C9E2757" w14:textId="77777777" w:rsidR="004D769B" w:rsidRPr="00F07690" w:rsidRDefault="004D769B" w:rsidP="00D300A8">
            <w:pPr>
              <w:suppressLineNumbers/>
              <w:jc w:val="center"/>
              <w:rPr>
                <w:noProof/>
              </w:rPr>
            </w:pPr>
            <w:r w:rsidRPr="00D300A8">
              <w:rPr>
                <w:bCs/>
                <w:noProof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</w:tcBorders>
            <w:hideMark/>
          </w:tcPr>
          <w:p w14:paraId="6A58114A" w14:textId="77777777" w:rsidR="004D769B" w:rsidRPr="00F07690" w:rsidRDefault="004D769B" w:rsidP="00D300A8">
            <w:pPr>
              <w:suppressLineNumbers/>
              <w:jc w:val="center"/>
              <w:rPr>
                <w:noProof/>
              </w:rPr>
            </w:pPr>
            <w:r w:rsidRPr="00D300A8">
              <w:rPr>
                <w:bCs/>
                <w:noProof/>
              </w:rPr>
              <w:t>x</w:t>
            </w:r>
          </w:p>
        </w:tc>
        <w:tc>
          <w:tcPr>
            <w:tcW w:w="772" w:type="dxa"/>
            <w:tcBorders>
              <w:top w:val="single" w:sz="4" w:space="0" w:color="auto"/>
            </w:tcBorders>
            <w:hideMark/>
          </w:tcPr>
          <w:p w14:paraId="4F9C382C" w14:textId="5EB548AE" w:rsidR="004D769B" w:rsidRPr="00F07690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  <w:hideMark/>
          </w:tcPr>
          <w:p w14:paraId="3723C63A" w14:textId="6BB23411" w:rsidR="004D769B" w:rsidRPr="00F07690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hideMark/>
          </w:tcPr>
          <w:p w14:paraId="72787B87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  <w:hideMark/>
          </w:tcPr>
          <w:p w14:paraId="1327EFCB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hideMark/>
          </w:tcPr>
          <w:p w14:paraId="7E26FB0F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  <w:hideMark/>
          </w:tcPr>
          <w:p w14:paraId="387A771F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  <w:hideMark/>
          </w:tcPr>
          <w:p w14:paraId="4D389FBA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hideMark/>
          </w:tcPr>
          <w:p w14:paraId="105476A5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</w:tr>
      <w:tr w:rsidR="000F1072" w:rsidRPr="004D769B" w14:paraId="4DD0C54C" w14:textId="77777777" w:rsidTr="00245244">
        <w:trPr>
          <w:jc w:val="center"/>
        </w:trPr>
        <w:tc>
          <w:tcPr>
            <w:tcW w:w="1230" w:type="dxa"/>
            <w:hideMark/>
          </w:tcPr>
          <w:p w14:paraId="3C2CE6BC" w14:textId="77777777" w:rsidR="004D769B" w:rsidRPr="00F07690" w:rsidRDefault="004D769B" w:rsidP="00D300A8">
            <w:pPr>
              <w:suppressLineNumbers/>
              <w:jc w:val="center"/>
              <w:rPr>
                <w:noProof/>
              </w:rPr>
            </w:pPr>
            <w:r w:rsidRPr="00F07690">
              <w:rPr>
                <w:noProof/>
              </w:rPr>
              <w:t>AM1</w:t>
            </w:r>
          </w:p>
        </w:tc>
        <w:tc>
          <w:tcPr>
            <w:tcW w:w="626" w:type="dxa"/>
            <w:hideMark/>
          </w:tcPr>
          <w:p w14:paraId="219C920A" w14:textId="77777777" w:rsidR="004D769B" w:rsidRPr="00F07690" w:rsidRDefault="004D769B" w:rsidP="00D300A8">
            <w:pPr>
              <w:suppressLineNumbers/>
              <w:jc w:val="center"/>
              <w:rPr>
                <w:noProof/>
              </w:rPr>
            </w:pPr>
            <w:r w:rsidRPr="00F07690">
              <w:rPr>
                <w:noProof/>
              </w:rPr>
              <w:t>F</w:t>
            </w:r>
          </w:p>
        </w:tc>
        <w:tc>
          <w:tcPr>
            <w:tcW w:w="1812" w:type="dxa"/>
            <w:hideMark/>
          </w:tcPr>
          <w:p w14:paraId="0E9B5803" w14:textId="77777777" w:rsidR="004D769B" w:rsidRPr="00F07690" w:rsidRDefault="004D769B" w:rsidP="00D300A8">
            <w:pPr>
              <w:suppressLineNumbers/>
              <w:jc w:val="center"/>
              <w:rPr>
                <w:noProof/>
              </w:rPr>
            </w:pPr>
            <w:r w:rsidRPr="00F07690">
              <w:rPr>
                <w:noProof/>
              </w:rPr>
              <w:t>immature</w:t>
            </w:r>
          </w:p>
        </w:tc>
        <w:tc>
          <w:tcPr>
            <w:tcW w:w="1185" w:type="dxa"/>
            <w:hideMark/>
          </w:tcPr>
          <w:p w14:paraId="788C1E6A" w14:textId="77777777" w:rsidR="004D769B" w:rsidRPr="00F07690" w:rsidRDefault="004D769B" w:rsidP="00D300A8">
            <w:pPr>
              <w:suppressLineNumbers/>
              <w:jc w:val="center"/>
              <w:rPr>
                <w:noProof/>
              </w:rPr>
            </w:pPr>
            <w:r w:rsidRPr="00F07690">
              <w:rPr>
                <w:noProof/>
                <w:lang w:val="en-US"/>
              </w:rPr>
              <w:t>6</w:t>
            </w:r>
            <w:r w:rsidRPr="00F07690">
              <w:rPr>
                <w:noProof/>
              </w:rPr>
              <w:t>0</w:t>
            </w:r>
          </w:p>
        </w:tc>
        <w:tc>
          <w:tcPr>
            <w:tcW w:w="772" w:type="dxa"/>
            <w:hideMark/>
          </w:tcPr>
          <w:p w14:paraId="3277B29C" w14:textId="77777777" w:rsidR="004D769B" w:rsidRPr="00F07690" w:rsidRDefault="004D769B" w:rsidP="00D300A8">
            <w:pPr>
              <w:suppressLineNumbers/>
              <w:jc w:val="center"/>
              <w:rPr>
                <w:noProof/>
              </w:rPr>
            </w:pPr>
            <w:r w:rsidRPr="00F07690">
              <w:rPr>
                <w:noProof/>
              </w:rPr>
              <w:t>x</w:t>
            </w:r>
            <w:r w:rsidRPr="00F07690">
              <w:rPr>
                <w:noProof/>
                <w:vertAlign w:val="superscript"/>
                <w:lang w:val="de-DE"/>
              </w:rPr>
              <w:t>a</w:t>
            </w:r>
          </w:p>
        </w:tc>
        <w:tc>
          <w:tcPr>
            <w:tcW w:w="772" w:type="dxa"/>
            <w:hideMark/>
          </w:tcPr>
          <w:p w14:paraId="350BC5F1" w14:textId="2E846FDB" w:rsidR="004D769B" w:rsidRPr="00F07690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1FB57C07" w14:textId="29C3EBD1" w:rsidR="004D769B" w:rsidRPr="00F07690" w:rsidRDefault="004D769B" w:rsidP="00D300A8">
            <w:pPr>
              <w:suppressLineNumbers/>
              <w:jc w:val="center"/>
              <w:rPr>
                <w:noProof/>
              </w:rPr>
            </w:pPr>
            <w:r w:rsidRPr="00F07690">
              <w:rPr>
                <w:noProof/>
                <w:lang w:val="de-DE"/>
              </w:rPr>
              <w:t>x</w:t>
            </w:r>
          </w:p>
        </w:tc>
        <w:tc>
          <w:tcPr>
            <w:tcW w:w="630" w:type="dxa"/>
            <w:hideMark/>
          </w:tcPr>
          <w:p w14:paraId="1063EB58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  <w:lang w:val="de-DE"/>
              </w:rPr>
              <w:t>x</w:t>
            </w:r>
          </w:p>
        </w:tc>
        <w:tc>
          <w:tcPr>
            <w:tcW w:w="620" w:type="dxa"/>
            <w:hideMark/>
          </w:tcPr>
          <w:p w14:paraId="6448376E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41835419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663E1474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13" w:type="dxa"/>
            <w:hideMark/>
          </w:tcPr>
          <w:p w14:paraId="76A38A04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5" w:type="dxa"/>
            <w:hideMark/>
          </w:tcPr>
          <w:p w14:paraId="7AF2C086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</w:tr>
      <w:tr w:rsidR="000F1072" w:rsidRPr="004D769B" w14:paraId="6535143E" w14:textId="77777777" w:rsidTr="00245244">
        <w:trPr>
          <w:jc w:val="center"/>
        </w:trPr>
        <w:tc>
          <w:tcPr>
            <w:tcW w:w="1230" w:type="dxa"/>
            <w:hideMark/>
          </w:tcPr>
          <w:p w14:paraId="5D2DCEBF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AM2</w:t>
            </w:r>
          </w:p>
        </w:tc>
        <w:tc>
          <w:tcPr>
            <w:tcW w:w="626" w:type="dxa"/>
            <w:hideMark/>
          </w:tcPr>
          <w:p w14:paraId="416162EF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M</w:t>
            </w:r>
          </w:p>
        </w:tc>
        <w:tc>
          <w:tcPr>
            <w:tcW w:w="1812" w:type="dxa"/>
            <w:hideMark/>
          </w:tcPr>
          <w:p w14:paraId="501D33BB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immature</w:t>
            </w:r>
          </w:p>
        </w:tc>
        <w:tc>
          <w:tcPr>
            <w:tcW w:w="1185" w:type="dxa"/>
            <w:hideMark/>
          </w:tcPr>
          <w:p w14:paraId="0B565CA9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75</w:t>
            </w:r>
          </w:p>
        </w:tc>
        <w:tc>
          <w:tcPr>
            <w:tcW w:w="772" w:type="dxa"/>
            <w:hideMark/>
          </w:tcPr>
          <w:p w14:paraId="0B2D7D10" w14:textId="5C3A80CC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6B239518" w14:textId="4B6C0413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4F1BA218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x</w:t>
            </w:r>
          </w:p>
        </w:tc>
        <w:tc>
          <w:tcPr>
            <w:tcW w:w="630" w:type="dxa"/>
            <w:hideMark/>
          </w:tcPr>
          <w:p w14:paraId="72264D9B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  <w:lang w:val="de-DE"/>
              </w:rPr>
              <w:t>x</w:t>
            </w:r>
          </w:p>
        </w:tc>
        <w:tc>
          <w:tcPr>
            <w:tcW w:w="620" w:type="dxa"/>
            <w:hideMark/>
          </w:tcPr>
          <w:p w14:paraId="427C19D0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2DF7069F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78C5D53B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13" w:type="dxa"/>
            <w:hideMark/>
          </w:tcPr>
          <w:p w14:paraId="58921F9C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5" w:type="dxa"/>
            <w:hideMark/>
          </w:tcPr>
          <w:p w14:paraId="78D38227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</w:tr>
      <w:tr w:rsidR="000F1072" w:rsidRPr="004D769B" w14:paraId="0808D87B" w14:textId="77777777" w:rsidTr="00245244">
        <w:trPr>
          <w:jc w:val="center"/>
        </w:trPr>
        <w:tc>
          <w:tcPr>
            <w:tcW w:w="1230" w:type="dxa"/>
            <w:hideMark/>
          </w:tcPr>
          <w:p w14:paraId="405674F3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AM3</w:t>
            </w:r>
          </w:p>
        </w:tc>
        <w:tc>
          <w:tcPr>
            <w:tcW w:w="626" w:type="dxa"/>
            <w:hideMark/>
          </w:tcPr>
          <w:p w14:paraId="4FD173BB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M</w:t>
            </w:r>
          </w:p>
        </w:tc>
        <w:tc>
          <w:tcPr>
            <w:tcW w:w="1812" w:type="dxa"/>
            <w:hideMark/>
          </w:tcPr>
          <w:p w14:paraId="3151A487" w14:textId="16027074" w:rsidR="004D769B" w:rsidRPr="004D769B" w:rsidRDefault="00BF1A21" w:rsidP="00D300A8">
            <w:pPr>
              <w:suppressLineNumbers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j</w:t>
            </w:r>
            <w:r w:rsidR="004D769B" w:rsidRPr="004D769B">
              <w:rPr>
                <w:noProof/>
              </w:rPr>
              <w:t>uvenile</w:t>
            </w:r>
          </w:p>
        </w:tc>
        <w:tc>
          <w:tcPr>
            <w:tcW w:w="1185" w:type="dxa"/>
            <w:hideMark/>
          </w:tcPr>
          <w:p w14:paraId="24218F7C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5</w:t>
            </w:r>
          </w:p>
        </w:tc>
        <w:tc>
          <w:tcPr>
            <w:tcW w:w="772" w:type="dxa"/>
            <w:hideMark/>
          </w:tcPr>
          <w:p w14:paraId="368A439E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x</w:t>
            </w:r>
          </w:p>
        </w:tc>
        <w:tc>
          <w:tcPr>
            <w:tcW w:w="772" w:type="dxa"/>
            <w:hideMark/>
          </w:tcPr>
          <w:p w14:paraId="7150C762" w14:textId="09E5314F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42FDE347" w14:textId="38A16676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2104EB31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54BF8CD1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538A1BD8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745B1936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13" w:type="dxa"/>
            <w:hideMark/>
          </w:tcPr>
          <w:p w14:paraId="65E33476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5" w:type="dxa"/>
            <w:hideMark/>
          </w:tcPr>
          <w:p w14:paraId="586078D8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</w:tr>
      <w:tr w:rsidR="000F1072" w:rsidRPr="004D769B" w14:paraId="4E184DF4" w14:textId="77777777" w:rsidTr="00245244">
        <w:trPr>
          <w:jc w:val="center"/>
        </w:trPr>
        <w:tc>
          <w:tcPr>
            <w:tcW w:w="1230" w:type="dxa"/>
            <w:hideMark/>
          </w:tcPr>
          <w:p w14:paraId="56658A46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AM5</w:t>
            </w:r>
          </w:p>
        </w:tc>
        <w:tc>
          <w:tcPr>
            <w:tcW w:w="626" w:type="dxa"/>
            <w:hideMark/>
          </w:tcPr>
          <w:p w14:paraId="107683FD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F</w:t>
            </w:r>
          </w:p>
        </w:tc>
        <w:tc>
          <w:tcPr>
            <w:tcW w:w="1812" w:type="dxa"/>
            <w:hideMark/>
          </w:tcPr>
          <w:p w14:paraId="2DB22B3F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adult</w:t>
            </w:r>
          </w:p>
        </w:tc>
        <w:tc>
          <w:tcPr>
            <w:tcW w:w="1185" w:type="dxa"/>
            <w:hideMark/>
          </w:tcPr>
          <w:p w14:paraId="2731DB6B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95</w:t>
            </w:r>
          </w:p>
        </w:tc>
        <w:tc>
          <w:tcPr>
            <w:tcW w:w="772" w:type="dxa"/>
            <w:hideMark/>
          </w:tcPr>
          <w:p w14:paraId="3EBB4EF2" w14:textId="22E490A4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32D060CC" w14:textId="358D99E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7F1E4580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x</w:t>
            </w:r>
          </w:p>
        </w:tc>
        <w:tc>
          <w:tcPr>
            <w:tcW w:w="630" w:type="dxa"/>
            <w:hideMark/>
          </w:tcPr>
          <w:p w14:paraId="475D4612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60560311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5EC09DE8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1E76BB5A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13" w:type="dxa"/>
            <w:hideMark/>
          </w:tcPr>
          <w:p w14:paraId="4BFE3F04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5" w:type="dxa"/>
            <w:hideMark/>
          </w:tcPr>
          <w:p w14:paraId="73C455B1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</w:tr>
      <w:tr w:rsidR="000F1072" w:rsidRPr="004D769B" w14:paraId="6E081EEA" w14:textId="77777777" w:rsidTr="00245244">
        <w:trPr>
          <w:jc w:val="center"/>
        </w:trPr>
        <w:tc>
          <w:tcPr>
            <w:tcW w:w="1230" w:type="dxa"/>
            <w:hideMark/>
          </w:tcPr>
          <w:p w14:paraId="15735DCA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AM6</w:t>
            </w:r>
          </w:p>
        </w:tc>
        <w:tc>
          <w:tcPr>
            <w:tcW w:w="626" w:type="dxa"/>
            <w:hideMark/>
          </w:tcPr>
          <w:p w14:paraId="05E1C130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F</w:t>
            </w:r>
          </w:p>
        </w:tc>
        <w:tc>
          <w:tcPr>
            <w:tcW w:w="1812" w:type="dxa"/>
            <w:hideMark/>
          </w:tcPr>
          <w:p w14:paraId="40BD07C2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juvenile</w:t>
            </w:r>
          </w:p>
        </w:tc>
        <w:tc>
          <w:tcPr>
            <w:tcW w:w="1185" w:type="dxa"/>
            <w:hideMark/>
          </w:tcPr>
          <w:p w14:paraId="2EDF7598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5</w:t>
            </w:r>
          </w:p>
        </w:tc>
        <w:tc>
          <w:tcPr>
            <w:tcW w:w="772" w:type="dxa"/>
            <w:hideMark/>
          </w:tcPr>
          <w:p w14:paraId="4DAF1312" w14:textId="145600D9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507B84FC" w14:textId="426B34B6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2DA9A385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x</w:t>
            </w:r>
          </w:p>
        </w:tc>
        <w:tc>
          <w:tcPr>
            <w:tcW w:w="630" w:type="dxa"/>
            <w:hideMark/>
          </w:tcPr>
          <w:p w14:paraId="5FF2F557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06BAE426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4ACF3B9A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0B2E6CD3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13" w:type="dxa"/>
            <w:hideMark/>
          </w:tcPr>
          <w:p w14:paraId="0F118105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5" w:type="dxa"/>
            <w:hideMark/>
          </w:tcPr>
          <w:p w14:paraId="2D8F504B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</w:tr>
      <w:tr w:rsidR="000F1072" w:rsidRPr="004D769B" w14:paraId="5BD3542C" w14:textId="77777777" w:rsidTr="00245244">
        <w:trPr>
          <w:jc w:val="center"/>
        </w:trPr>
        <w:tc>
          <w:tcPr>
            <w:tcW w:w="1230" w:type="dxa"/>
            <w:hideMark/>
          </w:tcPr>
          <w:p w14:paraId="4896F6C3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AM7</w:t>
            </w:r>
          </w:p>
        </w:tc>
        <w:tc>
          <w:tcPr>
            <w:tcW w:w="626" w:type="dxa"/>
            <w:hideMark/>
          </w:tcPr>
          <w:p w14:paraId="62856523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M</w:t>
            </w:r>
          </w:p>
        </w:tc>
        <w:tc>
          <w:tcPr>
            <w:tcW w:w="1812" w:type="dxa"/>
            <w:hideMark/>
          </w:tcPr>
          <w:p w14:paraId="3285E8CD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adult</w:t>
            </w:r>
          </w:p>
        </w:tc>
        <w:tc>
          <w:tcPr>
            <w:tcW w:w="1185" w:type="dxa"/>
            <w:hideMark/>
          </w:tcPr>
          <w:p w14:paraId="5640C854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90</w:t>
            </w:r>
          </w:p>
        </w:tc>
        <w:tc>
          <w:tcPr>
            <w:tcW w:w="772" w:type="dxa"/>
            <w:hideMark/>
          </w:tcPr>
          <w:p w14:paraId="0E521FC7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x</w:t>
            </w:r>
          </w:p>
        </w:tc>
        <w:tc>
          <w:tcPr>
            <w:tcW w:w="772" w:type="dxa"/>
            <w:hideMark/>
          </w:tcPr>
          <w:p w14:paraId="7F99BFEC" w14:textId="25D20695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4864CE80" w14:textId="05533B2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5E52D173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2A3A1786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11A534FE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  <w:lang w:val="de-DE"/>
              </w:rPr>
              <w:t>x</w:t>
            </w:r>
          </w:p>
        </w:tc>
        <w:tc>
          <w:tcPr>
            <w:tcW w:w="620" w:type="dxa"/>
            <w:hideMark/>
          </w:tcPr>
          <w:p w14:paraId="09EEA86D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  <w:lang w:val="de-DE"/>
              </w:rPr>
              <w:t>x</w:t>
            </w:r>
          </w:p>
        </w:tc>
        <w:tc>
          <w:tcPr>
            <w:tcW w:w="613" w:type="dxa"/>
            <w:hideMark/>
          </w:tcPr>
          <w:p w14:paraId="23C02143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  <w:lang w:val="de-DE"/>
              </w:rPr>
              <w:t>x</w:t>
            </w:r>
          </w:p>
        </w:tc>
        <w:tc>
          <w:tcPr>
            <w:tcW w:w="635" w:type="dxa"/>
            <w:hideMark/>
          </w:tcPr>
          <w:p w14:paraId="1CC8BBA4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  <w:lang w:val="de-DE"/>
              </w:rPr>
              <w:t>x</w:t>
            </w:r>
          </w:p>
        </w:tc>
      </w:tr>
      <w:tr w:rsidR="000F1072" w:rsidRPr="004D769B" w14:paraId="2E9FD968" w14:textId="77777777" w:rsidTr="00245244">
        <w:trPr>
          <w:jc w:val="center"/>
        </w:trPr>
        <w:tc>
          <w:tcPr>
            <w:tcW w:w="1230" w:type="dxa"/>
            <w:hideMark/>
          </w:tcPr>
          <w:p w14:paraId="555114C5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AM9</w:t>
            </w:r>
          </w:p>
        </w:tc>
        <w:tc>
          <w:tcPr>
            <w:tcW w:w="626" w:type="dxa"/>
            <w:hideMark/>
          </w:tcPr>
          <w:p w14:paraId="22969BEA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M</w:t>
            </w:r>
          </w:p>
        </w:tc>
        <w:tc>
          <w:tcPr>
            <w:tcW w:w="1812" w:type="dxa"/>
            <w:hideMark/>
          </w:tcPr>
          <w:p w14:paraId="06E82B64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immature</w:t>
            </w:r>
          </w:p>
        </w:tc>
        <w:tc>
          <w:tcPr>
            <w:tcW w:w="1185" w:type="dxa"/>
            <w:hideMark/>
          </w:tcPr>
          <w:p w14:paraId="13D54477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30</w:t>
            </w:r>
          </w:p>
        </w:tc>
        <w:tc>
          <w:tcPr>
            <w:tcW w:w="772" w:type="dxa"/>
            <w:hideMark/>
          </w:tcPr>
          <w:p w14:paraId="77B0585A" w14:textId="65110369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433A6DB4" w14:textId="58BCAE7B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338F79B8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x</w:t>
            </w:r>
          </w:p>
        </w:tc>
        <w:tc>
          <w:tcPr>
            <w:tcW w:w="630" w:type="dxa"/>
            <w:hideMark/>
          </w:tcPr>
          <w:p w14:paraId="223D4DD4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24DF8A85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2ED1D540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42EED649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13" w:type="dxa"/>
            <w:hideMark/>
          </w:tcPr>
          <w:p w14:paraId="5F9F86C9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5" w:type="dxa"/>
            <w:hideMark/>
          </w:tcPr>
          <w:p w14:paraId="0602A5D0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</w:tr>
      <w:tr w:rsidR="000F1072" w:rsidRPr="004D769B" w14:paraId="7B07B69C" w14:textId="77777777" w:rsidTr="00245244">
        <w:trPr>
          <w:jc w:val="center"/>
        </w:trPr>
        <w:tc>
          <w:tcPr>
            <w:tcW w:w="1230" w:type="dxa"/>
            <w:hideMark/>
          </w:tcPr>
          <w:p w14:paraId="45643124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AN1</w:t>
            </w:r>
          </w:p>
        </w:tc>
        <w:tc>
          <w:tcPr>
            <w:tcW w:w="626" w:type="dxa"/>
            <w:hideMark/>
          </w:tcPr>
          <w:p w14:paraId="2FBDFB0F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F</w:t>
            </w:r>
          </w:p>
        </w:tc>
        <w:tc>
          <w:tcPr>
            <w:tcW w:w="1812" w:type="dxa"/>
            <w:hideMark/>
          </w:tcPr>
          <w:p w14:paraId="26554525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immature</w:t>
            </w:r>
          </w:p>
        </w:tc>
        <w:tc>
          <w:tcPr>
            <w:tcW w:w="1185" w:type="dxa"/>
            <w:hideMark/>
          </w:tcPr>
          <w:p w14:paraId="304A55FD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25</w:t>
            </w:r>
          </w:p>
        </w:tc>
        <w:tc>
          <w:tcPr>
            <w:tcW w:w="772" w:type="dxa"/>
            <w:hideMark/>
          </w:tcPr>
          <w:p w14:paraId="2ED19192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x</w:t>
            </w:r>
          </w:p>
        </w:tc>
        <w:tc>
          <w:tcPr>
            <w:tcW w:w="772" w:type="dxa"/>
            <w:hideMark/>
          </w:tcPr>
          <w:p w14:paraId="38CA4C88" w14:textId="597E8EA2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43E6C39D" w14:textId="6732B08B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06EB3F72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09EDB0FD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  <w:lang w:val="de-DE"/>
              </w:rPr>
              <w:t>x</w:t>
            </w:r>
          </w:p>
        </w:tc>
        <w:tc>
          <w:tcPr>
            <w:tcW w:w="630" w:type="dxa"/>
            <w:hideMark/>
          </w:tcPr>
          <w:p w14:paraId="7EAB92B4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  <w:lang w:val="de-DE"/>
              </w:rPr>
              <w:t>x</w:t>
            </w:r>
          </w:p>
        </w:tc>
        <w:tc>
          <w:tcPr>
            <w:tcW w:w="620" w:type="dxa"/>
            <w:hideMark/>
          </w:tcPr>
          <w:p w14:paraId="1727F775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  <w:lang w:val="de-DE"/>
              </w:rPr>
              <w:t>x</w:t>
            </w:r>
          </w:p>
        </w:tc>
        <w:tc>
          <w:tcPr>
            <w:tcW w:w="613" w:type="dxa"/>
            <w:hideMark/>
          </w:tcPr>
          <w:p w14:paraId="734D04EA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  <w:lang w:val="de-DE"/>
              </w:rPr>
              <w:t>x</w:t>
            </w:r>
          </w:p>
        </w:tc>
        <w:tc>
          <w:tcPr>
            <w:tcW w:w="635" w:type="dxa"/>
            <w:hideMark/>
          </w:tcPr>
          <w:p w14:paraId="6CC274CC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  <w:lang w:val="de-DE"/>
              </w:rPr>
              <w:t>x</w:t>
            </w:r>
          </w:p>
        </w:tc>
      </w:tr>
      <w:tr w:rsidR="000F1072" w:rsidRPr="004D769B" w14:paraId="23A8F240" w14:textId="77777777" w:rsidTr="00245244">
        <w:trPr>
          <w:jc w:val="center"/>
        </w:trPr>
        <w:tc>
          <w:tcPr>
            <w:tcW w:w="1230" w:type="dxa"/>
            <w:hideMark/>
          </w:tcPr>
          <w:p w14:paraId="71F56C4A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AN4</w:t>
            </w:r>
          </w:p>
        </w:tc>
        <w:tc>
          <w:tcPr>
            <w:tcW w:w="626" w:type="dxa"/>
            <w:hideMark/>
          </w:tcPr>
          <w:p w14:paraId="6F484931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F</w:t>
            </w:r>
          </w:p>
        </w:tc>
        <w:tc>
          <w:tcPr>
            <w:tcW w:w="1812" w:type="dxa"/>
            <w:hideMark/>
          </w:tcPr>
          <w:p w14:paraId="432CD5CF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immature</w:t>
            </w:r>
          </w:p>
        </w:tc>
        <w:tc>
          <w:tcPr>
            <w:tcW w:w="1185" w:type="dxa"/>
            <w:hideMark/>
          </w:tcPr>
          <w:p w14:paraId="2A134D87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50</w:t>
            </w:r>
          </w:p>
        </w:tc>
        <w:tc>
          <w:tcPr>
            <w:tcW w:w="772" w:type="dxa"/>
            <w:hideMark/>
          </w:tcPr>
          <w:p w14:paraId="4191FA07" w14:textId="1EABC094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1831AB0C" w14:textId="3E07BFD0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447BB04B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x</w:t>
            </w:r>
          </w:p>
        </w:tc>
        <w:tc>
          <w:tcPr>
            <w:tcW w:w="630" w:type="dxa"/>
            <w:hideMark/>
          </w:tcPr>
          <w:p w14:paraId="58270B48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6CE8A16B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33858507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244D1A76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13" w:type="dxa"/>
            <w:hideMark/>
          </w:tcPr>
          <w:p w14:paraId="3CFCEE32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5" w:type="dxa"/>
            <w:hideMark/>
          </w:tcPr>
          <w:p w14:paraId="4E4AB906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</w:tr>
      <w:tr w:rsidR="000F1072" w:rsidRPr="004D769B" w14:paraId="68CF967E" w14:textId="77777777" w:rsidTr="00245244">
        <w:trPr>
          <w:jc w:val="center"/>
        </w:trPr>
        <w:tc>
          <w:tcPr>
            <w:tcW w:w="1230" w:type="dxa"/>
            <w:hideMark/>
          </w:tcPr>
          <w:p w14:paraId="23623746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AN5</w:t>
            </w:r>
          </w:p>
        </w:tc>
        <w:tc>
          <w:tcPr>
            <w:tcW w:w="626" w:type="dxa"/>
            <w:hideMark/>
          </w:tcPr>
          <w:p w14:paraId="09EF50D9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F</w:t>
            </w:r>
          </w:p>
        </w:tc>
        <w:tc>
          <w:tcPr>
            <w:tcW w:w="1812" w:type="dxa"/>
            <w:hideMark/>
          </w:tcPr>
          <w:p w14:paraId="3CFD5532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juvenile</w:t>
            </w:r>
          </w:p>
        </w:tc>
        <w:tc>
          <w:tcPr>
            <w:tcW w:w="1185" w:type="dxa"/>
            <w:hideMark/>
          </w:tcPr>
          <w:p w14:paraId="5DBA3A20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30</w:t>
            </w:r>
          </w:p>
        </w:tc>
        <w:tc>
          <w:tcPr>
            <w:tcW w:w="772" w:type="dxa"/>
            <w:hideMark/>
          </w:tcPr>
          <w:p w14:paraId="4C54CB18" w14:textId="4A56646E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6C004004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x</w:t>
            </w:r>
          </w:p>
        </w:tc>
        <w:tc>
          <w:tcPr>
            <w:tcW w:w="772" w:type="dxa"/>
            <w:hideMark/>
          </w:tcPr>
          <w:p w14:paraId="60A4D3A9" w14:textId="6F57AFF1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2E58DE20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224E4266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2F56158D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14859B8A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13" w:type="dxa"/>
            <w:hideMark/>
          </w:tcPr>
          <w:p w14:paraId="64ACC463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5" w:type="dxa"/>
            <w:hideMark/>
          </w:tcPr>
          <w:p w14:paraId="52F70033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</w:tr>
      <w:tr w:rsidR="000F1072" w:rsidRPr="004D769B" w14:paraId="4EAE5D74" w14:textId="77777777" w:rsidTr="00245244">
        <w:trPr>
          <w:jc w:val="center"/>
        </w:trPr>
        <w:tc>
          <w:tcPr>
            <w:tcW w:w="1230" w:type="dxa"/>
            <w:hideMark/>
          </w:tcPr>
          <w:p w14:paraId="7ECD442D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AN6</w:t>
            </w:r>
          </w:p>
        </w:tc>
        <w:tc>
          <w:tcPr>
            <w:tcW w:w="626" w:type="dxa"/>
            <w:hideMark/>
          </w:tcPr>
          <w:p w14:paraId="23BD5B79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F</w:t>
            </w:r>
          </w:p>
        </w:tc>
        <w:tc>
          <w:tcPr>
            <w:tcW w:w="1812" w:type="dxa"/>
            <w:hideMark/>
          </w:tcPr>
          <w:p w14:paraId="326B04CE" w14:textId="0C5B2A10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immatur</w:t>
            </w:r>
            <w:r w:rsidRPr="004D769B">
              <w:rPr>
                <w:noProof/>
                <w:lang w:val="en-US"/>
              </w:rPr>
              <w:t xml:space="preserve">e </w:t>
            </w:r>
            <w:r w:rsidR="00FD706D" w:rsidRPr="00630346">
              <w:rPr>
                <w:lang w:val="en-US"/>
              </w:rPr>
              <w:t>–</w:t>
            </w:r>
            <w:r w:rsidRPr="004D769B">
              <w:rPr>
                <w:noProof/>
                <w:lang w:val="en-US"/>
              </w:rPr>
              <w:t xml:space="preserve"> adult</w:t>
            </w:r>
          </w:p>
        </w:tc>
        <w:tc>
          <w:tcPr>
            <w:tcW w:w="1185" w:type="dxa"/>
            <w:hideMark/>
          </w:tcPr>
          <w:p w14:paraId="4EA41020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85</w:t>
            </w:r>
          </w:p>
        </w:tc>
        <w:tc>
          <w:tcPr>
            <w:tcW w:w="772" w:type="dxa"/>
            <w:hideMark/>
          </w:tcPr>
          <w:p w14:paraId="070B8BCC" w14:textId="1205A48B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60FEC15D" w14:textId="7D8622DD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284CE5BA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x</w:t>
            </w:r>
          </w:p>
        </w:tc>
        <w:tc>
          <w:tcPr>
            <w:tcW w:w="630" w:type="dxa"/>
            <w:hideMark/>
          </w:tcPr>
          <w:p w14:paraId="2915DB5A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468CC9D0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2226FA4B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4C5CDEE5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13" w:type="dxa"/>
            <w:hideMark/>
          </w:tcPr>
          <w:p w14:paraId="21DFD441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5" w:type="dxa"/>
            <w:hideMark/>
          </w:tcPr>
          <w:p w14:paraId="22DE8C05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</w:tr>
      <w:tr w:rsidR="000F1072" w:rsidRPr="004D769B" w14:paraId="4EC3EE04" w14:textId="77777777" w:rsidTr="00245244">
        <w:trPr>
          <w:jc w:val="center"/>
        </w:trPr>
        <w:tc>
          <w:tcPr>
            <w:tcW w:w="1230" w:type="dxa"/>
            <w:hideMark/>
          </w:tcPr>
          <w:p w14:paraId="1244097A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AN7</w:t>
            </w:r>
          </w:p>
        </w:tc>
        <w:tc>
          <w:tcPr>
            <w:tcW w:w="626" w:type="dxa"/>
            <w:hideMark/>
          </w:tcPr>
          <w:p w14:paraId="572C5B18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M</w:t>
            </w:r>
          </w:p>
        </w:tc>
        <w:tc>
          <w:tcPr>
            <w:tcW w:w="1812" w:type="dxa"/>
            <w:hideMark/>
          </w:tcPr>
          <w:p w14:paraId="5BAF9663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adult</w:t>
            </w:r>
          </w:p>
        </w:tc>
        <w:tc>
          <w:tcPr>
            <w:tcW w:w="1185" w:type="dxa"/>
            <w:hideMark/>
          </w:tcPr>
          <w:p w14:paraId="7A2938AA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100</w:t>
            </w:r>
          </w:p>
        </w:tc>
        <w:tc>
          <w:tcPr>
            <w:tcW w:w="772" w:type="dxa"/>
            <w:hideMark/>
          </w:tcPr>
          <w:p w14:paraId="1A6FD6C2" w14:textId="1DF4653C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4F8E93D6" w14:textId="43DC6678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2BCA5DE6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x</w:t>
            </w:r>
          </w:p>
        </w:tc>
        <w:tc>
          <w:tcPr>
            <w:tcW w:w="630" w:type="dxa"/>
            <w:hideMark/>
          </w:tcPr>
          <w:p w14:paraId="0D80FC47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285ADA5B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40778F21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45BAB610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13" w:type="dxa"/>
            <w:hideMark/>
          </w:tcPr>
          <w:p w14:paraId="26E74BD2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5" w:type="dxa"/>
            <w:hideMark/>
          </w:tcPr>
          <w:p w14:paraId="1254801F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</w:tr>
      <w:tr w:rsidR="000F1072" w:rsidRPr="004D769B" w14:paraId="463B929C" w14:textId="77777777" w:rsidTr="00245244">
        <w:trPr>
          <w:jc w:val="center"/>
        </w:trPr>
        <w:tc>
          <w:tcPr>
            <w:tcW w:w="1230" w:type="dxa"/>
            <w:hideMark/>
          </w:tcPr>
          <w:p w14:paraId="4D8EF79A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AN8</w:t>
            </w:r>
          </w:p>
        </w:tc>
        <w:tc>
          <w:tcPr>
            <w:tcW w:w="626" w:type="dxa"/>
            <w:hideMark/>
          </w:tcPr>
          <w:p w14:paraId="00BDBB39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F</w:t>
            </w:r>
          </w:p>
        </w:tc>
        <w:tc>
          <w:tcPr>
            <w:tcW w:w="1812" w:type="dxa"/>
            <w:hideMark/>
          </w:tcPr>
          <w:p w14:paraId="09C418E1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juvenile</w:t>
            </w:r>
          </w:p>
        </w:tc>
        <w:tc>
          <w:tcPr>
            <w:tcW w:w="1185" w:type="dxa"/>
            <w:hideMark/>
          </w:tcPr>
          <w:p w14:paraId="42FB38CB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3</w:t>
            </w:r>
          </w:p>
        </w:tc>
        <w:tc>
          <w:tcPr>
            <w:tcW w:w="772" w:type="dxa"/>
            <w:hideMark/>
          </w:tcPr>
          <w:p w14:paraId="3ABEACE9" w14:textId="7953E1DB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  <w:lang w:val="en-US"/>
              </w:rPr>
              <w:t>x</w:t>
            </w:r>
          </w:p>
        </w:tc>
        <w:tc>
          <w:tcPr>
            <w:tcW w:w="772" w:type="dxa"/>
            <w:hideMark/>
          </w:tcPr>
          <w:p w14:paraId="3FFC2AAE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47FE2C5A" w14:textId="220C8DB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7CF85C0C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5EF03304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3FE207A1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  <w:lang w:val="de-DE"/>
              </w:rPr>
              <w:t>x</w:t>
            </w:r>
          </w:p>
        </w:tc>
        <w:tc>
          <w:tcPr>
            <w:tcW w:w="620" w:type="dxa"/>
            <w:hideMark/>
          </w:tcPr>
          <w:p w14:paraId="5D4B89E5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  <w:lang w:val="de-DE"/>
              </w:rPr>
              <w:t>x</w:t>
            </w:r>
          </w:p>
        </w:tc>
        <w:tc>
          <w:tcPr>
            <w:tcW w:w="613" w:type="dxa"/>
            <w:hideMark/>
          </w:tcPr>
          <w:p w14:paraId="35F6114D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  <w:lang w:val="de-DE"/>
              </w:rPr>
              <w:t>x</w:t>
            </w:r>
          </w:p>
        </w:tc>
        <w:tc>
          <w:tcPr>
            <w:tcW w:w="635" w:type="dxa"/>
            <w:hideMark/>
          </w:tcPr>
          <w:p w14:paraId="3C027B28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  <w:lang w:val="de-DE"/>
              </w:rPr>
              <w:t>x</w:t>
            </w:r>
          </w:p>
        </w:tc>
      </w:tr>
      <w:tr w:rsidR="000F1072" w:rsidRPr="004D769B" w14:paraId="7952B681" w14:textId="77777777" w:rsidTr="00245244">
        <w:trPr>
          <w:jc w:val="center"/>
        </w:trPr>
        <w:tc>
          <w:tcPr>
            <w:tcW w:w="1230" w:type="dxa"/>
            <w:hideMark/>
          </w:tcPr>
          <w:p w14:paraId="767445C8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AN9</w:t>
            </w:r>
          </w:p>
        </w:tc>
        <w:tc>
          <w:tcPr>
            <w:tcW w:w="626" w:type="dxa"/>
            <w:hideMark/>
          </w:tcPr>
          <w:p w14:paraId="65A60510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F</w:t>
            </w:r>
          </w:p>
        </w:tc>
        <w:tc>
          <w:tcPr>
            <w:tcW w:w="1812" w:type="dxa"/>
            <w:hideMark/>
          </w:tcPr>
          <w:p w14:paraId="2D1D16F2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adult</w:t>
            </w:r>
          </w:p>
        </w:tc>
        <w:tc>
          <w:tcPr>
            <w:tcW w:w="1185" w:type="dxa"/>
            <w:hideMark/>
          </w:tcPr>
          <w:p w14:paraId="50061D7A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95</w:t>
            </w:r>
          </w:p>
        </w:tc>
        <w:tc>
          <w:tcPr>
            <w:tcW w:w="772" w:type="dxa"/>
            <w:hideMark/>
          </w:tcPr>
          <w:p w14:paraId="15A5A9D0" w14:textId="56A56265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0F7057E6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x</w:t>
            </w:r>
          </w:p>
        </w:tc>
        <w:tc>
          <w:tcPr>
            <w:tcW w:w="772" w:type="dxa"/>
            <w:hideMark/>
          </w:tcPr>
          <w:p w14:paraId="63E8C308" w14:textId="21BCB062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738EF7C0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  <w:lang w:val="en-US"/>
              </w:rPr>
              <w:t>x</w:t>
            </w:r>
          </w:p>
        </w:tc>
        <w:tc>
          <w:tcPr>
            <w:tcW w:w="620" w:type="dxa"/>
            <w:hideMark/>
          </w:tcPr>
          <w:p w14:paraId="4EC36587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  <w:lang w:val="en-US"/>
              </w:rPr>
              <w:t>x</w:t>
            </w:r>
          </w:p>
        </w:tc>
        <w:tc>
          <w:tcPr>
            <w:tcW w:w="630" w:type="dxa"/>
            <w:hideMark/>
          </w:tcPr>
          <w:p w14:paraId="391AD1B9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  <w:lang w:val="en-US"/>
              </w:rPr>
              <w:t>(x)</w:t>
            </w:r>
          </w:p>
        </w:tc>
        <w:tc>
          <w:tcPr>
            <w:tcW w:w="620" w:type="dxa"/>
            <w:hideMark/>
          </w:tcPr>
          <w:p w14:paraId="54EC6C57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  <w:lang w:val="de-DE"/>
              </w:rPr>
              <w:t>x</w:t>
            </w:r>
          </w:p>
        </w:tc>
        <w:tc>
          <w:tcPr>
            <w:tcW w:w="613" w:type="dxa"/>
            <w:hideMark/>
          </w:tcPr>
          <w:p w14:paraId="0D05200C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5" w:type="dxa"/>
            <w:hideMark/>
          </w:tcPr>
          <w:p w14:paraId="18AB290E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</w:tr>
      <w:tr w:rsidR="000F1072" w:rsidRPr="004D769B" w14:paraId="066620A4" w14:textId="77777777" w:rsidTr="00245244">
        <w:trPr>
          <w:jc w:val="center"/>
        </w:trPr>
        <w:tc>
          <w:tcPr>
            <w:tcW w:w="1230" w:type="dxa"/>
            <w:hideMark/>
          </w:tcPr>
          <w:p w14:paraId="75306A72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AP0</w:t>
            </w:r>
          </w:p>
        </w:tc>
        <w:tc>
          <w:tcPr>
            <w:tcW w:w="626" w:type="dxa"/>
            <w:hideMark/>
          </w:tcPr>
          <w:p w14:paraId="5D7093B8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F</w:t>
            </w:r>
          </w:p>
        </w:tc>
        <w:tc>
          <w:tcPr>
            <w:tcW w:w="1812" w:type="dxa"/>
            <w:hideMark/>
          </w:tcPr>
          <w:p w14:paraId="42DFE0DF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immature</w:t>
            </w:r>
          </w:p>
        </w:tc>
        <w:tc>
          <w:tcPr>
            <w:tcW w:w="1185" w:type="dxa"/>
            <w:hideMark/>
          </w:tcPr>
          <w:p w14:paraId="21C29B7D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60</w:t>
            </w:r>
          </w:p>
        </w:tc>
        <w:tc>
          <w:tcPr>
            <w:tcW w:w="772" w:type="dxa"/>
            <w:hideMark/>
          </w:tcPr>
          <w:p w14:paraId="41D3C108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x</w:t>
            </w:r>
            <w:r w:rsidRPr="004D769B">
              <w:rPr>
                <w:noProof/>
                <w:vertAlign w:val="superscript"/>
                <w:lang w:val="de-DE"/>
              </w:rPr>
              <w:t>b</w:t>
            </w:r>
          </w:p>
        </w:tc>
        <w:tc>
          <w:tcPr>
            <w:tcW w:w="772" w:type="dxa"/>
            <w:hideMark/>
          </w:tcPr>
          <w:p w14:paraId="73A139B4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x</w:t>
            </w:r>
          </w:p>
        </w:tc>
        <w:tc>
          <w:tcPr>
            <w:tcW w:w="772" w:type="dxa"/>
            <w:hideMark/>
          </w:tcPr>
          <w:p w14:paraId="0B2F9A84" w14:textId="5EC76476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3C4771A0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  <w:lang w:val="en-US"/>
              </w:rPr>
              <w:t>x</w:t>
            </w:r>
          </w:p>
        </w:tc>
        <w:tc>
          <w:tcPr>
            <w:tcW w:w="620" w:type="dxa"/>
            <w:hideMark/>
          </w:tcPr>
          <w:p w14:paraId="1BDEDF65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  <w:lang w:val="en-US"/>
              </w:rPr>
              <w:t>x</w:t>
            </w:r>
          </w:p>
        </w:tc>
        <w:tc>
          <w:tcPr>
            <w:tcW w:w="630" w:type="dxa"/>
            <w:hideMark/>
          </w:tcPr>
          <w:p w14:paraId="502CD81E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  <w:lang w:val="en-US"/>
              </w:rPr>
              <w:t>x</w:t>
            </w:r>
          </w:p>
        </w:tc>
        <w:tc>
          <w:tcPr>
            <w:tcW w:w="620" w:type="dxa"/>
            <w:hideMark/>
          </w:tcPr>
          <w:p w14:paraId="636BDA1A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  <w:lang w:val="en-US"/>
              </w:rPr>
              <w:t>x</w:t>
            </w:r>
          </w:p>
        </w:tc>
        <w:tc>
          <w:tcPr>
            <w:tcW w:w="613" w:type="dxa"/>
            <w:hideMark/>
          </w:tcPr>
          <w:p w14:paraId="3B9B042B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5" w:type="dxa"/>
            <w:hideMark/>
          </w:tcPr>
          <w:p w14:paraId="44FBAE9A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</w:tr>
      <w:tr w:rsidR="000F1072" w:rsidRPr="004D769B" w14:paraId="271344C7" w14:textId="77777777" w:rsidTr="00245244">
        <w:trPr>
          <w:jc w:val="center"/>
        </w:trPr>
        <w:tc>
          <w:tcPr>
            <w:tcW w:w="1230" w:type="dxa"/>
            <w:hideMark/>
          </w:tcPr>
          <w:p w14:paraId="16FEED20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AP4</w:t>
            </w:r>
          </w:p>
        </w:tc>
        <w:tc>
          <w:tcPr>
            <w:tcW w:w="626" w:type="dxa"/>
            <w:hideMark/>
          </w:tcPr>
          <w:p w14:paraId="4CDBAB48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M</w:t>
            </w:r>
          </w:p>
        </w:tc>
        <w:tc>
          <w:tcPr>
            <w:tcW w:w="1812" w:type="dxa"/>
            <w:hideMark/>
          </w:tcPr>
          <w:p w14:paraId="2246CE03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adult</w:t>
            </w:r>
          </w:p>
        </w:tc>
        <w:tc>
          <w:tcPr>
            <w:tcW w:w="1185" w:type="dxa"/>
            <w:hideMark/>
          </w:tcPr>
          <w:p w14:paraId="115A0F4D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100</w:t>
            </w:r>
          </w:p>
        </w:tc>
        <w:tc>
          <w:tcPr>
            <w:tcW w:w="772" w:type="dxa"/>
            <w:hideMark/>
          </w:tcPr>
          <w:p w14:paraId="4709B804" w14:textId="2265D9F0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  <w:lang w:val="en-US"/>
              </w:rPr>
              <w:t>x</w:t>
            </w:r>
          </w:p>
        </w:tc>
        <w:tc>
          <w:tcPr>
            <w:tcW w:w="772" w:type="dxa"/>
            <w:hideMark/>
          </w:tcPr>
          <w:p w14:paraId="5AE55063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x</w:t>
            </w:r>
          </w:p>
        </w:tc>
        <w:tc>
          <w:tcPr>
            <w:tcW w:w="772" w:type="dxa"/>
            <w:hideMark/>
          </w:tcPr>
          <w:p w14:paraId="2A49C520" w14:textId="38668236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6B1C2A53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329099DB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706B2904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5A118313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13" w:type="dxa"/>
            <w:hideMark/>
          </w:tcPr>
          <w:p w14:paraId="6CDE5D38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5" w:type="dxa"/>
            <w:hideMark/>
          </w:tcPr>
          <w:p w14:paraId="29AB2E12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</w:tr>
      <w:tr w:rsidR="000F1072" w:rsidRPr="004D769B" w14:paraId="2DA18A69" w14:textId="77777777" w:rsidTr="00245244">
        <w:trPr>
          <w:jc w:val="center"/>
        </w:trPr>
        <w:tc>
          <w:tcPr>
            <w:tcW w:w="1230" w:type="dxa"/>
            <w:hideMark/>
          </w:tcPr>
          <w:p w14:paraId="294250C6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AP5</w:t>
            </w:r>
          </w:p>
        </w:tc>
        <w:tc>
          <w:tcPr>
            <w:tcW w:w="626" w:type="dxa"/>
            <w:hideMark/>
          </w:tcPr>
          <w:p w14:paraId="70218488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F</w:t>
            </w:r>
          </w:p>
        </w:tc>
        <w:tc>
          <w:tcPr>
            <w:tcW w:w="1812" w:type="dxa"/>
            <w:hideMark/>
          </w:tcPr>
          <w:p w14:paraId="50E655FC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adult</w:t>
            </w:r>
          </w:p>
        </w:tc>
        <w:tc>
          <w:tcPr>
            <w:tcW w:w="1185" w:type="dxa"/>
            <w:hideMark/>
          </w:tcPr>
          <w:p w14:paraId="2F7D72B3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85</w:t>
            </w:r>
          </w:p>
        </w:tc>
        <w:tc>
          <w:tcPr>
            <w:tcW w:w="772" w:type="dxa"/>
            <w:hideMark/>
          </w:tcPr>
          <w:p w14:paraId="7AA601CF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4DA058A9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x</w:t>
            </w:r>
          </w:p>
        </w:tc>
        <w:tc>
          <w:tcPr>
            <w:tcW w:w="772" w:type="dxa"/>
            <w:hideMark/>
          </w:tcPr>
          <w:p w14:paraId="1B762BFB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1F81F4D5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579A4F24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55DB0805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4ECF8FE4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13" w:type="dxa"/>
            <w:hideMark/>
          </w:tcPr>
          <w:p w14:paraId="0BD00322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5" w:type="dxa"/>
            <w:hideMark/>
          </w:tcPr>
          <w:p w14:paraId="4614F902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</w:tr>
      <w:tr w:rsidR="000F1072" w:rsidRPr="004D769B" w14:paraId="30D983FA" w14:textId="77777777" w:rsidTr="00245244">
        <w:trPr>
          <w:jc w:val="center"/>
        </w:trPr>
        <w:tc>
          <w:tcPr>
            <w:tcW w:w="1230" w:type="dxa"/>
            <w:hideMark/>
          </w:tcPr>
          <w:p w14:paraId="294798F7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AP6</w:t>
            </w:r>
          </w:p>
        </w:tc>
        <w:tc>
          <w:tcPr>
            <w:tcW w:w="626" w:type="dxa"/>
            <w:hideMark/>
          </w:tcPr>
          <w:p w14:paraId="3AC405C3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F</w:t>
            </w:r>
          </w:p>
        </w:tc>
        <w:tc>
          <w:tcPr>
            <w:tcW w:w="1812" w:type="dxa"/>
            <w:hideMark/>
          </w:tcPr>
          <w:p w14:paraId="0D1DCF01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adult</w:t>
            </w:r>
          </w:p>
        </w:tc>
        <w:tc>
          <w:tcPr>
            <w:tcW w:w="1185" w:type="dxa"/>
            <w:hideMark/>
          </w:tcPr>
          <w:p w14:paraId="4B9AFF94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100</w:t>
            </w:r>
          </w:p>
        </w:tc>
        <w:tc>
          <w:tcPr>
            <w:tcW w:w="772" w:type="dxa"/>
            <w:hideMark/>
          </w:tcPr>
          <w:p w14:paraId="144B9CAC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x</w:t>
            </w:r>
          </w:p>
        </w:tc>
        <w:tc>
          <w:tcPr>
            <w:tcW w:w="772" w:type="dxa"/>
            <w:hideMark/>
          </w:tcPr>
          <w:p w14:paraId="33C62609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53ADFFE9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553F62E9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7BC2799B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6EC01DE6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5B4804A7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13" w:type="dxa"/>
            <w:hideMark/>
          </w:tcPr>
          <w:p w14:paraId="74E75D7F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5" w:type="dxa"/>
            <w:hideMark/>
          </w:tcPr>
          <w:p w14:paraId="6AFAC161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</w:tr>
      <w:tr w:rsidR="000F1072" w:rsidRPr="004D769B" w14:paraId="73FB176C" w14:textId="77777777" w:rsidTr="00245244">
        <w:trPr>
          <w:jc w:val="center"/>
        </w:trPr>
        <w:tc>
          <w:tcPr>
            <w:tcW w:w="1230" w:type="dxa"/>
            <w:hideMark/>
          </w:tcPr>
          <w:p w14:paraId="23A8CA4A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AS8</w:t>
            </w:r>
          </w:p>
        </w:tc>
        <w:tc>
          <w:tcPr>
            <w:tcW w:w="626" w:type="dxa"/>
            <w:hideMark/>
          </w:tcPr>
          <w:p w14:paraId="1D6542C4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F</w:t>
            </w:r>
          </w:p>
        </w:tc>
        <w:tc>
          <w:tcPr>
            <w:tcW w:w="1812" w:type="dxa"/>
            <w:hideMark/>
          </w:tcPr>
          <w:p w14:paraId="50BF106D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juvenile</w:t>
            </w:r>
          </w:p>
        </w:tc>
        <w:tc>
          <w:tcPr>
            <w:tcW w:w="1185" w:type="dxa"/>
            <w:hideMark/>
          </w:tcPr>
          <w:p w14:paraId="4CE5FA6B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30</w:t>
            </w:r>
          </w:p>
        </w:tc>
        <w:tc>
          <w:tcPr>
            <w:tcW w:w="772" w:type="dxa"/>
            <w:hideMark/>
          </w:tcPr>
          <w:p w14:paraId="2DC4A607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6C221522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7291BB33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x</w:t>
            </w:r>
          </w:p>
        </w:tc>
        <w:tc>
          <w:tcPr>
            <w:tcW w:w="630" w:type="dxa"/>
            <w:hideMark/>
          </w:tcPr>
          <w:p w14:paraId="5BC78B7C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113F0CE9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3ADEF999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171A29D7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13" w:type="dxa"/>
            <w:hideMark/>
          </w:tcPr>
          <w:p w14:paraId="61C3ECFA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5" w:type="dxa"/>
            <w:hideMark/>
          </w:tcPr>
          <w:p w14:paraId="346724CA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</w:tr>
      <w:tr w:rsidR="000F1072" w:rsidRPr="004D769B" w14:paraId="3979422F" w14:textId="77777777" w:rsidTr="00245244">
        <w:trPr>
          <w:jc w:val="center"/>
        </w:trPr>
        <w:tc>
          <w:tcPr>
            <w:tcW w:w="1230" w:type="dxa"/>
            <w:hideMark/>
          </w:tcPr>
          <w:p w14:paraId="02BE735D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CA3</w:t>
            </w:r>
          </w:p>
        </w:tc>
        <w:tc>
          <w:tcPr>
            <w:tcW w:w="626" w:type="dxa"/>
            <w:hideMark/>
          </w:tcPr>
          <w:p w14:paraId="5F5C6444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M</w:t>
            </w:r>
          </w:p>
        </w:tc>
        <w:tc>
          <w:tcPr>
            <w:tcW w:w="1812" w:type="dxa"/>
            <w:hideMark/>
          </w:tcPr>
          <w:p w14:paraId="767F685B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immature</w:t>
            </w:r>
          </w:p>
        </w:tc>
        <w:tc>
          <w:tcPr>
            <w:tcW w:w="1185" w:type="dxa"/>
            <w:hideMark/>
          </w:tcPr>
          <w:p w14:paraId="10D3723C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80</w:t>
            </w:r>
          </w:p>
        </w:tc>
        <w:tc>
          <w:tcPr>
            <w:tcW w:w="772" w:type="dxa"/>
            <w:hideMark/>
          </w:tcPr>
          <w:p w14:paraId="1AD20EFD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0795B351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150CCEC5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x</w:t>
            </w:r>
          </w:p>
        </w:tc>
        <w:tc>
          <w:tcPr>
            <w:tcW w:w="630" w:type="dxa"/>
            <w:hideMark/>
          </w:tcPr>
          <w:p w14:paraId="276512B7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6B8BC454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6BF7C027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1A9378E7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13" w:type="dxa"/>
            <w:hideMark/>
          </w:tcPr>
          <w:p w14:paraId="2691FC94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5" w:type="dxa"/>
            <w:hideMark/>
          </w:tcPr>
          <w:p w14:paraId="49937841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</w:tr>
      <w:tr w:rsidR="000F1072" w:rsidRPr="004D769B" w14:paraId="27DC7762" w14:textId="77777777" w:rsidTr="00245244">
        <w:trPr>
          <w:jc w:val="center"/>
        </w:trPr>
        <w:tc>
          <w:tcPr>
            <w:tcW w:w="1230" w:type="dxa"/>
            <w:hideMark/>
          </w:tcPr>
          <w:p w14:paraId="7BECE67A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CC9</w:t>
            </w:r>
          </w:p>
        </w:tc>
        <w:tc>
          <w:tcPr>
            <w:tcW w:w="626" w:type="dxa"/>
            <w:hideMark/>
          </w:tcPr>
          <w:p w14:paraId="4A52DB9E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M</w:t>
            </w:r>
          </w:p>
        </w:tc>
        <w:tc>
          <w:tcPr>
            <w:tcW w:w="1812" w:type="dxa"/>
            <w:hideMark/>
          </w:tcPr>
          <w:p w14:paraId="67C01BA1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juvenile</w:t>
            </w:r>
          </w:p>
        </w:tc>
        <w:tc>
          <w:tcPr>
            <w:tcW w:w="1185" w:type="dxa"/>
            <w:hideMark/>
          </w:tcPr>
          <w:p w14:paraId="4FF0EA85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5</w:t>
            </w:r>
          </w:p>
        </w:tc>
        <w:tc>
          <w:tcPr>
            <w:tcW w:w="772" w:type="dxa"/>
            <w:hideMark/>
          </w:tcPr>
          <w:p w14:paraId="6861D3E5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x</w:t>
            </w:r>
          </w:p>
        </w:tc>
        <w:tc>
          <w:tcPr>
            <w:tcW w:w="772" w:type="dxa"/>
            <w:hideMark/>
          </w:tcPr>
          <w:p w14:paraId="0C0AE165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18759412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71BE28BD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272DCF53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237775F3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38F4BA1A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13" w:type="dxa"/>
            <w:hideMark/>
          </w:tcPr>
          <w:p w14:paraId="1F945495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5" w:type="dxa"/>
            <w:hideMark/>
          </w:tcPr>
          <w:p w14:paraId="187DA981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</w:tr>
      <w:tr w:rsidR="000F1072" w:rsidRPr="004D769B" w14:paraId="5376AF55" w14:textId="77777777" w:rsidTr="00245244">
        <w:trPr>
          <w:jc w:val="center"/>
        </w:trPr>
        <w:tc>
          <w:tcPr>
            <w:tcW w:w="1230" w:type="dxa"/>
            <w:hideMark/>
          </w:tcPr>
          <w:p w14:paraId="4FDCA2F2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CE0</w:t>
            </w:r>
          </w:p>
        </w:tc>
        <w:tc>
          <w:tcPr>
            <w:tcW w:w="626" w:type="dxa"/>
            <w:hideMark/>
          </w:tcPr>
          <w:p w14:paraId="5E640E88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F</w:t>
            </w:r>
          </w:p>
        </w:tc>
        <w:tc>
          <w:tcPr>
            <w:tcW w:w="1812" w:type="dxa"/>
            <w:hideMark/>
          </w:tcPr>
          <w:p w14:paraId="3F8E5178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adult</w:t>
            </w:r>
          </w:p>
        </w:tc>
        <w:tc>
          <w:tcPr>
            <w:tcW w:w="1185" w:type="dxa"/>
            <w:hideMark/>
          </w:tcPr>
          <w:p w14:paraId="51D84F2B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100</w:t>
            </w:r>
          </w:p>
        </w:tc>
        <w:tc>
          <w:tcPr>
            <w:tcW w:w="772" w:type="dxa"/>
            <w:hideMark/>
          </w:tcPr>
          <w:p w14:paraId="72621802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x</w:t>
            </w:r>
          </w:p>
        </w:tc>
        <w:tc>
          <w:tcPr>
            <w:tcW w:w="772" w:type="dxa"/>
            <w:hideMark/>
          </w:tcPr>
          <w:p w14:paraId="383FFA71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x</w:t>
            </w:r>
          </w:p>
        </w:tc>
        <w:tc>
          <w:tcPr>
            <w:tcW w:w="772" w:type="dxa"/>
            <w:hideMark/>
          </w:tcPr>
          <w:p w14:paraId="09778251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48CF18EB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  <w:lang w:val="en-US"/>
              </w:rPr>
              <w:t>x</w:t>
            </w:r>
          </w:p>
        </w:tc>
        <w:tc>
          <w:tcPr>
            <w:tcW w:w="620" w:type="dxa"/>
            <w:hideMark/>
          </w:tcPr>
          <w:p w14:paraId="4BFBD1C0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  <w:lang w:val="en-US"/>
              </w:rPr>
              <w:t>x</w:t>
            </w:r>
          </w:p>
        </w:tc>
        <w:tc>
          <w:tcPr>
            <w:tcW w:w="630" w:type="dxa"/>
            <w:hideMark/>
          </w:tcPr>
          <w:p w14:paraId="16AA9F8C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  <w:lang w:val="en-US"/>
              </w:rPr>
              <w:t>x</w:t>
            </w:r>
          </w:p>
        </w:tc>
        <w:tc>
          <w:tcPr>
            <w:tcW w:w="620" w:type="dxa"/>
            <w:hideMark/>
          </w:tcPr>
          <w:p w14:paraId="2AB78DCF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  <w:lang w:val="en-US"/>
              </w:rPr>
              <w:t>x</w:t>
            </w:r>
          </w:p>
        </w:tc>
        <w:tc>
          <w:tcPr>
            <w:tcW w:w="613" w:type="dxa"/>
            <w:hideMark/>
          </w:tcPr>
          <w:p w14:paraId="5EC810C5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  <w:lang w:val="en-US"/>
              </w:rPr>
              <w:t>x</w:t>
            </w:r>
          </w:p>
        </w:tc>
        <w:tc>
          <w:tcPr>
            <w:tcW w:w="635" w:type="dxa"/>
            <w:hideMark/>
          </w:tcPr>
          <w:p w14:paraId="3C3835DA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  <w:lang w:val="en-US"/>
              </w:rPr>
              <w:t>x</w:t>
            </w:r>
          </w:p>
        </w:tc>
      </w:tr>
      <w:tr w:rsidR="000F1072" w:rsidRPr="004D769B" w14:paraId="1AE3B679" w14:textId="77777777" w:rsidTr="00245244">
        <w:trPr>
          <w:jc w:val="center"/>
        </w:trPr>
        <w:tc>
          <w:tcPr>
            <w:tcW w:w="1230" w:type="dxa"/>
            <w:hideMark/>
          </w:tcPr>
          <w:p w14:paraId="0B312021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CH1</w:t>
            </w:r>
          </w:p>
        </w:tc>
        <w:tc>
          <w:tcPr>
            <w:tcW w:w="626" w:type="dxa"/>
            <w:hideMark/>
          </w:tcPr>
          <w:p w14:paraId="76AA5A11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F</w:t>
            </w:r>
          </w:p>
        </w:tc>
        <w:tc>
          <w:tcPr>
            <w:tcW w:w="1812" w:type="dxa"/>
            <w:hideMark/>
          </w:tcPr>
          <w:p w14:paraId="004E3458" w14:textId="04A0BA6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immature</w:t>
            </w:r>
            <w:r w:rsidRPr="004D769B">
              <w:rPr>
                <w:noProof/>
                <w:lang w:val="en-US"/>
              </w:rPr>
              <w:t xml:space="preserve"> </w:t>
            </w:r>
            <w:r w:rsidR="00FD706D" w:rsidRPr="00630346">
              <w:rPr>
                <w:lang w:val="en-US"/>
              </w:rPr>
              <w:t>–</w:t>
            </w:r>
            <w:r w:rsidRPr="004D769B">
              <w:rPr>
                <w:noProof/>
                <w:lang w:val="en-US"/>
              </w:rPr>
              <w:t xml:space="preserve"> adult</w:t>
            </w:r>
          </w:p>
        </w:tc>
        <w:tc>
          <w:tcPr>
            <w:tcW w:w="1185" w:type="dxa"/>
            <w:hideMark/>
          </w:tcPr>
          <w:p w14:paraId="533AB250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80</w:t>
            </w:r>
          </w:p>
        </w:tc>
        <w:tc>
          <w:tcPr>
            <w:tcW w:w="772" w:type="dxa"/>
            <w:hideMark/>
          </w:tcPr>
          <w:p w14:paraId="0DD79690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22B7B89A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7D31BED0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x</w:t>
            </w:r>
          </w:p>
        </w:tc>
        <w:tc>
          <w:tcPr>
            <w:tcW w:w="630" w:type="dxa"/>
            <w:hideMark/>
          </w:tcPr>
          <w:p w14:paraId="78722DB7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4F50C4EF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689FDD9D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5805B33D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13" w:type="dxa"/>
            <w:hideMark/>
          </w:tcPr>
          <w:p w14:paraId="6DBA17E1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5" w:type="dxa"/>
            <w:hideMark/>
          </w:tcPr>
          <w:p w14:paraId="17330216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</w:tr>
      <w:tr w:rsidR="000F1072" w:rsidRPr="004D769B" w14:paraId="3A9C2DC4" w14:textId="77777777" w:rsidTr="00245244">
        <w:trPr>
          <w:jc w:val="center"/>
        </w:trPr>
        <w:tc>
          <w:tcPr>
            <w:tcW w:w="1230" w:type="dxa"/>
            <w:hideMark/>
          </w:tcPr>
          <w:p w14:paraId="2CDC0771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CK6</w:t>
            </w:r>
          </w:p>
        </w:tc>
        <w:tc>
          <w:tcPr>
            <w:tcW w:w="626" w:type="dxa"/>
            <w:hideMark/>
          </w:tcPr>
          <w:p w14:paraId="10163878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M</w:t>
            </w:r>
          </w:p>
        </w:tc>
        <w:tc>
          <w:tcPr>
            <w:tcW w:w="1812" w:type="dxa"/>
            <w:hideMark/>
          </w:tcPr>
          <w:p w14:paraId="3F8112D5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adult</w:t>
            </w:r>
          </w:p>
        </w:tc>
        <w:tc>
          <w:tcPr>
            <w:tcW w:w="1185" w:type="dxa"/>
            <w:hideMark/>
          </w:tcPr>
          <w:p w14:paraId="55BC5AE8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100</w:t>
            </w:r>
          </w:p>
        </w:tc>
        <w:tc>
          <w:tcPr>
            <w:tcW w:w="772" w:type="dxa"/>
            <w:hideMark/>
          </w:tcPr>
          <w:p w14:paraId="35F854D7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12DB9ECA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x</w:t>
            </w:r>
          </w:p>
        </w:tc>
        <w:tc>
          <w:tcPr>
            <w:tcW w:w="772" w:type="dxa"/>
            <w:hideMark/>
          </w:tcPr>
          <w:p w14:paraId="0E676754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x</w:t>
            </w:r>
          </w:p>
        </w:tc>
        <w:tc>
          <w:tcPr>
            <w:tcW w:w="630" w:type="dxa"/>
            <w:hideMark/>
          </w:tcPr>
          <w:p w14:paraId="2FF3C0FB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  <w:lang w:val="en-US"/>
              </w:rPr>
              <w:t>x</w:t>
            </w:r>
          </w:p>
        </w:tc>
        <w:tc>
          <w:tcPr>
            <w:tcW w:w="620" w:type="dxa"/>
            <w:hideMark/>
          </w:tcPr>
          <w:p w14:paraId="353F3141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54515CCF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50625501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13" w:type="dxa"/>
            <w:hideMark/>
          </w:tcPr>
          <w:p w14:paraId="6763DF1A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5" w:type="dxa"/>
            <w:hideMark/>
          </w:tcPr>
          <w:p w14:paraId="7D72DD2E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</w:tr>
      <w:tr w:rsidR="000F1072" w:rsidRPr="004D769B" w14:paraId="012FFC6F" w14:textId="77777777" w:rsidTr="00245244">
        <w:trPr>
          <w:jc w:val="center"/>
        </w:trPr>
        <w:tc>
          <w:tcPr>
            <w:tcW w:w="1230" w:type="dxa"/>
            <w:hideMark/>
          </w:tcPr>
          <w:p w14:paraId="14947C04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CN1</w:t>
            </w:r>
          </w:p>
        </w:tc>
        <w:tc>
          <w:tcPr>
            <w:tcW w:w="626" w:type="dxa"/>
            <w:hideMark/>
          </w:tcPr>
          <w:p w14:paraId="1F6667B1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M</w:t>
            </w:r>
          </w:p>
        </w:tc>
        <w:tc>
          <w:tcPr>
            <w:tcW w:w="1812" w:type="dxa"/>
            <w:hideMark/>
          </w:tcPr>
          <w:p w14:paraId="36A4BAA8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immature</w:t>
            </w:r>
          </w:p>
        </w:tc>
        <w:tc>
          <w:tcPr>
            <w:tcW w:w="1185" w:type="dxa"/>
            <w:hideMark/>
          </w:tcPr>
          <w:p w14:paraId="68999233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50</w:t>
            </w:r>
          </w:p>
        </w:tc>
        <w:tc>
          <w:tcPr>
            <w:tcW w:w="772" w:type="dxa"/>
            <w:hideMark/>
          </w:tcPr>
          <w:p w14:paraId="668AA031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6F3066B1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2EE08DE9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x</w:t>
            </w:r>
          </w:p>
        </w:tc>
        <w:tc>
          <w:tcPr>
            <w:tcW w:w="630" w:type="dxa"/>
            <w:hideMark/>
          </w:tcPr>
          <w:p w14:paraId="77B0F5FD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5AD9DCA6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72F2C250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66157A7C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13" w:type="dxa"/>
            <w:hideMark/>
          </w:tcPr>
          <w:p w14:paraId="6108D7F6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5" w:type="dxa"/>
            <w:hideMark/>
          </w:tcPr>
          <w:p w14:paraId="2B51EE4E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</w:tr>
      <w:tr w:rsidR="000F1072" w:rsidRPr="004D769B" w14:paraId="0A330A52" w14:textId="77777777" w:rsidTr="00245244">
        <w:trPr>
          <w:jc w:val="center"/>
        </w:trPr>
        <w:tc>
          <w:tcPr>
            <w:tcW w:w="1230" w:type="dxa"/>
            <w:hideMark/>
          </w:tcPr>
          <w:p w14:paraId="28F3D67D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CN7</w:t>
            </w:r>
          </w:p>
        </w:tc>
        <w:tc>
          <w:tcPr>
            <w:tcW w:w="626" w:type="dxa"/>
            <w:hideMark/>
          </w:tcPr>
          <w:p w14:paraId="2D783AAD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F</w:t>
            </w:r>
          </w:p>
        </w:tc>
        <w:tc>
          <w:tcPr>
            <w:tcW w:w="1812" w:type="dxa"/>
            <w:hideMark/>
          </w:tcPr>
          <w:p w14:paraId="786FC5D7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juvenile</w:t>
            </w:r>
          </w:p>
        </w:tc>
        <w:tc>
          <w:tcPr>
            <w:tcW w:w="1185" w:type="dxa"/>
            <w:hideMark/>
          </w:tcPr>
          <w:p w14:paraId="7305BA22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5</w:t>
            </w:r>
          </w:p>
        </w:tc>
        <w:tc>
          <w:tcPr>
            <w:tcW w:w="772" w:type="dxa"/>
            <w:hideMark/>
          </w:tcPr>
          <w:p w14:paraId="3DC297AC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6D417BEC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043BEFCB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x</w:t>
            </w:r>
          </w:p>
        </w:tc>
        <w:tc>
          <w:tcPr>
            <w:tcW w:w="630" w:type="dxa"/>
            <w:hideMark/>
          </w:tcPr>
          <w:p w14:paraId="0A6AF752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  <w:lang w:val="en-US"/>
              </w:rPr>
              <w:t>x</w:t>
            </w:r>
          </w:p>
        </w:tc>
        <w:tc>
          <w:tcPr>
            <w:tcW w:w="620" w:type="dxa"/>
            <w:hideMark/>
          </w:tcPr>
          <w:p w14:paraId="449EBD96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18DBF132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48C0CC80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13" w:type="dxa"/>
            <w:hideMark/>
          </w:tcPr>
          <w:p w14:paraId="27723354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5" w:type="dxa"/>
            <w:hideMark/>
          </w:tcPr>
          <w:p w14:paraId="6327D569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</w:tr>
      <w:tr w:rsidR="000F1072" w:rsidRPr="004D769B" w14:paraId="4CA259CA" w14:textId="77777777" w:rsidTr="00245244">
        <w:trPr>
          <w:jc w:val="center"/>
        </w:trPr>
        <w:tc>
          <w:tcPr>
            <w:tcW w:w="1230" w:type="dxa"/>
            <w:hideMark/>
          </w:tcPr>
          <w:p w14:paraId="631F91DA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CP3</w:t>
            </w:r>
          </w:p>
        </w:tc>
        <w:tc>
          <w:tcPr>
            <w:tcW w:w="626" w:type="dxa"/>
            <w:hideMark/>
          </w:tcPr>
          <w:p w14:paraId="4D2B3C86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F</w:t>
            </w:r>
          </w:p>
        </w:tc>
        <w:tc>
          <w:tcPr>
            <w:tcW w:w="1812" w:type="dxa"/>
            <w:hideMark/>
          </w:tcPr>
          <w:p w14:paraId="0EBDC2D7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juvenile</w:t>
            </w:r>
          </w:p>
        </w:tc>
        <w:tc>
          <w:tcPr>
            <w:tcW w:w="1185" w:type="dxa"/>
            <w:hideMark/>
          </w:tcPr>
          <w:p w14:paraId="20E863A3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15</w:t>
            </w:r>
          </w:p>
        </w:tc>
        <w:tc>
          <w:tcPr>
            <w:tcW w:w="772" w:type="dxa"/>
            <w:hideMark/>
          </w:tcPr>
          <w:p w14:paraId="0E431A2B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x</w:t>
            </w:r>
          </w:p>
        </w:tc>
        <w:tc>
          <w:tcPr>
            <w:tcW w:w="772" w:type="dxa"/>
            <w:hideMark/>
          </w:tcPr>
          <w:p w14:paraId="3F4F8EB5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6A227A3C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47B850C0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04FEA062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375B7FC8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4C41EDA1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13" w:type="dxa"/>
            <w:hideMark/>
          </w:tcPr>
          <w:p w14:paraId="18460864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5" w:type="dxa"/>
            <w:hideMark/>
          </w:tcPr>
          <w:p w14:paraId="51BCA211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</w:tr>
      <w:tr w:rsidR="000F1072" w:rsidRPr="004D769B" w14:paraId="4EDEA0A4" w14:textId="77777777" w:rsidTr="00245244">
        <w:trPr>
          <w:jc w:val="center"/>
        </w:trPr>
        <w:tc>
          <w:tcPr>
            <w:tcW w:w="1230" w:type="dxa"/>
            <w:hideMark/>
          </w:tcPr>
          <w:p w14:paraId="0B5B7EA4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CR8</w:t>
            </w:r>
          </w:p>
        </w:tc>
        <w:tc>
          <w:tcPr>
            <w:tcW w:w="626" w:type="dxa"/>
            <w:hideMark/>
          </w:tcPr>
          <w:p w14:paraId="50160E67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F</w:t>
            </w:r>
          </w:p>
        </w:tc>
        <w:tc>
          <w:tcPr>
            <w:tcW w:w="1812" w:type="dxa"/>
            <w:hideMark/>
          </w:tcPr>
          <w:p w14:paraId="7933616D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immature</w:t>
            </w:r>
          </w:p>
        </w:tc>
        <w:tc>
          <w:tcPr>
            <w:tcW w:w="1185" w:type="dxa"/>
            <w:hideMark/>
          </w:tcPr>
          <w:p w14:paraId="432D94E6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75</w:t>
            </w:r>
          </w:p>
        </w:tc>
        <w:tc>
          <w:tcPr>
            <w:tcW w:w="772" w:type="dxa"/>
            <w:hideMark/>
          </w:tcPr>
          <w:p w14:paraId="46B61099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x</w:t>
            </w:r>
          </w:p>
        </w:tc>
        <w:tc>
          <w:tcPr>
            <w:tcW w:w="772" w:type="dxa"/>
            <w:hideMark/>
          </w:tcPr>
          <w:p w14:paraId="51A79DA4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2657712D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039D819A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4C81918A" w14:textId="23B7E7DE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  <w:lang w:val="en-US"/>
              </w:rPr>
              <w:t>(x)</w:t>
            </w:r>
          </w:p>
        </w:tc>
        <w:tc>
          <w:tcPr>
            <w:tcW w:w="630" w:type="dxa"/>
            <w:hideMark/>
          </w:tcPr>
          <w:p w14:paraId="21B93580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  <w:lang w:val="en-US"/>
              </w:rPr>
              <w:t>x</w:t>
            </w:r>
          </w:p>
        </w:tc>
        <w:tc>
          <w:tcPr>
            <w:tcW w:w="620" w:type="dxa"/>
            <w:hideMark/>
          </w:tcPr>
          <w:p w14:paraId="59462539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  <w:lang w:val="en-US"/>
              </w:rPr>
              <w:t>x</w:t>
            </w:r>
          </w:p>
        </w:tc>
        <w:tc>
          <w:tcPr>
            <w:tcW w:w="613" w:type="dxa"/>
            <w:hideMark/>
          </w:tcPr>
          <w:p w14:paraId="730EDE9C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  <w:lang w:val="en-US"/>
              </w:rPr>
              <w:t>x</w:t>
            </w:r>
          </w:p>
        </w:tc>
        <w:tc>
          <w:tcPr>
            <w:tcW w:w="635" w:type="dxa"/>
            <w:hideMark/>
          </w:tcPr>
          <w:p w14:paraId="1C7EFDE3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  <w:lang w:val="en-US"/>
              </w:rPr>
              <w:t>x</w:t>
            </w:r>
          </w:p>
        </w:tc>
      </w:tr>
      <w:tr w:rsidR="000F1072" w:rsidRPr="004D769B" w14:paraId="1F556E49" w14:textId="77777777" w:rsidTr="00245244">
        <w:trPr>
          <w:jc w:val="center"/>
        </w:trPr>
        <w:tc>
          <w:tcPr>
            <w:tcW w:w="1230" w:type="dxa"/>
            <w:hideMark/>
          </w:tcPr>
          <w:p w14:paraId="4DC58FBD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CS9</w:t>
            </w:r>
          </w:p>
        </w:tc>
        <w:tc>
          <w:tcPr>
            <w:tcW w:w="626" w:type="dxa"/>
            <w:hideMark/>
          </w:tcPr>
          <w:p w14:paraId="2F282F89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F</w:t>
            </w:r>
          </w:p>
        </w:tc>
        <w:tc>
          <w:tcPr>
            <w:tcW w:w="1812" w:type="dxa"/>
            <w:hideMark/>
          </w:tcPr>
          <w:p w14:paraId="33B4677F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juvenile</w:t>
            </w:r>
          </w:p>
        </w:tc>
        <w:tc>
          <w:tcPr>
            <w:tcW w:w="1185" w:type="dxa"/>
            <w:hideMark/>
          </w:tcPr>
          <w:p w14:paraId="2AF34CFA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3</w:t>
            </w:r>
          </w:p>
        </w:tc>
        <w:tc>
          <w:tcPr>
            <w:tcW w:w="772" w:type="dxa"/>
            <w:hideMark/>
          </w:tcPr>
          <w:p w14:paraId="52DCE47E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x</w:t>
            </w:r>
          </w:p>
        </w:tc>
        <w:tc>
          <w:tcPr>
            <w:tcW w:w="772" w:type="dxa"/>
            <w:hideMark/>
          </w:tcPr>
          <w:p w14:paraId="7F368F29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x</w:t>
            </w:r>
          </w:p>
        </w:tc>
        <w:tc>
          <w:tcPr>
            <w:tcW w:w="772" w:type="dxa"/>
            <w:hideMark/>
          </w:tcPr>
          <w:p w14:paraId="6B1F0C7B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212EBCCD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190DD087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  <w:lang w:val="en-US"/>
              </w:rPr>
              <w:t>x</w:t>
            </w:r>
          </w:p>
        </w:tc>
        <w:tc>
          <w:tcPr>
            <w:tcW w:w="630" w:type="dxa"/>
            <w:hideMark/>
          </w:tcPr>
          <w:p w14:paraId="42058C88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  <w:lang w:val="en-US"/>
              </w:rPr>
              <w:t>(x)</w:t>
            </w:r>
          </w:p>
        </w:tc>
        <w:tc>
          <w:tcPr>
            <w:tcW w:w="620" w:type="dxa"/>
            <w:hideMark/>
          </w:tcPr>
          <w:p w14:paraId="69ED0DCD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  <w:lang w:val="en-US"/>
              </w:rPr>
              <w:t>x</w:t>
            </w:r>
          </w:p>
        </w:tc>
        <w:tc>
          <w:tcPr>
            <w:tcW w:w="613" w:type="dxa"/>
            <w:hideMark/>
          </w:tcPr>
          <w:p w14:paraId="46376DDB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5" w:type="dxa"/>
            <w:hideMark/>
          </w:tcPr>
          <w:p w14:paraId="577E321D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</w:tr>
      <w:tr w:rsidR="000F1072" w:rsidRPr="004D769B" w14:paraId="3CFE886A" w14:textId="77777777" w:rsidTr="00245244">
        <w:trPr>
          <w:jc w:val="center"/>
        </w:trPr>
        <w:tc>
          <w:tcPr>
            <w:tcW w:w="1230" w:type="dxa"/>
            <w:hideMark/>
          </w:tcPr>
          <w:p w14:paraId="2B74A1A4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CU0</w:t>
            </w:r>
          </w:p>
        </w:tc>
        <w:tc>
          <w:tcPr>
            <w:tcW w:w="626" w:type="dxa"/>
            <w:hideMark/>
          </w:tcPr>
          <w:p w14:paraId="3469D01E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F</w:t>
            </w:r>
          </w:p>
        </w:tc>
        <w:tc>
          <w:tcPr>
            <w:tcW w:w="1812" w:type="dxa"/>
            <w:hideMark/>
          </w:tcPr>
          <w:p w14:paraId="5A61E9EF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adult</w:t>
            </w:r>
          </w:p>
        </w:tc>
        <w:tc>
          <w:tcPr>
            <w:tcW w:w="1185" w:type="dxa"/>
            <w:hideMark/>
          </w:tcPr>
          <w:p w14:paraId="79586A42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99</w:t>
            </w:r>
          </w:p>
        </w:tc>
        <w:tc>
          <w:tcPr>
            <w:tcW w:w="772" w:type="dxa"/>
            <w:hideMark/>
          </w:tcPr>
          <w:p w14:paraId="4FF17085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7C76729B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6717B1C5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x</w:t>
            </w:r>
          </w:p>
        </w:tc>
        <w:tc>
          <w:tcPr>
            <w:tcW w:w="630" w:type="dxa"/>
            <w:hideMark/>
          </w:tcPr>
          <w:p w14:paraId="130BD060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  <w:lang w:val="en-US"/>
              </w:rPr>
              <w:t>x</w:t>
            </w:r>
          </w:p>
        </w:tc>
        <w:tc>
          <w:tcPr>
            <w:tcW w:w="620" w:type="dxa"/>
            <w:hideMark/>
          </w:tcPr>
          <w:p w14:paraId="4745A560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55E63E0C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7CE73AF5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13" w:type="dxa"/>
            <w:hideMark/>
          </w:tcPr>
          <w:p w14:paraId="4DCDB8B9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5" w:type="dxa"/>
            <w:hideMark/>
          </w:tcPr>
          <w:p w14:paraId="68346473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</w:tr>
      <w:tr w:rsidR="000F1072" w:rsidRPr="004D769B" w14:paraId="6FE97025" w14:textId="77777777" w:rsidTr="00245244">
        <w:trPr>
          <w:jc w:val="center"/>
        </w:trPr>
        <w:tc>
          <w:tcPr>
            <w:tcW w:w="1230" w:type="dxa"/>
            <w:hideMark/>
          </w:tcPr>
          <w:p w14:paraId="0BC40EEC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EA670180</w:t>
            </w:r>
          </w:p>
        </w:tc>
        <w:tc>
          <w:tcPr>
            <w:tcW w:w="626" w:type="dxa"/>
            <w:hideMark/>
          </w:tcPr>
          <w:p w14:paraId="7B7D20FD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M</w:t>
            </w:r>
          </w:p>
        </w:tc>
        <w:tc>
          <w:tcPr>
            <w:tcW w:w="1812" w:type="dxa"/>
            <w:hideMark/>
          </w:tcPr>
          <w:p w14:paraId="0A677F07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immature</w:t>
            </w:r>
          </w:p>
        </w:tc>
        <w:tc>
          <w:tcPr>
            <w:tcW w:w="1185" w:type="dxa"/>
            <w:hideMark/>
          </w:tcPr>
          <w:p w14:paraId="3F80DF6C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35</w:t>
            </w:r>
          </w:p>
        </w:tc>
        <w:tc>
          <w:tcPr>
            <w:tcW w:w="772" w:type="dxa"/>
            <w:hideMark/>
          </w:tcPr>
          <w:p w14:paraId="4E080EB2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2628A20D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7FDD88F6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</w:rPr>
              <w:t>x</w:t>
            </w:r>
          </w:p>
        </w:tc>
        <w:tc>
          <w:tcPr>
            <w:tcW w:w="630" w:type="dxa"/>
            <w:hideMark/>
          </w:tcPr>
          <w:p w14:paraId="70DC4711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  <w:r w:rsidRPr="004D769B">
              <w:rPr>
                <w:noProof/>
                <w:lang w:val="en-US"/>
              </w:rPr>
              <w:t>x</w:t>
            </w:r>
          </w:p>
        </w:tc>
        <w:tc>
          <w:tcPr>
            <w:tcW w:w="620" w:type="dxa"/>
            <w:hideMark/>
          </w:tcPr>
          <w:p w14:paraId="4D9F4133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71951C43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006A3546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13" w:type="dxa"/>
            <w:hideMark/>
          </w:tcPr>
          <w:p w14:paraId="058A6685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5" w:type="dxa"/>
            <w:hideMark/>
          </w:tcPr>
          <w:p w14:paraId="298BB69D" w14:textId="77777777" w:rsidR="004D769B" w:rsidRPr="004D769B" w:rsidRDefault="004D769B" w:rsidP="00D300A8">
            <w:pPr>
              <w:suppressLineNumbers/>
              <w:jc w:val="center"/>
              <w:rPr>
                <w:noProof/>
              </w:rPr>
            </w:pPr>
          </w:p>
        </w:tc>
      </w:tr>
      <w:tr w:rsidR="000F1072" w:rsidRPr="000F1072" w14:paraId="65F45A02" w14:textId="77777777" w:rsidTr="00245244">
        <w:trPr>
          <w:jc w:val="center"/>
        </w:trPr>
        <w:tc>
          <w:tcPr>
            <w:tcW w:w="1230" w:type="dxa"/>
            <w:hideMark/>
          </w:tcPr>
          <w:p w14:paraId="5BCE199F" w14:textId="77777777" w:rsidR="000F1072" w:rsidRPr="00F07690" w:rsidRDefault="000F1072" w:rsidP="00D300A8">
            <w:pPr>
              <w:suppressLineNumbers/>
              <w:jc w:val="center"/>
              <w:rPr>
                <w:noProof/>
              </w:rPr>
            </w:pPr>
            <w:r w:rsidRPr="00D300A8">
              <w:rPr>
                <w:bCs/>
                <w:noProof/>
              </w:rPr>
              <w:t>EA670182</w:t>
            </w:r>
          </w:p>
        </w:tc>
        <w:tc>
          <w:tcPr>
            <w:tcW w:w="626" w:type="dxa"/>
            <w:hideMark/>
          </w:tcPr>
          <w:p w14:paraId="0CB9C00F" w14:textId="77777777" w:rsidR="000F1072" w:rsidRPr="00F07690" w:rsidRDefault="000F1072" w:rsidP="00D300A8">
            <w:pPr>
              <w:suppressLineNumbers/>
              <w:jc w:val="center"/>
              <w:rPr>
                <w:noProof/>
              </w:rPr>
            </w:pPr>
            <w:r w:rsidRPr="00D300A8">
              <w:rPr>
                <w:bCs/>
                <w:noProof/>
              </w:rPr>
              <w:t>M</w:t>
            </w:r>
          </w:p>
        </w:tc>
        <w:tc>
          <w:tcPr>
            <w:tcW w:w="1812" w:type="dxa"/>
            <w:hideMark/>
          </w:tcPr>
          <w:p w14:paraId="4D09AF7A" w14:textId="77777777" w:rsidR="000F1072" w:rsidRPr="00F07690" w:rsidRDefault="000F1072" w:rsidP="00D300A8">
            <w:pPr>
              <w:suppressLineNumbers/>
              <w:jc w:val="center"/>
              <w:rPr>
                <w:noProof/>
              </w:rPr>
            </w:pPr>
            <w:r w:rsidRPr="00D300A8">
              <w:rPr>
                <w:bCs/>
                <w:noProof/>
              </w:rPr>
              <w:t>adult</w:t>
            </w:r>
          </w:p>
        </w:tc>
        <w:tc>
          <w:tcPr>
            <w:tcW w:w="1185" w:type="dxa"/>
            <w:hideMark/>
          </w:tcPr>
          <w:p w14:paraId="079DC5B9" w14:textId="77777777" w:rsidR="000F1072" w:rsidRPr="00F07690" w:rsidRDefault="000F1072" w:rsidP="00D300A8">
            <w:pPr>
              <w:suppressLineNumbers/>
              <w:jc w:val="center"/>
              <w:rPr>
                <w:noProof/>
              </w:rPr>
            </w:pPr>
            <w:r w:rsidRPr="00D300A8">
              <w:rPr>
                <w:bCs/>
                <w:noProof/>
              </w:rPr>
              <w:t>100</w:t>
            </w:r>
          </w:p>
        </w:tc>
        <w:tc>
          <w:tcPr>
            <w:tcW w:w="772" w:type="dxa"/>
            <w:hideMark/>
          </w:tcPr>
          <w:p w14:paraId="4AB6FAFC" w14:textId="77777777" w:rsidR="000F1072" w:rsidRPr="00F07690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68C778E6" w14:textId="77777777" w:rsidR="000F1072" w:rsidRPr="00F07690" w:rsidRDefault="000F1072" w:rsidP="00D300A8">
            <w:pPr>
              <w:suppressLineNumbers/>
              <w:jc w:val="center"/>
              <w:rPr>
                <w:noProof/>
              </w:rPr>
            </w:pPr>
            <w:r w:rsidRPr="00D300A8">
              <w:rPr>
                <w:bCs/>
                <w:noProof/>
                <w:lang w:val="en-US"/>
              </w:rPr>
              <w:t>x</w:t>
            </w:r>
          </w:p>
        </w:tc>
        <w:tc>
          <w:tcPr>
            <w:tcW w:w="772" w:type="dxa"/>
            <w:hideMark/>
          </w:tcPr>
          <w:p w14:paraId="47760A36" w14:textId="77777777" w:rsidR="000F1072" w:rsidRPr="00F07690" w:rsidRDefault="000F1072" w:rsidP="00D300A8">
            <w:pPr>
              <w:suppressLineNumbers/>
              <w:jc w:val="center"/>
              <w:rPr>
                <w:noProof/>
              </w:rPr>
            </w:pPr>
            <w:r w:rsidRPr="00D300A8">
              <w:rPr>
                <w:bCs/>
                <w:noProof/>
              </w:rPr>
              <w:t>x</w:t>
            </w:r>
          </w:p>
        </w:tc>
        <w:tc>
          <w:tcPr>
            <w:tcW w:w="630" w:type="dxa"/>
            <w:hideMark/>
          </w:tcPr>
          <w:p w14:paraId="1672A0B9" w14:textId="77777777" w:rsidR="000F1072" w:rsidRPr="00F07690" w:rsidRDefault="000F1072" w:rsidP="00D300A8">
            <w:pPr>
              <w:suppressLineNumbers/>
              <w:jc w:val="center"/>
              <w:rPr>
                <w:noProof/>
              </w:rPr>
            </w:pPr>
            <w:r w:rsidRPr="00D300A8">
              <w:rPr>
                <w:bCs/>
                <w:noProof/>
                <w:lang w:val="en-US"/>
              </w:rPr>
              <w:t>x</w:t>
            </w:r>
          </w:p>
        </w:tc>
        <w:tc>
          <w:tcPr>
            <w:tcW w:w="620" w:type="dxa"/>
            <w:hideMark/>
          </w:tcPr>
          <w:p w14:paraId="468C8A49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18A1EB63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16CFF8C7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13" w:type="dxa"/>
            <w:hideMark/>
          </w:tcPr>
          <w:p w14:paraId="4387AC88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5" w:type="dxa"/>
            <w:hideMark/>
          </w:tcPr>
          <w:p w14:paraId="46F2A6C3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</w:tr>
      <w:tr w:rsidR="000F1072" w:rsidRPr="000F1072" w14:paraId="148B4D84" w14:textId="77777777" w:rsidTr="00245244">
        <w:trPr>
          <w:jc w:val="center"/>
        </w:trPr>
        <w:tc>
          <w:tcPr>
            <w:tcW w:w="1230" w:type="dxa"/>
            <w:hideMark/>
          </w:tcPr>
          <w:p w14:paraId="6A2DF064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EA9</w:t>
            </w:r>
          </w:p>
        </w:tc>
        <w:tc>
          <w:tcPr>
            <w:tcW w:w="626" w:type="dxa"/>
            <w:hideMark/>
          </w:tcPr>
          <w:p w14:paraId="7F6C1B38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M</w:t>
            </w:r>
          </w:p>
        </w:tc>
        <w:tc>
          <w:tcPr>
            <w:tcW w:w="1812" w:type="dxa"/>
            <w:hideMark/>
          </w:tcPr>
          <w:p w14:paraId="715D2CF3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immature</w:t>
            </w:r>
          </w:p>
        </w:tc>
        <w:tc>
          <w:tcPr>
            <w:tcW w:w="1185" w:type="dxa"/>
            <w:hideMark/>
          </w:tcPr>
          <w:p w14:paraId="1E925EFD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80</w:t>
            </w:r>
          </w:p>
        </w:tc>
        <w:tc>
          <w:tcPr>
            <w:tcW w:w="772" w:type="dxa"/>
            <w:hideMark/>
          </w:tcPr>
          <w:p w14:paraId="7052DB5C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35B65541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2EF169C5" w14:textId="2F7835F6" w:rsidR="000F1072" w:rsidRPr="00D300A8" w:rsidRDefault="00865A8D" w:rsidP="00D300A8">
            <w:pPr>
              <w:suppressLineNumbers/>
              <w:jc w:val="center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x</w:t>
            </w:r>
          </w:p>
        </w:tc>
        <w:tc>
          <w:tcPr>
            <w:tcW w:w="630" w:type="dxa"/>
            <w:hideMark/>
          </w:tcPr>
          <w:p w14:paraId="7E736528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2BFCB162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182DCE34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304C4CF3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13" w:type="dxa"/>
            <w:hideMark/>
          </w:tcPr>
          <w:p w14:paraId="7A30D89F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5" w:type="dxa"/>
            <w:hideMark/>
          </w:tcPr>
          <w:p w14:paraId="3EF33D81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</w:tr>
      <w:tr w:rsidR="000F1072" w:rsidRPr="000F1072" w14:paraId="5FCB7BA6" w14:textId="77777777" w:rsidTr="00245244">
        <w:trPr>
          <w:jc w:val="center"/>
        </w:trPr>
        <w:tc>
          <w:tcPr>
            <w:tcW w:w="1230" w:type="dxa"/>
            <w:hideMark/>
          </w:tcPr>
          <w:p w14:paraId="3F2977A7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lastRenderedPageBreak/>
              <w:t>EJ6</w:t>
            </w:r>
          </w:p>
        </w:tc>
        <w:tc>
          <w:tcPr>
            <w:tcW w:w="626" w:type="dxa"/>
            <w:hideMark/>
          </w:tcPr>
          <w:p w14:paraId="34E00C13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M</w:t>
            </w:r>
          </w:p>
        </w:tc>
        <w:tc>
          <w:tcPr>
            <w:tcW w:w="1812" w:type="dxa"/>
            <w:hideMark/>
          </w:tcPr>
          <w:p w14:paraId="123BF68B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immature</w:t>
            </w:r>
          </w:p>
        </w:tc>
        <w:tc>
          <w:tcPr>
            <w:tcW w:w="1185" w:type="dxa"/>
            <w:hideMark/>
          </w:tcPr>
          <w:p w14:paraId="216DEA78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60</w:t>
            </w:r>
          </w:p>
        </w:tc>
        <w:tc>
          <w:tcPr>
            <w:tcW w:w="772" w:type="dxa"/>
            <w:hideMark/>
          </w:tcPr>
          <w:p w14:paraId="10C8CB5F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022EC3D2" w14:textId="65A4E406" w:rsidR="000F1072" w:rsidRPr="00D300A8" w:rsidRDefault="00B81BEC" w:rsidP="00D300A8">
            <w:pPr>
              <w:suppressLineNumbers/>
              <w:jc w:val="center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x</w:t>
            </w:r>
          </w:p>
        </w:tc>
        <w:tc>
          <w:tcPr>
            <w:tcW w:w="772" w:type="dxa"/>
            <w:hideMark/>
          </w:tcPr>
          <w:p w14:paraId="571B0DA1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43E6B820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05327DEB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7D154F1F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358965A7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13" w:type="dxa"/>
            <w:hideMark/>
          </w:tcPr>
          <w:p w14:paraId="730D8837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5" w:type="dxa"/>
            <w:hideMark/>
          </w:tcPr>
          <w:p w14:paraId="692F89EF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</w:tr>
      <w:tr w:rsidR="000F1072" w:rsidRPr="000F1072" w14:paraId="62E63D90" w14:textId="77777777" w:rsidTr="00245244">
        <w:trPr>
          <w:jc w:val="center"/>
        </w:trPr>
        <w:tc>
          <w:tcPr>
            <w:tcW w:w="1230" w:type="dxa"/>
            <w:hideMark/>
          </w:tcPr>
          <w:p w14:paraId="1C5389BD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EK1</w:t>
            </w:r>
          </w:p>
        </w:tc>
        <w:tc>
          <w:tcPr>
            <w:tcW w:w="626" w:type="dxa"/>
            <w:hideMark/>
          </w:tcPr>
          <w:p w14:paraId="4BD7E9DB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M</w:t>
            </w:r>
          </w:p>
        </w:tc>
        <w:tc>
          <w:tcPr>
            <w:tcW w:w="1812" w:type="dxa"/>
            <w:hideMark/>
          </w:tcPr>
          <w:p w14:paraId="35335A5D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adult</w:t>
            </w:r>
          </w:p>
        </w:tc>
        <w:tc>
          <w:tcPr>
            <w:tcW w:w="1185" w:type="dxa"/>
            <w:hideMark/>
          </w:tcPr>
          <w:p w14:paraId="0E1E7988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100</w:t>
            </w:r>
          </w:p>
        </w:tc>
        <w:tc>
          <w:tcPr>
            <w:tcW w:w="772" w:type="dxa"/>
            <w:hideMark/>
          </w:tcPr>
          <w:p w14:paraId="4228FE6B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39B52890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x</w:t>
            </w:r>
          </w:p>
        </w:tc>
        <w:tc>
          <w:tcPr>
            <w:tcW w:w="772" w:type="dxa"/>
            <w:hideMark/>
          </w:tcPr>
          <w:p w14:paraId="75E1E00B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x</w:t>
            </w:r>
          </w:p>
        </w:tc>
        <w:tc>
          <w:tcPr>
            <w:tcW w:w="630" w:type="dxa"/>
            <w:hideMark/>
          </w:tcPr>
          <w:p w14:paraId="755D0DFD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0DEE96D4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151CF67F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13291173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13" w:type="dxa"/>
            <w:hideMark/>
          </w:tcPr>
          <w:p w14:paraId="298F1BCE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5" w:type="dxa"/>
            <w:hideMark/>
          </w:tcPr>
          <w:p w14:paraId="722A7C0F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</w:tr>
      <w:tr w:rsidR="000F1072" w:rsidRPr="000F1072" w14:paraId="5F12901F" w14:textId="77777777" w:rsidTr="00245244">
        <w:trPr>
          <w:jc w:val="center"/>
        </w:trPr>
        <w:tc>
          <w:tcPr>
            <w:tcW w:w="1230" w:type="dxa"/>
            <w:hideMark/>
          </w:tcPr>
          <w:p w14:paraId="35D4AFBB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EM0</w:t>
            </w:r>
          </w:p>
        </w:tc>
        <w:tc>
          <w:tcPr>
            <w:tcW w:w="626" w:type="dxa"/>
            <w:hideMark/>
          </w:tcPr>
          <w:p w14:paraId="3B665A6C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M</w:t>
            </w:r>
          </w:p>
        </w:tc>
        <w:tc>
          <w:tcPr>
            <w:tcW w:w="1812" w:type="dxa"/>
            <w:hideMark/>
          </w:tcPr>
          <w:p w14:paraId="60A7B1A1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adult</w:t>
            </w:r>
          </w:p>
        </w:tc>
        <w:tc>
          <w:tcPr>
            <w:tcW w:w="1185" w:type="dxa"/>
            <w:hideMark/>
          </w:tcPr>
          <w:p w14:paraId="1C5669DF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100</w:t>
            </w:r>
          </w:p>
        </w:tc>
        <w:tc>
          <w:tcPr>
            <w:tcW w:w="772" w:type="dxa"/>
            <w:hideMark/>
          </w:tcPr>
          <w:p w14:paraId="3A285792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38B4416C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x</w:t>
            </w:r>
          </w:p>
        </w:tc>
        <w:tc>
          <w:tcPr>
            <w:tcW w:w="772" w:type="dxa"/>
            <w:hideMark/>
          </w:tcPr>
          <w:p w14:paraId="763EADB7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5D9B2B62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24DC29A4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2D3646A8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164158DA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13" w:type="dxa"/>
            <w:hideMark/>
          </w:tcPr>
          <w:p w14:paraId="63FA510D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5" w:type="dxa"/>
            <w:hideMark/>
          </w:tcPr>
          <w:p w14:paraId="15043FDC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</w:tr>
      <w:tr w:rsidR="000F1072" w:rsidRPr="000F1072" w14:paraId="17765364" w14:textId="77777777" w:rsidTr="00245244">
        <w:trPr>
          <w:jc w:val="center"/>
        </w:trPr>
        <w:tc>
          <w:tcPr>
            <w:tcW w:w="1230" w:type="dxa"/>
            <w:hideMark/>
          </w:tcPr>
          <w:p w14:paraId="662FCDC0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EM3</w:t>
            </w:r>
          </w:p>
        </w:tc>
        <w:tc>
          <w:tcPr>
            <w:tcW w:w="626" w:type="dxa"/>
            <w:hideMark/>
          </w:tcPr>
          <w:p w14:paraId="52F52C72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M</w:t>
            </w:r>
          </w:p>
        </w:tc>
        <w:tc>
          <w:tcPr>
            <w:tcW w:w="1812" w:type="dxa"/>
            <w:hideMark/>
          </w:tcPr>
          <w:p w14:paraId="22B6E842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immature</w:t>
            </w:r>
          </w:p>
        </w:tc>
        <w:tc>
          <w:tcPr>
            <w:tcW w:w="1185" w:type="dxa"/>
            <w:hideMark/>
          </w:tcPr>
          <w:p w14:paraId="5DF8F375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30</w:t>
            </w:r>
          </w:p>
        </w:tc>
        <w:tc>
          <w:tcPr>
            <w:tcW w:w="772" w:type="dxa"/>
            <w:hideMark/>
          </w:tcPr>
          <w:p w14:paraId="32A0B449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5A3113C2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x</w:t>
            </w:r>
          </w:p>
        </w:tc>
        <w:tc>
          <w:tcPr>
            <w:tcW w:w="772" w:type="dxa"/>
            <w:hideMark/>
          </w:tcPr>
          <w:p w14:paraId="27CFDF02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6CAB07EC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785BCB69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749783E3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  <w:lang w:val="en-US"/>
              </w:rPr>
              <w:t>x</w:t>
            </w:r>
          </w:p>
        </w:tc>
        <w:tc>
          <w:tcPr>
            <w:tcW w:w="620" w:type="dxa"/>
            <w:hideMark/>
          </w:tcPr>
          <w:p w14:paraId="73AB8855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  <w:lang w:val="en-US"/>
              </w:rPr>
              <w:t>(x)</w:t>
            </w:r>
          </w:p>
        </w:tc>
        <w:tc>
          <w:tcPr>
            <w:tcW w:w="613" w:type="dxa"/>
            <w:hideMark/>
          </w:tcPr>
          <w:p w14:paraId="169A223D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5" w:type="dxa"/>
            <w:hideMark/>
          </w:tcPr>
          <w:p w14:paraId="32202D4B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</w:tr>
      <w:tr w:rsidR="000F1072" w:rsidRPr="000F1072" w14:paraId="1A75862C" w14:textId="77777777" w:rsidTr="00245244">
        <w:trPr>
          <w:jc w:val="center"/>
        </w:trPr>
        <w:tc>
          <w:tcPr>
            <w:tcW w:w="1230" w:type="dxa"/>
            <w:hideMark/>
          </w:tcPr>
          <w:p w14:paraId="3169DF32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EP</w:t>
            </w:r>
            <w:r w:rsidRPr="000F1072">
              <w:rPr>
                <w:noProof/>
                <w:lang w:val="en-US"/>
              </w:rPr>
              <w:t>9</w:t>
            </w:r>
          </w:p>
        </w:tc>
        <w:tc>
          <w:tcPr>
            <w:tcW w:w="626" w:type="dxa"/>
            <w:hideMark/>
          </w:tcPr>
          <w:p w14:paraId="45A46006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M</w:t>
            </w:r>
          </w:p>
        </w:tc>
        <w:tc>
          <w:tcPr>
            <w:tcW w:w="1812" w:type="dxa"/>
            <w:hideMark/>
          </w:tcPr>
          <w:p w14:paraId="4E049E5F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adult</w:t>
            </w:r>
          </w:p>
        </w:tc>
        <w:tc>
          <w:tcPr>
            <w:tcW w:w="1185" w:type="dxa"/>
            <w:hideMark/>
          </w:tcPr>
          <w:p w14:paraId="223C7456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100</w:t>
            </w:r>
          </w:p>
        </w:tc>
        <w:tc>
          <w:tcPr>
            <w:tcW w:w="772" w:type="dxa"/>
            <w:hideMark/>
          </w:tcPr>
          <w:p w14:paraId="0447C836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50D85F3C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x</w:t>
            </w:r>
          </w:p>
        </w:tc>
        <w:tc>
          <w:tcPr>
            <w:tcW w:w="772" w:type="dxa"/>
            <w:hideMark/>
          </w:tcPr>
          <w:p w14:paraId="17CA73AA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4CC405B1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171B3557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09D9FC83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0AB8E005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13" w:type="dxa"/>
            <w:hideMark/>
          </w:tcPr>
          <w:p w14:paraId="7176DCA8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5" w:type="dxa"/>
            <w:hideMark/>
          </w:tcPr>
          <w:p w14:paraId="77FC05C0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</w:tr>
      <w:tr w:rsidR="000F1072" w:rsidRPr="000F1072" w14:paraId="7C55E050" w14:textId="77777777" w:rsidTr="00245244">
        <w:trPr>
          <w:jc w:val="center"/>
        </w:trPr>
        <w:tc>
          <w:tcPr>
            <w:tcW w:w="1230" w:type="dxa"/>
            <w:hideMark/>
          </w:tcPr>
          <w:p w14:paraId="29A8FD5C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ER1</w:t>
            </w:r>
          </w:p>
        </w:tc>
        <w:tc>
          <w:tcPr>
            <w:tcW w:w="626" w:type="dxa"/>
            <w:hideMark/>
          </w:tcPr>
          <w:p w14:paraId="530C6ED0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F</w:t>
            </w:r>
          </w:p>
        </w:tc>
        <w:tc>
          <w:tcPr>
            <w:tcW w:w="1812" w:type="dxa"/>
            <w:hideMark/>
          </w:tcPr>
          <w:p w14:paraId="1F040AD7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adult</w:t>
            </w:r>
          </w:p>
        </w:tc>
        <w:tc>
          <w:tcPr>
            <w:tcW w:w="1185" w:type="dxa"/>
            <w:hideMark/>
          </w:tcPr>
          <w:p w14:paraId="79209572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100</w:t>
            </w:r>
          </w:p>
        </w:tc>
        <w:tc>
          <w:tcPr>
            <w:tcW w:w="772" w:type="dxa"/>
            <w:hideMark/>
          </w:tcPr>
          <w:p w14:paraId="72123138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x</w:t>
            </w:r>
          </w:p>
        </w:tc>
        <w:tc>
          <w:tcPr>
            <w:tcW w:w="772" w:type="dxa"/>
            <w:hideMark/>
          </w:tcPr>
          <w:p w14:paraId="3EF72675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2A8B2CBF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384077D9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1C429F38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42E2E396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1541CCD5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13" w:type="dxa"/>
            <w:hideMark/>
          </w:tcPr>
          <w:p w14:paraId="185BCAF8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5" w:type="dxa"/>
            <w:hideMark/>
          </w:tcPr>
          <w:p w14:paraId="1486396E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</w:tr>
      <w:tr w:rsidR="000F1072" w:rsidRPr="000F1072" w14:paraId="1EBF7479" w14:textId="77777777" w:rsidTr="00245244">
        <w:trPr>
          <w:jc w:val="center"/>
        </w:trPr>
        <w:tc>
          <w:tcPr>
            <w:tcW w:w="1230" w:type="dxa"/>
            <w:hideMark/>
          </w:tcPr>
          <w:p w14:paraId="058B557A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ER4</w:t>
            </w:r>
          </w:p>
        </w:tc>
        <w:tc>
          <w:tcPr>
            <w:tcW w:w="626" w:type="dxa"/>
            <w:hideMark/>
          </w:tcPr>
          <w:p w14:paraId="4D5AD8E6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F</w:t>
            </w:r>
          </w:p>
        </w:tc>
        <w:tc>
          <w:tcPr>
            <w:tcW w:w="1812" w:type="dxa"/>
            <w:hideMark/>
          </w:tcPr>
          <w:p w14:paraId="313FD682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juvenile</w:t>
            </w:r>
          </w:p>
        </w:tc>
        <w:tc>
          <w:tcPr>
            <w:tcW w:w="1185" w:type="dxa"/>
            <w:hideMark/>
          </w:tcPr>
          <w:p w14:paraId="791502BA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5</w:t>
            </w:r>
          </w:p>
        </w:tc>
        <w:tc>
          <w:tcPr>
            <w:tcW w:w="772" w:type="dxa"/>
            <w:hideMark/>
          </w:tcPr>
          <w:p w14:paraId="3616A10B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x</w:t>
            </w:r>
          </w:p>
        </w:tc>
        <w:tc>
          <w:tcPr>
            <w:tcW w:w="772" w:type="dxa"/>
            <w:hideMark/>
          </w:tcPr>
          <w:p w14:paraId="1D2CE60F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x</w:t>
            </w:r>
          </w:p>
        </w:tc>
        <w:tc>
          <w:tcPr>
            <w:tcW w:w="772" w:type="dxa"/>
            <w:hideMark/>
          </w:tcPr>
          <w:p w14:paraId="5E8296BA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52DD5023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  <w:lang w:val="en-US"/>
              </w:rPr>
              <w:t>x</w:t>
            </w:r>
          </w:p>
        </w:tc>
        <w:tc>
          <w:tcPr>
            <w:tcW w:w="620" w:type="dxa"/>
            <w:hideMark/>
          </w:tcPr>
          <w:p w14:paraId="0F581E24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  <w:lang w:val="en-US"/>
              </w:rPr>
              <w:t>x</w:t>
            </w:r>
          </w:p>
        </w:tc>
        <w:tc>
          <w:tcPr>
            <w:tcW w:w="630" w:type="dxa"/>
            <w:hideMark/>
          </w:tcPr>
          <w:p w14:paraId="4289133C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  <w:lang w:val="en-US"/>
              </w:rPr>
              <w:t>(x)</w:t>
            </w:r>
          </w:p>
        </w:tc>
        <w:tc>
          <w:tcPr>
            <w:tcW w:w="620" w:type="dxa"/>
            <w:hideMark/>
          </w:tcPr>
          <w:p w14:paraId="1FB3BB91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  <w:lang w:val="en-US"/>
              </w:rPr>
              <w:t>x</w:t>
            </w:r>
          </w:p>
        </w:tc>
        <w:tc>
          <w:tcPr>
            <w:tcW w:w="613" w:type="dxa"/>
            <w:hideMark/>
          </w:tcPr>
          <w:p w14:paraId="4D2F6A30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5" w:type="dxa"/>
            <w:hideMark/>
          </w:tcPr>
          <w:p w14:paraId="2F099C57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</w:tr>
      <w:tr w:rsidR="000F1072" w:rsidRPr="000F1072" w14:paraId="71CCBCCC" w14:textId="77777777" w:rsidTr="00245244">
        <w:trPr>
          <w:jc w:val="center"/>
        </w:trPr>
        <w:tc>
          <w:tcPr>
            <w:tcW w:w="1230" w:type="dxa"/>
            <w:hideMark/>
          </w:tcPr>
          <w:p w14:paraId="31E408A5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ER5</w:t>
            </w:r>
          </w:p>
        </w:tc>
        <w:tc>
          <w:tcPr>
            <w:tcW w:w="626" w:type="dxa"/>
            <w:hideMark/>
          </w:tcPr>
          <w:p w14:paraId="142C6EBF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F</w:t>
            </w:r>
          </w:p>
        </w:tc>
        <w:tc>
          <w:tcPr>
            <w:tcW w:w="1812" w:type="dxa"/>
            <w:hideMark/>
          </w:tcPr>
          <w:p w14:paraId="07A14FD6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juvenile</w:t>
            </w:r>
          </w:p>
        </w:tc>
        <w:tc>
          <w:tcPr>
            <w:tcW w:w="1185" w:type="dxa"/>
            <w:hideMark/>
          </w:tcPr>
          <w:p w14:paraId="52806BEE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20</w:t>
            </w:r>
          </w:p>
        </w:tc>
        <w:tc>
          <w:tcPr>
            <w:tcW w:w="772" w:type="dxa"/>
            <w:hideMark/>
          </w:tcPr>
          <w:p w14:paraId="23B9633A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1A2072C7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69DFF370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x</w:t>
            </w:r>
          </w:p>
        </w:tc>
        <w:tc>
          <w:tcPr>
            <w:tcW w:w="630" w:type="dxa"/>
            <w:hideMark/>
          </w:tcPr>
          <w:p w14:paraId="4F8B03E7" w14:textId="2455DACB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  <w:lang w:val="en-US"/>
              </w:rPr>
              <w:t>(x)</w:t>
            </w:r>
            <w:r w:rsidR="00A81034">
              <w:rPr>
                <w:noProof/>
                <w:vertAlign w:val="superscript"/>
                <w:lang w:val="en-US"/>
              </w:rPr>
              <w:t>c</w:t>
            </w:r>
          </w:p>
        </w:tc>
        <w:tc>
          <w:tcPr>
            <w:tcW w:w="620" w:type="dxa"/>
            <w:hideMark/>
          </w:tcPr>
          <w:p w14:paraId="23218432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57D92C62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41888A9C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13" w:type="dxa"/>
            <w:hideMark/>
          </w:tcPr>
          <w:p w14:paraId="2E3A68CD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5" w:type="dxa"/>
            <w:hideMark/>
          </w:tcPr>
          <w:p w14:paraId="11D34A0E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</w:tr>
      <w:tr w:rsidR="000F1072" w:rsidRPr="000F1072" w14:paraId="2C68FD3C" w14:textId="77777777" w:rsidTr="00245244">
        <w:trPr>
          <w:jc w:val="center"/>
        </w:trPr>
        <w:tc>
          <w:tcPr>
            <w:tcW w:w="1230" w:type="dxa"/>
            <w:hideMark/>
          </w:tcPr>
          <w:p w14:paraId="5673C369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ER7</w:t>
            </w:r>
          </w:p>
        </w:tc>
        <w:tc>
          <w:tcPr>
            <w:tcW w:w="626" w:type="dxa"/>
            <w:hideMark/>
          </w:tcPr>
          <w:p w14:paraId="321C832A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F</w:t>
            </w:r>
          </w:p>
        </w:tc>
        <w:tc>
          <w:tcPr>
            <w:tcW w:w="1812" w:type="dxa"/>
            <w:hideMark/>
          </w:tcPr>
          <w:p w14:paraId="0AE0AAF1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juvenile</w:t>
            </w:r>
          </w:p>
        </w:tc>
        <w:tc>
          <w:tcPr>
            <w:tcW w:w="1185" w:type="dxa"/>
            <w:hideMark/>
          </w:tcPr>
          <w:p w14:paraId="680A9A5E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  <w:lang w:val="de-DE"/>
              </w:rPr>
              <w:t>10-15</w:t>
            </w:r>
          </w:p>
        </w:tc>
        <w:tc>
          <w:tcPr>
            <w:tcW w:w="772" w:type="dxa"/>
            <w:hideMark/>
          </w:tcPr>
          <w:p w14:paraId="79D0F88A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60DBB1A7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673B46AE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x</w:t>
            </w:r>
          </w:p>
        </w:tc>
        <w:tc>
          <w:tcPr>
            <w:tcW w:w="630" w:type="dxa"/>
            <w:hideMark/>
          </w:tcPr>
          <w:p w14:paraId="68137A71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4E4D3D35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0431F346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0B4E6FD1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13" w:type="dxa"/>
            <w:hideMark/>
          </w:tcPr>
          <w:p w14:paraId="5B245EEB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5" w:type="dxa"/>
            <w:hideMark/>
          </w:tcPr>
          <w:p w14:paraId="1D5A4DD7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</w:tr>
      <w:tr w:rsidR="000F1072" w:rsidRPr="000F1072" w14:paraId="715D002B" w14:textId="77777777" w:rsidTr="00245244">
        <w:trPr>
          <w:jc w:val="center"/>
        </w:trPr>
        <w:tc>
          <w:tcPr>
            <w:tcW w:w="1230" w:type="dxa"/>
            <w:hideMark/>
          </w:tcPr>
          <w:p w14:paraId="52C7AF40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ES1</w:t>
            </w:r>
          </w:p>
        </w:tc>
        <w:tc>
          <w:tcPr>
            <w:tcW w:w="626" w:type="dxa"/>
            <w:hideMark/>
          </w:tcPr>
          <w:p w14:paraId="519B1CE4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M</w:t>
            </w:r>
          </w:p>
        </w:tc>
        <w:tc>
          <w:tcPr>
            <w:tcW w:w="1812" w:type="dxa"/>
            <w:hideMark/>
          </w:tcPr>
          <w:p w14:paraId="46B02D38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immature</w:t>
            </w:r>
          </w:p>
        </w:tc>
        <w:tc>
          <w:tcPr>
            <w:tcW w:w="1185" w:type="dxa"/>
            <w:hideMark/>
          </w:tcPr>
          <w:p w14:paraId="6FC3A7BD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40</w:t>
            </w:r>
          </w:p>
        </w:tc>
        <w:tc>
          <w:tcPr>
            <w:tcW w:w="772" w:type="dxa"/>
            <w:hideMark/>
          </w:tcPr>
          <w:p w14:paraId="4006FB2A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x</w:t>
            </w:r>
          </w:p>
        </w:tc>
        <w:tc>
          <w:tcPr>
            <w:tcW w:w="772" w:type="dxa"/>
            <w:hideMark/>
          </w:tcPr>
          <w:p w14:paraId="66DE5DB0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7BBD0432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1D56FB83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2CFB821E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47BB9536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02580A11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13" w:type="dxa"/>
            <w:hideMark/>
          </w:tcPr>
          <w:p w14:paraId="0686F2AA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5" w:type="dxa"/>
            <w:hideMark/>
          </w:tcPr>
          <w:p w14:paraId="021817FD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</w:tr>
      <w:tr w:rsidR="000F1072" w:rsidRPr="000F1072" w14:paraId="669A5BB7" w14:textId="77777777" w:rsidTr="00245244">
        <w:trPr>
          <w:jc w:val="center"/>
        </w:trPr>
        <w:tc>
          <w:tcPr>
            <w:tcW w:w="1230" w:type="dxa"/>
            <w:hideMark/>
          </w:tcPr>
          <w:p w14:paraId="17DC5635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ES7</w:t>
            </w:r>
          </w:p>
        </w:tc>
        <w:tc>
          <w:tcPr>
            <w:tcW w:w="626" w:type="dxa"/>
            <w:hideMark/>
          </w:tcPr>
          <w:p w14:paraId="7AE3F802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F</w:t>
            </w:r>
          </w:p>
        </w:tc>
        <w:tc>
          <w:tcPr>
            <w:tcW w:w="1812" w:type="dxa"/>
            <w:hideMark/>
          </w:tcPr>
          <w:p w14:paraId="16AE4CE1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adult</w:t>
            </w:r>
          </w:p>
        </w:tc>
        <w:tc>
          <w:tcPr>
            <w:tcW w:w="1185" w:type="dxa"/>
            <w:hideMark/>
          </w:tcPr>
          <w:p w14:paraId="37C819CC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100</w:t>
            </w:r>
          </w:p>
        </w:tc>
        <w:tc>
          <w:tcPr>
            <w:tcW w:w="772" w:type="dxa"/>
            <w:hideMark/>
          </w:tcPr>
          <w:p w14:paraId="12927A95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187566F2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x</w:t>
            </w:r>
          </w:p>
        </w:tc>
        <w:tc>
          <w:tcPr>
            <w:tcW w:w="772" w:type="dxa"/>
            <w:hideMark/>
          </w:tcPr>
          <w:p w14:paraId="6AFB09F5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3BB9F71D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6849D7CB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73E872CA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3788ACBD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13" w:type="dxa"/>
            <w:hideMark/>
          </w:tcPr>
          <w:p w14:paraId="1157A428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5" w:type="dxa"/>
            <w:hideMark/>
          </w:tcPr>
          <w:p w14:paraId="6A414FAC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</w:tr>
      <w:tr w:rsidR="000F1072" w:rsidRPr="000F1072" w14:paraId="0D513901" w14:textId="77777777" w:rsidTr="00245244">
        <w:trPr>
          <w:jc w:val="center"/>
        </w:trPr>
        <w:tc>
          <w:tcPr>
            <w:tcW w:w="1230" w:type="dxa"/>
            <w:hideMark/>
          </w:tcPr>
          <w:p w14:paraId="4ABD5A57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EU7</w:t>
            </w:r>
          </w:p>
        </w:tc>
        <w:tc>
          <w:tcPr>
            <w:tcW w:w="626" w:type="dxa"/>
            <w:hideMark/>
          </w:tcPr>
          <w:p w14:paraId="5D3F93CB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F</w:t>
            </w:r>
          </w:p>
        </w:tc>
        <w:tc>
          <w:tcPr>
            <w:tcW w:w="1812" w:type="dxa"/>
            <w:hideMark/>
          </w:tcPr>
          <w:p w14:paraId="6B15CAEE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immature</w:t>
            </w:r>
          </w:p>
        </w:tc>
        <w:tc>
          <w:tcPr>
            <w:tcW w:w="1185" w:type="dxa"/>
            <w:hideMark/>
          </w:tcPr>
          <w:p w14:paraId="3E16F3CA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60</w:t>
            </w:r>
          </w:p>
        </w:tc>
        <w:tc>
          <w:tcPr>
            <w:tcW w:w="772" w:type="dxa"/>
            <w:hideMark/>
          </w:tcPr>
          <w:p w14:paraId="11935272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x</w:t>
            </w:r>
          </w:p>
        </w:tc>
        <w:tc>
          <w:tcPr>
            <w:tcW w:w="772" w:type="dxa"/>
            <w:hideMark/>
          </w:tcPr>
          <w:p w14:paraId="5BCE8C85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1DF1B17F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5C330D2F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2D8D98D2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2C2C747A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  <w:lang w:val="en-US"/>
              </w:rPr>
              <w:t>x</w:t>
            </w:r>
          </w:p>
        </w:tc>
        <w:tc>
          <w:tcPr>
            <w:tcW w:w="620" w:type="dxa"/>
            <w:hideMark/>
          </w:tcPr>
          <w:p w14:paraId="407D2B09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  <w:lang w:val="en-US"/>
              </w:rPr>
              <w:t>x</w:t>
            </w:r>
          </w:p>
        </w:tc>
        <w:tc>
          <w:tcPr>
            <w:tcW w:w="613" w:type="dxa"/>
            <w:hideMark/>
          </w:tcPr>
          <w:p w14:paraId="1CE8D363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  <w:lang w:val="en-US"/>
              </w:rPr>
              <w:t>x</w:t>
            </w:r>
          </w:p>
        </w:tc>
        <w:tc>
          <w:tcPr>
            <w:tcW w:w="635" w:type="dxa"/>
            <w:hideMark/>
          </w:tcPr>
          <w:p w14:paraId="2B022BA6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  <w:lang w:val="en-US"/>
              </w:rPr>
              <w:t>x</w:t>
            </w:r>
          </w:p>
        </w:tc>
      </w:tr>
      <w:tr w:rsidR="000F1072" w:rsidRPr="000F1072" w14:paraId="44E02AA1" w14:textId="77777777" w:rsidTr="00245244">
        <w:trPr>
          <w:jc w:val="center"/>
        </w:trPr>
        <w:tc>
          <w:tcPr>
            <w:tcW w:w="1230" w:type="dxa"/>
            <w:hideMark/>
          </w:tcPr>
          <w:p w14:paraId="00048999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EU8</w:t>
            </w:r>
          </w:p>
        </w:tc>
        <w:tc>
          <w:tcPr>
            <w:tcW w:w="626" w:type="dxa"/>
            <w:hideMark/>
          </w:tcPr>
          <w:p w14:paraId="491F68D4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F</w:t>
            </w:r>
          </w:p>
        </w:tc>
        <w:tc>
          <w:tcPr>
            <w:tcW w:w="1812" w:type="dxa"/>
            <w:hideMark/>
          </w:tcPr>
          <w:p w14:paraId="55057A56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juvenile</w:t>
            </w:r>
          </w:p>
        </w:tc>
        <w:tc>
          <w:tcPr>
            <w:tcW w:w="1185" w:type="dxa"/>
            <w:hideMark/>
          </w:tcPr>
          <w:p w14:paraId="4E331D78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  <w:lang w:val="en-US"/>
              </w:rPr>
              <w:t>&lt;</w:t>
            </w:r>
            <w:r w:rsidRPr="000F1072">
              <w:rPr>
                <w:noProof/>
              </w:rPr>
              <w:t>1</w:t>
            </w:r>
          </w:p>
        </w:tc>
        <w:tc>
          <w:tcPr>
            <w:tcW w:w="772" w:type="dxa"/>
            <w:hideMark/>
          </w:tcPr>
          <w:p w14:paraId="19FE5179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4C88505E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x</w:t>
            </w:r>
          </w:p>
        </w:tc>
        <w:tc>
          <w:tcPr>
            <w:tcW w:w="772" w:type="dxa"/>
            <w:hideMark/>
          </w:tcPr>
          <w:p w14:paraId="248015F2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60D698B0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  <w:lang w:val="en-US"/>
              </w:rPr>
              <w:t>x</w:t>
            </w:r>
          </w:p>
        </w:tc>
        <w:tc>
          <w:tcPr>
            <w:tcW w:w="620" w:type="dxa"/>
            <w:hideMark/>
          </w:tcPr>
          <w:p w14:paraId="23AC857C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  <w:lang w:val="en-US"/>
              </w:rPr>
              <w:t>x</w:t>
            </w:r>
          </w:p>
        </w:tc>
        <w:tc>
          <w:tcPr>
            <w:tcW w:w="630" w:type="dxa"/>
            <w:hideMark/>
          </w:tcPr>
          <w:p w14:paraId="2C89AEF4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  <w:lang w:val="en-US"/>
              </w:rPr>
              <w:t>(x)</w:t>
            </w:r>
          </w:p>
        </w:tc>
        <w:tc>
          <w:tcPr>
            <w:tcW w:w="620" w:type="dxa"/>
            <w:hideMark/>
          </w:tcPr>
          <w:p w14:paraId="3909965D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  <w:lang w:val="en-US"/>
              </w:rPr>
              <w:t>(x)</w:t>
            </w:r>
          </w:p>
        </w:tc>
        <w:tc>
          <w:tcPr>
            <w:tcW w:w="613" w:type="dxa"/>
            <w:hideMark/>
          </w:tcPr>
          <w:p w14:paraId="3FDA51D1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5" w:type="dxa"/>
            <w:hideMark/>
          </w:tcPr>
          <w:p w14:paraId="35818536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</w:tr>
      <w:tr w:rsidR="000F1072" w:rsidRPr="000F1072" w14:paraId="6BF5D229" w14:textId="77777777" w:rsidTr="00245244">
        <w:trPr>
          <w:jc w:val="center"/>
        </w:trPr>
        <w:tc>
          <w:tcPr>
            <w:tcW w:w="1230" w:type="dxa"/>
            <w:hideMark/>
          </w:tcPr>
          <w:p w14:paraId="66D03D4D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EV0</w:t>
            </w:r>
          </w:p>
        </w:tc>
        <w:tc>
          <w:tcPr>
            <w:tcW w:w="626" w:type="dxa"/>
            <w:hideMark/>
          </w:tcPr>
          <w:p w14:paraId="5DCC9281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F</w:t>
            </w:r>
          </w:p>
        </w:tc>
        <w:tc>
          <w:tcPr>
            <w:tcW w:w="1812" w:type="dxa"/>
            <w:hideMark/>
          </w:tcPr>
          <w:p w14:paraId="0C1D4F69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adult</w:t>
            </w:r>
          </w:p>
        </w:tc>
        <w:tc>
          <w:tcPr>
            <w:tcW w:w="1185" w:type="dxa"/>
            <w:hideMark/>
          </w:tcPr>
          <w:p w14:paraId="5B7C1BE0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95</w:t>
            </w:r>
          </w:p>
        </w:tc>
        <w:tc>
          <w:tcPr>
            <w:tcW w:w="772" w:type="dxa"/>
            <w:hideMark/>
          </w:tcPr>
          <w:p w14:paraId="43464B13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x</w:t>
            </w:r>
          </w:p>
        </w:tc>
        <w:tc>
          <w:tcPr>
            <w:tcW w:w="772" w:type="dxa"/>
            <w:hideMark/>
          </w:tcPr>
          <w:p w14:paraId="7ABAE48D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6EDEEE74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796ED472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2BD90071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  <w:lang w:val="en-US"/>
              </w:rPr>
              <w:t>x</w:t>
            </w:r>
          </w:p>
        </w:tc>
        <w:tc>
          <w:tcPr>
            <w:tcW w:w="630" w:type="dxa"/>
            <w:hideMark/>
          </w:tcPr>
          <w:p w14:paraId="3EF2BF99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  <w:lang w:val="en-US"/>
              </w:rPr>
              <w:t>x</w:t>
            </w:r>
          </w:p>
        </w:tc>
        <w:tc>
          <w:tcPr>
            <w:tcW w:w="620" w:type="dxa"/>
            <w:hideMark/>
          </w:tcPr>
          <w:p w14:paraId="01AD348A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  <w:lang w:val="en-US"/>
              </w:rPr>
              <w:t>x</w:t>
            </w:r>
          </w:p>
        </w:tc>
        <w:tc>
          <w:tcPr>
            <w:tcW w:w="613" w:type="dxa"/>
            <w:hideMark/>
          </w:tcPr>
          <w:p w14:paraId="6CC55172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  <w:lang w:val="en-US"/>
              </w:rPr>
              <w:t>x</w:t>
            </w:r>
          </w:p>
        </w:tc>
        <w:tc>
          <w:tcPr>
            <w:tcW w:w="635" w:type="dxa"/>
            <w:hideMark/>
          </w:tcPr>
          <w:p w14:paraId="68D26EE9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  <w:lang w:val="en-US"/>
              </w:rPr>
              <w:t>x</w:t>
            </w:r>
          </w:p>
        </w:tc>
      </w:tr>
      <w:tr w:rsidR="000F1072" w:rsidRPr="000F1072" w14:paraId="4A8F4C2C" w14:textId="77777777" w:rsidTr="00245244">
        <w:trPr>
          <w:jc w:val="center"/>
        </w:trPr>
        <w:tc>
          <w:tcPr>
            <w:tcW w:w="1230" w:type="dxa"/>
            <w:hideMark/>
          </w:tcPr>
          <w:p w14:paraId="508C4FDA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EV3</w:t>
            </w:r>
          </w:p>
        </w:tc>
        <w:tc>
          <w:tcPr>
            <w:tcW w:w="626" w:type="dxa"/>
            <w:hideMark/>
          </w:tcPr>
          <w:p w14:paraId="31E039D5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M</w:t>
            </w:r>
          </w:p>
        </w:tc>
        <w:tc>
          <w:tcPr>
            <w:tcW w:w="1812" w:type="dxa"/>
            <w:hideMark/>
          </w:tcPr>
          <w:p w14:paraId="02177FD7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immature</w:t>
            </w:r>
          </w:p>
        </w:tc>
        <w:tc>
          <w:tcPr>
            <w:tcW w:w="1185" w:type="dxa"/>
            <w:hideMark/>
          </w:tcPr>
          <w:p w14:paraId="5A901E51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40</w:t>
            </w:r>
          </w:p>
        </w:tc>
        <w:tc>
          <w:tcPr>
            <w:tcW w:w="772" w:type="dxa"/>
            <w:hideMark/>
          </w:tcPr>
          <w:p w14:paraId="65E7E0A5" w14:textId="51E60AB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x</w:t>
            </w:r>
            <w:r w:rsidR="00A81034" w:rsidRPr="00A81034">
              <w:rPr>
                <w:noProof/>
                <w:vertAlign w:val="superscript"/>
              </w:rPr>
              <w:t>d</w:t>
            </w:r>
          </w:p>
        </w:tc>
        <w:tc>
          <w:tcPr>
            <w:tcW w:w="772" w:type="dxa"/>
            <w:hideMark/>
          </w:tcPr>
          <w:p w14:paraId="0BA1F4E8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x</w:t>
            </w:r>
          </w:p>
        </w:tc>
        <w:tc>
          <w:tcPr>
            <w:tcW w:w="772" w:type="dxa"/>
            <w:hideMark/>
          </w:tcPr>
          <w:p w14:paraId="5F3D2F63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494FD144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  <w:lang w:val="en-US"/>
              </w:rPr>
              <w:t>x</w:t>
            </w:r>
          </w:p>
        </w:tc>
        <w:tc>
          <w:tcPr>
            <w:tcW w:w="620" w:type="dxa"/>
            <w:hideMark/>
          </w:tcPr>
          <w:p w14:paraId="161BF18D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  <w:lang w:val="en-US"/>
              </w:rPr>
              <w:t>x</w:t>
            </w:r>
          </w:p>
        </w:tc>
        <w:tc>
          <w:tcPr>
            <w:tcW w:w="630" w:type="dxa"/>
            <w:hideMark/>
          </w:tcPr>
          <w:p w14:paraId="490E6B84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  <w:lang w:val="en-US"/>
              </w:rPr>
              <w:t>x</w:t>
            </w:r>
          </w:p>
        </w:tc>
        <w:tc>
          <w:tcPr>
            <w:tcW w:w="620" w:type="dxa"/>
            <w:hideMark/>
          </w:tcPr>
          <w:p w14:paraId="493F70C2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  <w:lang w:val="en-US"/>
              </w:rPr>
              <w:t>x</w:t>
            </w:r>
          </w:p>
        </w:tc>
        <w:tc>
          <w:tcPr>
            <w:tcW w:w="613" w:type="dxa"/>
            <w:hideMark/>
          </w:tcPr>
          <w:p w14:paraId="21D59919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5" w:type="dxa"/>
            <w:hideMark/>
          </w:tcPr>
          <w:p w14:paraId="1A5F06A9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</w:tr>
      <w:tr w:rsidR="000F1072" w:rsidRPr="000F1072" w14:paraId="7833EF73" w14:textId="77777777" w:rsidTr="00245244">
        <w:trPr>
          <w:jc w:val="center"/>
        </w:trPr>
        <w:tc>
          <w:tcPr>
            <w:tcW w:w="1230" w:type="dxa"/>
            <w:hideMark/>
          </w:tcPr>
          <w:p w14:paraId="766A1876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EV6</w:t>
            </w:r>
          </w:p>
        </w:tc>
        <w:tc>
          <w:tcPr>
            <w:tcW w:w="626" w:type="dxa"/>
            <w:hideMark/>
          </w:tcPr>
          <w:p w14:paraId="5F3956F5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F</w:t>
            </w:r>
          </w:p>
        </w:tc>
        <w:tc>
          <w:tcPr>
            <w:tcW w:w="1812" w:type="dxa"/>
            <w:hideMark/>
          </w:tcPr>
          <w:p w14:paraId="35C9EB04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adult</w:t>
            </w:r>
          </w:p>
        </w:tc>
        <w:tc>
          <w:tcPr>
            <w:tcW w:w="1185" w:type="dxa"/>
            <w:hideMark/>
          </w:tcPr>
          <w:p w14:paraId="1E49D584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100</w:t>
            </w:r>
          </w:p>
        </w:tc>
        <w:tc>
          <w:tcPr>
            <w:tcW w:w="772" w:type="dxa"/>
            <w:hideMark/>
          </w:tcPr>
          <w:p w14:paraId="1190F35C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00D4D210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7F8B67C8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  <w:lang w:val="en-US"/>
              </w:rPr>
              <w:t>x</w:t>
            </w:r>
          </w:p>
        </w:tc>
        <w:tc>
          <w:tcPr>
            <w:tcW w:w="630" w:type="dxa"/>
            <w:hideMark/>
          </w:tcPr>
          <w:p w14:paraId="221957CC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414A00F4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4F13744B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3861516A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13" w:type="dxa"/>
            <w:hideMark/>
          </w:tcPr>
          <w:p w14:paraId="087D2621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5" w:type="dxa"/>
            <w:hideMark/>
          </w:tcPr>
          <w:p w14:paraId="442C7291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</w:tr>
      <w:tr w:rsidR="000F1072" w:rsidRPr="000F1072" w14:paraId="2D0C9709" w14:textId="77777777" w:rsidTr="00245244">
        <w:trPr>
          <w:jc w:val="center"/>
        </w:trPr>
        <w:tc>
          <w:tcPr>
            <w:tcW w:w="1230" w:type="dxa"/>
            <w:hideMark/>
          </w:tcPr>
          <w:p w14:paraId="7B76199E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EV7</w:t>
            </w:r>
          </w:p>
        </w:tc>
        <w:tc>
          <w:tcPr>
            <w:tcW w:w="626" w:type="dxa"/>
            <w:hideMark/>
          </w:tcPr>
          <w:p w14:paraId="7CC1B290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F</w:t>
            </w:r>
          </w:p>
        </w:tc>
        <w:tc>
          <w:tcPr>
            <w:tcW w:w="1812" w:type="dxa"/>
            <w:hideMark/>
          </w:tcPr>
          <w:p w14:paraId="2DEC3B5F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juvenile</w:t>
            </w:r>
          </w:p>
        </w:tc>
        <w:tc>
          <w:tcPr>
            <w:tcW w:w="1185" w:type="dxa"/>
            <w:hideMark/>
          </w:tcPr>
          <w:p w14:paraId="5AAE6521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1</w:t>
            </w:r>
          </w:p>
        </w:tc>
        <w:tc>
          <w:tcPr>
            <w:tcW w:w="772" w:type="dxa"/>
            <w:hideMark/>
          </w:tcPr>
          <w:p w14:paraId="6F6A96FA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672ED58D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0AC36F3F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x</w:t>
            </w:r>
          </w:p>
        </w:tc>
        <w:tc>
          <w:tcPr>
            <w:tcW w:w="630" w:type="dxa"/>
            <w:hideMark/>
          </w:tcPr>
          <w:p w14:paraId="068F8261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4A898972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196ABBD3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2EB44639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13" w:type="dxa"/>
            <w:hideMark/>
          </w:tcPr>
          <w:p w14:paraId="54F6D7DD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5" w:type="dxa"/>
            <w:hideMark/>
          </w:tcPr>
          <w:p w14:paraId="1CC42D5A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</w:tr>
      <w:tr w:rsidR="000F1072" w:rsidRPr="000F1072" w14:paraId="115846E8" w14:textId="77777777" w:rsidTr="00245244">
        <w:trPr>
          <w:jc w:val="center"/>
        </w:trPr>
        <w:tc>
          <w:tcPr>
            <w:tcW w:w="1230" w:type="dxa"/>
            <w:hideMark/>
          </w:tcPr>
          <w:p w14:paraId="570AF6BB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EV8</w:t>
            </w:r>
          </w:p>
        </w:tc>
        <w:tc>
          <w:tcPr>
            <w:tcW w:w="626" w:type="dxa"/>
            <w:hideMark/>
          </w:tcPr>
          <w:p w14:paraId="5AA84231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M</w:t>
            </w:r>
          </w:p>
        </w:tc>
        <w:tc>
          <w:tcPr>
            <w:tcW w:w="1812" w:type="dxa"/>
            <w:hideMark/>
          </w:tcPr>
          <w:p w14:paraId="04003EFA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immature</w:t>
            </w:r>
          </w:p>
        </w:tc>
        <w:tc>
          <w:tcPr>
            <w:tcW w:w="1185" w:type="dxa"/>
            <w:hideMark/>
          </w:tcPr>
          <w:p w14:paraId="187CA2E3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35</w:t>
            </w:r>
          </w:p>
        </w:tc>
        <w:tc>
          <w:tcPr>
            <w:tcW w:w="772" w:type="dxa"/>
            <w:hideMark/>
          </w:tcPr>
          <w:p w14:paraId="00819C6F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075B0A1F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4A9FF8CA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x</w:t>
            </w:r>
          </w:p>
        </w:tc>
        <w:tc>
          <w:tcPr>
            <w:tcW w:w="630" w:type="dxa"/>
            <w:hideMark/>
          </w:tcPr>
          <w:p w14:paraId="76184531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1C236F3A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166EB274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2FC0D054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13" w:type="dxa"/>
            <w:hideMark/>
          </w:tcPr>
          <w:p w14:paraId="1304E53C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5" w:type="dxa"/>
            <w:hideMark/>
          </w:tcPr>
          <w:p w14:paraId="3DDAE38C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</w:tr>
      <w:tr w:rsidR="000F1072" w:rsidRPr="000F1072" w14:paraId="06C63D2E" w14:textId="77777777" w:rsidTr="00245244">
        <w:trPr>
          <w:jc w:val="center"/>
        </w:trPr>
        <w:tc>
          <w:tcPr>
            <w:tcW w:w="1230" w:type="dxa"/>
            <w:hideMark/>
          </w:tcPr>
          <w:p w14:paraId="02A4EBFB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HA0</w:t>
            </w:r>
          </w:p>
        </w:tc>
        <w:tc>
          <w:tcPr>
            <w:tcW w:w="626" w:type="dxa"/>
            <w:hideMark/>
          </w:tcPr>
          <w:p w14:paraId="0BFDAA6B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M</w:t>
            </w:r>
          </w:p>
        </w:tc>
        <w:tc>
          <w:tcPr>
            <w:tcW w:w="1812" w:type="dxa"/>
            <w:hideMark/>
          </w:tcPr>
          <w:p w14:paraId="1D7F8120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adult</w:t>
            </w:r>
          </w:p>
        </w:tc>
        <w:tc>
          <w:tcPr>
            <w:tcW w:w="1185" w:type="dxa"/>
            <w:hideMark/>
          </w:tcPr>
          <w:p w14:paraId="3F896036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100</w:t>
            </w:r>
          </w:p>
        </w:tc>
        <w:tc>
          <w:tcPr>
            <w:tcW w:w="772" w:type="dxa"/>
            <w:hideMark/>
          </w:tcPr>
          <w:p w14:paraId="143CE008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x</w:t>
            </w:r>
          </w:p>
        </w:tc>
        <w:tc>
          <w:tcPr>
            <w:tcW w:w="772" w:type="dxa"/>
            <w:hideMark/>
          </w:tcPr>
          <w:p w14:paraId="7E6B5DFB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78016688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68C77573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46F1BB55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42AC7DB3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6E5F235A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13" w:type="dxa"/>
            <w:hideMark/>
          </w:tcPr>
          <w:p w14:paraId="52DC200A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5" w:type="dxa"/>
            <w:hideMark/>
          </w:tcPr>
          <w:p w14:paraId="61C612A5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</w:tr>
      <w:tr w:rsidR="000F1072" w:rsidRPr="000F1072" w14:paraId="0233300E" w14:textId="77777777" w:rsidTr="00245244">
        <w:trPr>
          <w:jc w:val="center"/>
        </w:trPr>
        <w:tc>
          <w:tcPr>
            <w:tcW w:w="1230" w:type="dxa"/>
            <w:hideMark/>
          </w:tcPr>
          <w:p w14:paraId="7E25BD23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HA2</w:t>
            </w:r>
          </w:p>
        </w:tc>
        <w:tc>
          <w:tcPr>
            <w:tcW w:w="626" w:type="dxa"/>
            <w:hideMark/>
          </w:tcPr>
          <w:p w14:paraId="08D5E719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F</w:t>
            </w:r>
          </w:p>
        </w:tc>
        <w:tc>
          <w:tcPr>
            <w:tcW w:w="1812" w:type="dxa"/>
            <w:hideMark/>
          </w:tcPr>
          <w:p w14:paraId="110F5578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immature</w:t>
            </w:r>
          </w:p>
        </w:tc>
        <w:tc>
          <w:tcPr>
            <w:tcW w:w="1185" w:type="dxa"/>
            <w:hideMark/>
          </w:tcPr>
          <w:p w14:paraId="144E9697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75</w:t>
            </w:r>
          </w:p>
        </w:tc>
        <w:tc>
          <w:tcPr>
            <w:tcW w:w="772" w:type="dxa"/>
            <w:hideMark/>
          </w:tcPr>
          <w:p w14:paraId="25F3E8F6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193CF17F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52095D97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x</w:t>
            </w:r>
          </w:p>
        </w:tc>
        <w:tc>
          <w:tcPr>
            <w:tcW w:w="630" w:type="dxa"/>
            <w:hideMark/>
          </w:tcPr>
          <w:p w14:paraId="4C585C7F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74E14A87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01F50772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302B5132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13" w:type="dxa"/>
            <w:hideMark/>
          </w:tcPr>
          <w:p w14:paraId="08D6A829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5" w:type="dxa"/>
            <w:hideMark/>
          </w:tcPr>
          <w:p w14:paraId="2DFDF1D4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</w:tr>
      <w:tr w:rsidR="000F1072" w:rsidRPr="000F1072" w14:paraId="7B75B11B" w14:textId="77777777" w:rsidTr="00245244">
        <w:trPr>
          <w:jc w:val="center"/>
        </w:trPr>
        <w:tc>
          <w:tcPr>
            <w:tcW w:w="1230" w:type="dxa"/>
            <w:hideMark/>
          </w:tcPr>
          <w:p w14:paraId="00C73AFE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  <w:lang w:val="de-DE"/>
              </w:rPr>
              <w:t>HA5</w:t>
            </w:r>
          </w:p>
        </w:tc>
        <w:tc>
          <w:tcPr>
            <w:tcW w:w="626" w:type="dxa"/>
            <w:hideMark/>
          </w:tcPr>
          <w:p w14:paraId="762ED4B3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F</w:t>
            </w:r>
          </w:p>
        </w:tc>
        <w:tc>
          <w:tcPr>
            <w:tcW w:w="1812" w:type="dxa"/>
            <w:hideMark/>
          </w:tcPr>
          <w:p w14:paraId="7DA2D13A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adult</w:t>
            </w:r>
          </w:p>
        </w:tc>
        <w:tc>
          <w:tcPr>
            <w:tcW w:w="1185" w:type="dxa"/>
            <w:hideMark/>
          </w:tcPr>
          <w:p w14:paraId="6A4194FB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  <w:lang w:val="en-US"/>
              </w:rPr>
              <w:t>100</w:t>
            </w:r>
          </w:p>
        </w:tc>
        <w:tc>
          <w:tcPr>
            <w:tcW w:w="772" w:type="dxa"/>
            <w:hideMark/>
          </w:tcPr>
          <w:p w14:paraId="70FD4536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3F551543" w14:textId="1333ACDF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x</w:t>
            </w:r>
            <w:r w:rsidR="00A81034" w:rsidRPr="00A81034">
              <w:rPr>
                <w:noProof/>
                <w:vertAlign w:val="superscript"/>
              </w:rPr>
              <w:t>e</w:t>
            </w:r>
          </w:p>
        </w:tc>
        <w:tc>
          <w:tcPr>
            <w:tcW w:w="772" w:type="dxa"/>
            <w:hideMark/>
          </w:tcPr>
          <w:p w14:paraId="3E1D93DE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  <w:lang w:val="en-US"/>
              </w:rPr>
              <w:t>x</w:t>
            </w:r>
          </w:p>
        </w:tc>
        <w:tc>
          <w:tcPr>
            <w:tcW w:w="630" w:type="dxa"/>
            <w:hideMark/>
          </w:tcPr>
          <w:p w14:paraId="0FBE6E0A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  <w:lang w:val="en-US"/>
              </w:rPr>
              <w:t>x</w:t>
            </w:r>
          </w:p>
        </w:tc>
        <w:tc>
          <w:tcPr>
            <w:tcW w:w="620" w:type="dxa"/>
            <w:hideMark/>
          </w:tcPr>
          <w:p w14:paraId="17902690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10242D3E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56E86F93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13" w:type="dxa"/>
            <w:hideMark/>
          </w:tcPr>
          <w:p w14:paraId="2E0D4241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5" w:type="dxa"/>
            <w:hideMark/>
          </w:tcPr>
          <w:p w14:paraId="4DB38803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</w:tr>
      <w:tr w:rsidR="000F1072" w:rsidRPr="000F1072" w14:paraId="2635B3D4" w14:textId="77777777" w:rsidTr="00245244">
        <w:trPr>
          <w:jc w:val="center"/>
        </w:trPr>
        <w:tc>
          <w:tcPr>
            <w:tcW w:w="1230" w:type="dxa"/>
            <w:hideMark/>
          </w:tcPr>
          <w:p w14:paraId="6D1846BA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HA7</w:t>
            </w:r>
          </w:p>
        </w:tc>
        <w:tc>
          <w:tcPr>
            <w:tcW w:w="626" w:type="dxa"/>
            <w:hideMark/>
          </w:tcPr>
          <w:p w14:paraId="575E3964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F</w:t>
            </w:r>
          </w:p>
        </w:tc>
        <w:tc>
          <w:tcPr>
            <w:tcW w:w="1812" w:type="dxa"/>
            <w:hideMark/>
          </w:tcPr>
          <w:p w14:paraId="54CC99DA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immature</w:t>
            </w:r>
          </w:p>
        </w:tc>
        <w:tc>
          <w:tcPr>
            <w:tcW w:w="1185" w:type="dxa"/>
            <w:hideMark/>
          </w:tcPr>
          <w:p w14:paraId="483728F2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25</w:t>
            </w:r>
          </w:p>
        </w:tc>
        <w:tc>
          <w:tcPr>
            <w:tcW w:w="772" w:type="dxa"/>
            <w:hideMark/>
          </w:tcPr>
          <w:p w14:paraId="072AA336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x</w:t>
            </w:r>
          </w:p>
        </w:tc>
        <w:tc>
          <w:tcPr>
            <w:tcW w:w="772" w:type="dxa"/>
            <w:hideMark/>
          </w:tcPr>
          <w:p w14:paraId="09C3F330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3D551E20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0571997B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7219ADB7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  <w:lang w:val="en-US"/>
              </w:rPr>
              <w:t>x</w:t>
            </w:r>
          </w:p>
        </w:tc>
        <w:tc>
          <w:tcPr>
            <w:tcW w:w="630" w:type="dxa"/>
            <w:hideMark/>
          </w:tcPr>
          <w:p w14:paraId="5E2A41DC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  <w:lang w:val="en-US"/>
              </w:rPr>
              <w:t>x</w:t>
            </w:r>
          </w:p>
        </w:tc>
        <w:tc>
          <w:tcPr>
            <w:tcW w:w="620" w:type="dxa"/>
            <w:hideMark/>
          </w:tcPr>
          <w:p w14:paraId="162D82D8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  <w:lang w:val="en-US"/>
              </w:rPr>
              <w:t>x</w:t>
            </w:r>
          </w:p>
        </w:tc>
        <w:tc>
          <w:tcPr>
            <w:tcW w:w="613" w:type="dxa"/>
            <w:hideMark/>
          </w:tcPr>
          <w:p w14:paraId="6B015DDA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  <w:lang w:val="en-US"/>
              </w:rPr>
              <w:t>x</w:t>
            </w:r>
          </w:p>
        </w:tc>
        <w:tc>
          <w:tcPr>
            <w:tcW w:w="635" w:type="dxa"/>
            <w:hideMark/>
          </w:tcPr>
          <w:p w14:paraId="2E7A55AE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  <w:lang w:val="en-US"/>
              </w:rPr>
              <w:t>x</w:t>
            </w:r>
          </w:p>
        </w:tc>
      </w:tr>
      <w:tr w:rsidR="000F1072" w:rsidRPr="000F1072" w14:paraId="53C71D49" w14:textId="77777777" w:rsidTr="00245244">
        <w:trPr>
          <w:jc w:val="center"/>
        </w:trPr>
        <w:tc>
          <w:tcPr>
            <w:tcW w:w="1230" w:type="dxa"/>
            <w:hideMark/>
          </w:tcPr>
          <w:p w14:paraId="754087A8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HA8</w:t>
            </w:r>
          </w:p>
        </w:tc>
        <w:tc>
          <w:tcPr>
            <w:tcW w:w="626" w:type="dxa"/>
            <w:hideMark/>
          </w:tcPr>
          <w:p w14:paraId="47A12859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F</w:t>
            </w:r>
          </w:p>
        </w:tc>
        <w:tc>
          <w:tcPr>
            <w:tcW w:w="1812" w:type="dxa"/>
            <w:hideMark/>
          </w:tcPr>
          <w:p w14:paraId="0C95C2F7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immature</w:t>
            </w:r>
          </w:p>
        </w:tc>
        <w:tc>
          <w:tcPr>
            <w:tcW w:w="1185" w:type="dxa"/>
            <w:hideMark/>
          </w:tcPr>
          <w:p w14:paraId="68652F08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20</w:t>
            </w:r>
          </w:p>
        </w:tc>
        <w:tc>
          <w:tcPr>
            <w:tcW w:w="772" w:type="dxa"/>
            <w:hideMark/>
          </w:tcPr>
          <w:p w14:paraId="0CCA33AE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442D51A8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x</w:t>
            </w:r>
          </w:p>
        </w:tc>
        <w:tc>
          <w:tcPr>
            <w:tcW w:w="772" w:type="dxa"/>
            <w:hideMark/>
          </w:tcPr>
          <w:p w14:paraId="19A283C2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0AA56845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  <w:lang w:val="en-US"/>
              </w:rPr>
              <w:t>x</w:t>
            </w:r>
          </w:p>
        </w:tc>
        <w:tc>
          <w:tcPr>
            <w:tcW w:w="620" w:type="dxa"/>
            <w:hideMark/>
          </w:tcPr>
          <w:p w14:paraId="069DDACA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  <w:lang w:val="en-US"/>
              </w:rPr>
              <w:t>x</w:t>
            </w:r>
          </w:p>
        </w:tc>
        <w:tc>
          <w:tcPr>
            <w:tcW w:w="630" w:type="dxa"/>
            <w:hideMark/>
          </w:tcPr>
          <w:p w14:paraId="70DF21F0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  <w:lang w:val="en-US"/>
              </w:rPr>
              <w:t>x</w:t>
            </w:r>
          </w:p>
        </w:tc>
        <w:tc>
          <w:tcPr>
            <w:tcW w:w="620" w:type="dxa"/>
            <w:hideMark/>
          </w:tcPr>
          <w:p w14:paraId="3B25FAFC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  <w:lang w:val="en-US"/>
              </w:rPr>
              <w:t>x</w:t>
            </w:r>
          </w:p>
        </w:tc>
        <w:tc>
          <w:tcPr>
            <w:tcW w:w="613" w:type="dxa"/>
            <w:hideMark/>
          </w:tcPr>
          <w:p w14:paraId="3B1A66B2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5" w:type="dxa"/>
            <w:hideMark/>
          </w:tcPr>
          <w:p w14:paraId="7EE289A3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</w:tr>
      <w:tr w:rsidR="000F1072" w:rsidRPr="000F1072" w14:paraId="472BBE2C" w14:textId="77777777" w:rsidTr="00245244">
        <w:trPr>
          <w:jc w:val="center"/>
        </w:trPr>
        <w:tc>
          <w:tcPr>
            <w:tcW w:w="1230" w:type="dxa"/>
            <w:hideMark/>
          </w:tcPr>
          <w:p w14:paraId="18BB6917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HJ2</w:t>
            </w:r>
          </w:p>
        </w:tc>
        <w:tc>
          <w:tcPr>
            <w:tcW w:w="626" w:type="dxa"/>
            <w:hideMark/>
          </w:tcPr>
          <w:p w14:paraId="68BB5C96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  <w:lang w:val="en-US"/>
              </w:rPr>
              <w:t>M</w:t>
            </w:r>
          </w:p>
        </w:tc>
        <w:tc>
          <w:tcPr>
            <w:tcW w:w="1812" w:type="dxa"/>
            <w:hideMark/>
          </w:tcPr>
          <w:p w14:paraId="76DBE066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adult</w:t>
            </w:r>
          </w:p>
        </w:tc>
        <w:tc>
          <w:tcPr>
            <w:tcW w:w="1185" w:type="dxa"/>
            <w:hideMark/>
          </w:tcPr>
          <w:p w14:paraId="6C3C9732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90</w:t>
            </w:r>
          </w:p>
        </w:tc>
        <w:tc>
          <w:tcPr>
            <w:tcW w:w="772" w:type="dxa"/>
            <w:hideMark/>
          </w:tcPr>
          <w:p w14:paraId="6B8159F7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x</w:t>
            </w:r>
          </w:p>
        </w:tc>
        <w:tc>
          <w:tcPr>
            <w:tcW w:w="772" w:type="dxa"/>
            <w:hideMark/>
          </w:tcPr>
          <w:p w14:paraId="5C653BDC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32B64CC0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16AB35D3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413C8B7C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4ABFF7DA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41943DF0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13" w:type="dxa"/>
            <w:hideMark/>
          </w:tcPr>
          <w:p w14:paraId="6F18EE8F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5" w:type="dxa"/>
            <w:hideMark/>
          </w:tcPr>
          <w:p w14:paraId="2A84E401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</w:tr>
      <w:tr w:rsidR="000F1072" w:rsidRPr="000F1072" w14:paraId="5EC2791A" w14:textId="77777777" w:rsidTr="00245244">
        <w:trPr>
          <w:jc w:val="center"/>
        </w:trPr>
        <w:tc>
          <w:tcPr>
            <w:tcW w:w="1230" w:type="dxa"/>
            <w:hideMark/>
          </w:tcPr>
          <w:p w14:paraId="742B8695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HJ3</w:t>
            </w:r>
          </w:p>
        </w:tc>
        <w:tc>
          <w:tcPr>
            <w:tcW w:w="626" w:type="dxa"/>
            <w:hideMark/>
          </w:tcPr>
          <w:p w14:paraId="44D6F1D9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F</w:t>
            </w:r>
          </w:p>
        </w:tc>
        <w:tc>
          <w:tcPr>
            <w:tcW w:w="1812" w:type="dxa"/>
            <w:hideMark/>
          </w:tcPr>
          <w:p w14:paraId="0508E515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adult</w:t>
            </w:r>
          </w:p>
        </w:tc>
        <w:tc>
          <w:tcPr>
            <w:tcW w:w="1185" w:type="dxa"/>
            <w:hideMark/>
          </w:tcPr>
          <w:p w14:paraId="4149028A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97</w:t>
            </w:r>
          </w:p>
        </w:tc>
        <w:tc>
          <w:tcPr>
            <w:tcW w:w="772" w:type="dxa"/>
            <w:hideMark/>
          </w:tcPr>
          <w:p w14:paraId="28F32C8B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1400A41E" w14:textId="30850C8F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x</w:t>
            </w:r>
            <w:r w:rsidR="00A81034" w:rsidRPr="00A81034">
              <w:rPr>
                <w:noProof/>
                <w:vertAlign w:val="superscript"/>
              </w:rPr>
              <w:t>f</w:t>
            </w:r>
          </w:p>
        </w:tc>
        <w:tc>
          <w:tcPr>
            <w:tcW w:w="772" w:type="dxa"/>
            <w:hideMark/>
          </w:tcPr>
          <w:p w14:paraId="77A4E1A5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x</w:t>
            </w:r>
          </w:p>
        </w:tc>
        <w:tc>
          <w:tcPr>
            <w:tcW w:w="630" w:type="dxa"/>
            <w:hideMark/>
          </w:tcPr>
          <w:p w14:paraId="0B71737A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  <w:lang w:val="en-US"/>
              </w:rPr>
              <w:t>x</w:t>
            </w:r>
          </w:p>
        </w:tc>
        <w:tc>
          <w:tcPr>
            <w:tcW w:w="620" w:type="dxa"/>
            <w:hideMark/>
          </w:tcPr>
          <w:p w14:paraId="1A67BE9A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1907E507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5EE9F12B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13" w:type="dxa"/>
            <w:hideMark/>
          </w:tcPr>
          <w:p w14:paraId="4FD5DE3B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5" w:type="dxa"/>
            <w:hideMark/>
          </w:tcPr>
          <w:p w14:paraId="5ABB4E94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</w:tr>
      <w:tr w:rsidR="000F1072" w:rsidRPr="000F1072" w14:paraId="4182C0CA" w14:textId="77777777" w:rsidTr="00245244">
        <w:trPr>
          <w:jc w:val="center"/>
        </w:trPr>
        <w:tc>
          <w:tcPr>
            <w:tcW w:w="1230" w:type="dxa"/>
            <w:hideMark/>
          </w:tcPr>
          <w:p w14:paraId="65ACC584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HJ4</w:t>
            </w:r>
          </w:p>
        </w:tc>
        <w:tc>
          <w:tcPr>
            <w:tcW w:w="626" w:type="dxa"/>
            <w:hideMark/>
          </w:tcPr>
          <w:p w14:paraId="30224873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F</w:t>
            </w:r>
          </w:p>
        </w:tc>
        <w:tc>
          <w:tcPr>
            <w:tcW w:w="1812" w:type="dxa"/>
            <w:hideMark/>
          </w:tcPr>
          <w:p w14:paraId="2E42220B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juvenile</w:t>
            </w:r>
          </w:p>
        </w:tc>
        <w:tc>
          <w:tcPr>
            <w:tcW w:w="1185" w:type="dxa"/>
            <w:hideMark/>
          </w:tcPr>
          <w:p w14:paraId="3A20D7AA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5</w:t>
            </w:r>
          </w:p>
        </w:tc>
        <w:tc>
          <w:tcPr>
            <w:tcW w:w="772" w:type="dxa"/>
            <w:hideMark/>
          </w:tcPr>
          <w:p w14:paraId="18FE5C2B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71229511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x</w:t>
            </w:r>
          </w:p>
        </w:tc>
        <w:tc>
          <w:tcPr>
            <w:tcW w:w="772" w:type="dxa"/>
            <w:hideMark/>
          </w:tcPr>
          <w:p w14:paraId="56BD96E6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4252DAC8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7FA013B4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3B20D38E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7560CF77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13" w:type="dxa"/>
            <w:hideMark/>
          </w:tcPr>
          <w:p w14:paraId="1E04031E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5" w:type="dxa"/>
            <w:hideMark/>
          </w:tcPr>
          <w:p w14:paraId="1AF8452E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</w:tr>
      <w:tr w:rsidR="000F1072" w:rsidRPr="000F1072" w14:paraId="425FFD60" w14:textId="77777777" w:rsidTr="00245244">
        <w:trPr>
          <w:jc w:val="center"/>
        </w:trPr>
        <w:tc>
          <w:tcPr>
            <w:tcW w:w="1230" w:type="dxa"/>
            <w:hideMark/>
          </w:tcPr>
          <w:p w14:paraId="502ADF5F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HJ6</w:t>
            </w:r>
          </w:p>
        </w:tc>
        <w:tc>
          <w:tcPr>
            <w:tcW w:w="626" w:type="dxa"/>
            <w:hideMark/>
          </w:tcPr>
          <w:p w14:paraId="17C81F1F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M</w:t>
            </w:r>
          </w:p>
        </w:tc>
        <w:tc>
          <w:tcPr>
            <w:tcW w:w="1812" w:type="dxa"/>
            <w:hideMark/>
          </w:tcPr>
          <w:p w14:paraId="735EB968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immature</w:t>
            </w:r>
          </w:p>
        </w:tc>
        <w:tc>
          <w:tcPr>
            <w:tcW w:w="1185" w:type="dxa"/>
            <w:hideMark/>
          </w:tcPr>
          <w:p w14:paraId="13FBC01F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35</w:t>
            </w:r>
          </w:p>
        </w:tc>
        <w:tc>
          <w:tcPr>
            <w:tcW w:w="772" w:type="dxa"/>
            <w:hideMark/>
          </w:tcPr>
          <w:p w14:paraId="3C062A1F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538ABE54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x</w:t>
            </w:r>
          </w:p>
        </w:tc>
        <w:tc>
          <w:tcPr>
            <w:tcW w:w="772" w:type="dxa"/>
            <w:hideMark/>
          </w:tcPr>
          <w:p w14:paraId="0CB478E8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028F0E56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  <w:lang w:val="en-US"/>
              </w:rPr>
              <w:t>x</w:t>
            </w:r>
          </w:p>
        </w:tc>
        <w:tc>
          <w:tcPr>
            <w:tcW w:w="620" w:type="dxa"/>
            <w:hideMark/>
          </w:tcPr>
          <w:p w14:paraId="4525B99B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  <w:lang w:val="en-US"/>
              </w:rPr>
              <w:t>x</w:t>
            </w:r>
          </w:p>
        </w:tc>
        <w:tc>
          <w:tcPr>
            <w:tcW w:w="630" w:type="dxa"/>
            <w:hideMark/>
          </w:tcPr>
          <w:p w14:paraId="534E4A46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  <w:lang w:val="en-US"/>
              </w:rPr>
              <w:t>(x)</w:t>
            </w:r>
          </w:p>
        </w:tc>
        <w:tc>
          <w:tcPr>
            <w:tcW w:w="620" w:type="dxa"/>
            <w:hideMark/>
          </w:tcPr>
          <w:p w14:paraId="7D843D89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  <w:lang w:val="en-US"/>
              </w:rPr>
              <w:t>x</w:t>
            </w:r>
          </w:p>
        </w:tc>
        <w:tc>
          <w:tcPr>
            <w:tcW w:w="613" w:type="dxa"/>
            <w:hideMark/>
          </w:tcPr>
          <w:p w14:paraId="5539B65E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5" w:type="dxa"/>
            <w:hideMark/>
          </w:tcPr>
          <w:p w14:paraId="221608E5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</w:tr>
      <w:tr w:rsidR="000F1072" w:rsidRPr="000F1072" w14:paraId="305B59C5" w14:textId="77777777" w:rsidTr="00245244">
        <w:trPr>
          <w:jc w:val="center"/>
        </w:trPr>
        <w:tc>
          <w:tcPr>
            <w:tcW w:w="1230" w:type="dxa"/>
            <w:hideMark/>
          </w:tcPr>
          <w:p w14:paraId="778830F3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HJ7</w:t>
            </w:r>
          </w:p>
        </w:tc>
        <w:tc>
          <w:tcPr>
            <w:tcW w:w="626" w:type="dxa"/>
            <w:hideMark/>
          </w:tcPr>
          <w:p w14:paraId="3ECADBC1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M</w:t>
            </w:r>
          </w:p>
        </w:tc>
        <w:tc>
          <w:tcPr>
            <w:tcW w:w="1812" w:type="dxa"/>
            <w:hideMark/>
          </w:tcPr>
          <w:p w14:paraId="075D5029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immature</w:t>
            </w:r>
          </w:p>
        </w:tc>
        <w:tc>
          <w:tcPr>
            <w:tcW w:w="1185" w:type="dxa"/>
            <w:hideMark/>
          </w:tcPr>
          <w:p w14:paraId="21D8EE97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70</w:t>
            </w:r>
          </w:p>
        </w:tc>
        <w:tc>
          <w:tcPr>
            <w:tcW w:w="772" w:type="dxa"/>
            <w:hideMark/>
          </w:tcPr>
          <w:p w14:paraId="1A45EB74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07667764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x</w:t>
            </w:r>
          </w:p>
        </w:tc>
        <w:tc>
          <w:tcPr>
            <w:tcW w:w="772" w:type="dxa"/>
            <w:hideMark/>
          </w:tcPr>
          <w:p w14:paraId="00FEFE4A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516E10E2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068A8A32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0BE441CF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4EBD6B07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13" w:type="dxa"/>
            <w:hideMark/>
          </w:tcPr>
          <w:p w14:paraId="53BFDAA9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5" w:type="dxa"/>
            <w:hideMark/>
          </w:tcPr>
          <w:p w14:paraId="02346D8D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</w:tr>
      <w:tr w:rsidR="000F1072" w:rsidRPr="000F1072" w14:paraId="3C3C0828" w14:textId="77777777" w:rsidTr="00245244">
        <w:trPr>
          <w:jc w:val="center"/>
        </w:trPr>
        <w:tc>
          <w:tcPr>
            <w:tcW w:w="1230" w:type="dxa"/>
            <w:hideMark/>
          </w:tcPr>
          <w:p w14:paraId="3B8FA01A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  <w:lang w:val="en-US"/>
              </w:rPr>
              <w:t>no ring</w:t>
            </w:r>
          </w:p>
        </w:tc>
        <w:tc>
          <w:tcPr>
            <w:tcW w:w="626" w:type="dxa"/>
            <w:hideMark/>
          </w:tcPr>
          <w:p w14:paraId="0FFDE582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M</w:t>
            </w:r>
          </w:p>
        </w:tc>
        <w:tc>
          <w:tcPr>
            <w:tcW w:w="1812" w:type="dxa"/>
            <w:hideMark/>
          </w:tcPr>
          <w:p w14:paraId="1A5A5A76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adult</w:t>
            </w:r>
          </w:p>
        </w:tc>
        <w:tc>
          <w:tcPr>
            <w:tcW w:w="1185" w:type="dxa"/>
            <w:hideMark/>
          </w:tcPr>
          <w:p w14:paraId="174D171E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037CA0DC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5F33CBEC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hideMark/>
          </w:tcPr>
          <w:p w14:paraId="6122F8D2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x</w:t>
            </w:r>
          </w:p>
        </w:tc>
        <w:tc>
          <w:tcPr>
            <w:tcW w:w="630" w:type="dxa"/>
            <w:hideMark/>
          </w:tcPr>
          <w:p w14:paraId="15B07333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2D401603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hideMark/>
          </w:tcPr>
          <w:p w14:paraId="0E994A8F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hideMark/>
          </w:tcPr>
          <w:p w14:paraId="29CDFEC8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13" w:type="dxa"/>
            <w:hideMark/>
          </w:tcPr>
          <w:p w14:paraId="5EB40649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5" w:type="dxa"/>
            <w:hideMark/>
          </w:tcPr>
          <w:p w14:paraId="3B62113C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</w:tr>
      <w:tr w:rsidR="000F1072" w:rsidRPr="000F1072" w14:paraId="6EC06D88" w14:textId="77777777" w:rsidTr="00245244">
        <w:trPr>
          <w:jc w:val="center"/>
        </w:trPr>
        <w:tc>
          <w:tcPr>
            <w:tcW w:w="1230" w:type="dxa"/>
            <w:tcBorders>
              <w:bottom w:val="single" w:sz="4" w:space="0" w:color="auto"/>
            </w:tcBorders>
            <w:hideMark/>
          </w:tcPr>
          <w:p w14:paraId="6611CCCE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VV3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hideMark/>
          </w:tcPr>
          <w:p w14:paraId="53EAF8B7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M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hideMark/>
          </w:tcPr>
          <w:p w14:paraId="78546450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immature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hideMark/>
          </w:tcPr>
          <w:p w14:paraId="5899371D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50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hideMark/>
          </w:tcPr>
          <w:p w14:paraId="08E43CAA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  <w:r w:rsidRPr="000F1072">
              <w:rPr>
                <w:noProof/>
              </w:rPr>
              <w:t>x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hideMark/>
          </w:tcPr>
          <w:p w14:paraId="36F7F32A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hideMark/>
          </w:tcPr>
          <w:p w14:paraId="61386EF1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hideMark/>
          </w:tcPr>
          <w:p w14:paraId="4D0507D7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hideMark/>
          </w:tcPr>
          <w:p w14:paraId="550A9959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hideMark/>
          </w:tcPr>
          <w:p w14:paraId="12A9C7CC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hideMark/>
          </w:tcPr>
          <w:p w14:paraId="16629622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hideMark/>
          </w:tcPr>
          <w:p w14:paraId="5F265298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hideMark/>
          </w:tcPr>
          <w:p w14:paraId="5C3B6C8E" w14:textId="77777777" w:rsidR="000F1072" w:rsidRPr="000F1072" w:rsidRDefault="000F1072" w:rsidP="00D300A8">
            <w:pPr>
              <w:suppressLineNumbers/>
              <w:jc w:val="center"/>
              <w:rPr>
                <w:noProof/>
              </w:rPr>
            </w:pPr>
          </w:p>
        </w:tc>
      </w:tr>
    </w:tbl>
    <w:p w14:paraId="0A1F0FEF" w14:textId="64B2F413" w:rsidR="000F1072" w:rsidRDefault="000F1072" w:rsidP="000B11B5">
      <w:pPr>
        <w:suppressLineNumbers/>
        <w:spacing w:after="0" w:line="240" w:lineRule="auto"/>
        <w:rPr>
          <w:noProof/>
        </w:rPr>
      </w:pPr>
    </w:p>
    <w:p w14:paraId="2EF12AC0" w14:textId="77777777" w:rsidR="000F1072" w:rsidRPr="00714ACF" w:rsidRDefault="000F1072" w:rsidP="000F1072">
      <w:pPr>
        <w:suppressLineNumbers/>
        <w:spacing w:after="0" w:line="240" w:lineRule="auto"/>
        <w:rPr>
          <w:noProof/>
          <w:sz w:val="18"/>
          <w:szCs w:val="18"/>
        </w:rPr>
      </w:pPr>
      <w:r w:rsidRPr="00714ACF">
        <w:rPr>
          <w:noProof/>
          <w:sz w:val="18"/>
          <w:szCs w:val="18"/>
          <w:vertAlign w:val="superscript"/>
          <w:lang w:val="en-US"/>
        </w:rPr>
        <w:t>a</w:t>
      </w:r>
      <w:r w:rsidRPr="00714ACF">
        <w:rPr>
          <w:noProof/>
          <w:sz w:val="18"/>
          <w:szCs w:val="18"/>
          <w:lang w:val="en-US"/>
        </w:rPr>
        <w:t>trapped in 2012 as immature, 20% gape colouration</w:t>
      </w:r>
    </w:p>
    <w:p w14:paraId="7501C93C" w14:textId="77777777" w:rsidR="000F1072" w:rsidRPr="00714ACF" w:rsidRDefault="000F1072" w:rsidP="000F1072">
      <w:pPr>
        <w:suppressLineNumbers/>
        <w:spacing w:after="0" w:line="240" w:lineRule="auto"/>
        <w:rPr>
          <w:noProof/>
          <w:sz w:val="18"/>
          <w:szCs w:val="18"/>
        </w:rPr>
      </w:pPr>
      <w:r w:rsidRPr="00714ACF">
        <w:rPr>
          <w:noProof/>
          <w:sz w:val="18"/>
          <w:szCs w:val="18"/>
          <w:vertAlign w:val="superscript"/>
          <w:lang w:val="en-US"/>
        </w:rPr>
        <w:t>b</w:t>
      </w:r>
      <w:r w:rsidRPr="00714ACF">
        <w:rPr>
          <w:noProof/>
          <w:sz w:val="18"/>
          <w:szCs w:val="18"/>
          <w:lang w:val="en-US"/>
        </w:rPr>
        <w:t>trapped in 2012 as juvenile, 5% gape colouration</w:t>
      </w:r>
    </w:p>
    <w:p w14:paraId="286A571E" w14:textId="09B5F8D9" w:rsidR="00A81034" w:rsidRPr="00714ACF" w:rsidRDefault="00A81034" w:rsidP="00A81034">
      <w:pPr>
        <w:suppressLineNumbers/>
        <w:spacing w:after="0" w:line="240" w:lineRule="auto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  <w:vertAlign w:val="superscript"/>
        </w:rPr>
        <w:t>c</w:t>
      </w:r>
      <w:r w:rsidRPr="00714ACF">
        <w:rPr>
          <w:noProof/>
          <w:sz w:val="18"/>
          <w:szCs w:val="18"/>
          <w:lang w:val="en-US"/>
        </w:rPr>
        <w:t xml:space="preserve">engaged with the experimental task, but did not produce valid data (prey extracted by bill; hooked </w:t>
      </w:r>
      <w:r w:rsidR="00BF7AAF">
        <w:rPr>
          <w:noProof/>
          <w:sz w:val="18"/>
          <w:szCs w:val="18"/>
          <w:lang w:val="en-US"/>
        </w:rPr>
        <w:t xml:space="preserve">stick </w:t>
      </w:r>
      <w:r w:rsidRPr="00714ACF">
        <w:rPr>
          <w:noProof/>
          <w:sz w:val="18"/>
          <w:szCs w:val="18"/>
          <w:lang w:val="en-US"/>
        </w:rPr>
        <w:t>tool broken); since the bird did not contribute data to analyses, it is not included in Supplementary file 1b (ii)</w:t>
      </w:r>
    </w:p>
    <w:p w14:paraId="6091F98E" w14:textId="0CCADBB4" w:rsidR="000F1072" w:rsidRPr="00714ACF" w:rsidRDefault="00A81034" w:rsidP="000F1072">
      <w:pPr>
        <w:suppressLineNumbers/>
        <w:spacing w:after="0" w:line="240" w:lineRule="auto"/>
        <w:rPr>
          <w:noProof/>
          <w:sz w:val="18"/>
          <w:szCs w:val="18"/>
        </w:rPr>
      </w:pPr>
      <w:r>
        <w:rPr>
          <w:noProof/>
          <w:sz w:val="18"/>
          <w:szCs w:val="18"/>
          <w:vertAlign w:val="superscript"/>
          <w:lang w:val="en-US"/>
        </w:rPr>
        <w:t>d</w:t>
      </w:r>
      <w:r w:rsidR="000F1072" w:rsidRPr="00714ACF">
        <w:rPr>
          <w:noProof/>
          <w:sz w:val="18"/>
          <w:szCs w:val="18"/>
          <w:lang w:val="en-US"/>
        </w:rPr>
        <w:t>trapped in 2012 as juvenile, 5% gape colouration</w:t>
      </w:r>
    </w:p>
    <w:p w14:paraId="5B1FB90A" w14:textId="63CAFD96" w:rsidR="000F1072" w:rsidRPr="00714ACF" w:rsidRDefault="00A81034" w:rsidP="000F1072">
      <w:pPr>
        <w:suppressLineNumbers/>
        <w:spacing w:after="0" w:line="240" w:lineRule="auto"/>
        <w:rPr>
          <w:noProof/>
          <w:sz w:val="18"/>
          <w:szCs w:val="18"/>
        </w:rPr>
      </w:pPr>
      <w:r>
        <w:rPr>
          <w:noProof/>
          <w:sz w:val="18"/>
          <w:szCs w:val="18"/>
          <w:vertAlign w:val="superscript"/>
        </w:rPr>
        <w:t>e</w:t>
      </w:r>
      <w:r w:rsidR="000F1072" w:rsidRPr="00714ACF">
        <w:rPr>
          <w:noProof/>
          <w:sz w:val="18"/>
          <w:szCs w:val="18"/>
          <w:lang w:val="en-US"/>
        </w:rPr>
        <w:t>trapped in 2013 as adult, 95% gape colouration</w:t>
      </w:r>
    </w:p>
    <w:p w14:paraId="6B0AA985" w14:textId="52AC575E" w:rsidR="000F1072" w:rsidRPr="00714ACF" w:rsidRDefault="00A81034" w:rsidP="000F1072">
      <w:pPr>
        <w:suppressLineNumbers/>
        <w:spacing w:after="0" w:line="240" w:lineRule="auto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  <w:vertAlign w:val="superscript"/>
          <w:lang w:val="en-US"/>
        </w:rPr>
        <w:t>f</w:t>
      </w:r>
      <w:r w:rsidR="000F1072" w:rsidRPr="00714ACF">
        <w:rPr>
          <w:noProof/>
          <w:sz w:val="18"/>
          <w:szCs w:val="18"/>
          <w:lang w:val="en-US"/>
        </w:rPr>
        <w:t>trapped in 2013 as immature, 30% gape colouration</w:t>
      </w:r>
    </w:p>
    <w:p w14:paraId="404A7C35" w14:textId="77777777" w:rsidR="000F1072" w:rsidRPr="00D300A8" w:rsidRDefault="000F1072" w:rsidP="000B11B5">
      <w:pPr>
        <w:suppressLineNumbers/>
        <w:spacing w:after="0" w:line="240" w:lineRule="auto"/>
        <w:rPr>
          <w:noProof/>
        </w:rPr>
      </w:pPr>
    </w:p>
    <w:p w14:paraId="0A3F4247" w14:textId="653614D2" w:rsidR="00EF7BC4" w:rsidRDefault="00EF7BC4" w:rsidP="004E162B">
      <w:pPr>
        <w:suppressLineNumbers/>
        <w:spacing w:after="0" w:line="240" w:lineRule="auto"/>
        <w:jc w:val="center"/>
        <w:sectPr w:rsidR="00EF7BC4" w:rsidSect="00F07690">
          <w:pgSz w:w="11906" w:h="16838"/>
          <w:pgMar w:top="851" w:right="1134" w:bottom="567" w:left="1134" w:header="709" w:footer="709" w:gutter="0"/>
          <w:cols w:space="708"/>
          <w:docGrid w:linePitch="360"/>
        </w:sectPr>
      </w:pPr>
    </w:p>
    <w:p w14:paraId="7F0542AE" w14:textId="72932870" w:rsidR="000B11B5" w:rsidRDefault="00CC0393" w:rsidP="000B11B5">
      <w:pPr>
        <w:suppressLineNumbers/>
        <w:spacing w:after="0" w:line="240" w:lineRule="auto"/>
      </w:pPr>
      <w:r>
        <w:rPr>
          <w:b/>
        </w:rPr>
        <w:lastRenderedPageBreak/>
        <w:t xml:space="preserve">Supplementary </w:t>
      </w:r>
      <w:r w:rsidR="007E15A3">
        <w:rPr>
          <w:b/>
        </w:rPr>
        <w:t>file 1b</w:t>
      </w:r>
      <w:r w:rsidRPr="005D3EF1">
        <w:rPr>
          <w:b/>
        </w:rPr>
        <w:t>.</w:t>
      </w:r>
      <w:r w:rsidRPr="00886803">
        <w:t xml:space="preserve"> </w:t>
      </w:r>
      <w:r w:rsidR="00667795">
        <w:t xml:space="preserve">Percentages </w:t>
      </w:r>
      <w:r>
        <w:t xml:space="preserve">of </w:t>
      </w:r>
      <w:r w:rsidR="000B11B5">
        <w:t>New Caledonian crows</w:t>
      </w:r>
      <w:r>
        <w:t xml:space="preserve"> </w:t>
      </w:r>
      <w:r w:rsidR="00A461F6">
        <w:t>(</w:t>
      </w:r>
      <w:proofErr w:type="spellStart"/>
      <w:r w:rsidR="00A461F6">
        <w:t>i</w:t>
      </w:r>
      <w:proofErr w:type="spellEnd"/>
      <w:r w:rsidR="00A461F6">
        <w:t xml:space="preserve">) </w:t>
      </w:r>
      <w:r w:rsidR="001C44CC">
        <w:t>that</w:t>
      </w:r>
      <w:r w:rsidR="00A461F6">
        <w:t xml:space="preserve"> </w:t>
      </w:r>
      <w:r w:rsidR="001C44CC">
        <w:t xml:space="preserve">were </w:t>
      </w:r>
      <w:r>
        <w:t>trapped</w:t>
      </w:r>
      <w:r w:rsidR="00A461F6">
        <w:t>,</w:t>
      </w:r>
      <w:r>
        <w:t xml:space="preserve"> and </w:t>
      </w:r>
      <w:r w:rsidR="00A461F6">
        <w:t xml:space="preserve">(ii) </w:t>
      </w:r>
      <w:r w:rsidR="001C44CC">
        <w:t xml:space="preserve">that </w:t>
      </w:r>
      <w:r w:rsidR="00757245">
        <w:t>contributed</w:t>
      </w:r>
      <w:r w:rsidR="001C44CC">
        <w:t xml:space="preserve"> data </w:t>
      </w:r>
      <w:r w:rsidR="002765AA">
        <w:t>to</w:t>
      </w:r>
      <w:r w:rsidR="00E42022">
        <w:t xml:space="preserve"> </w:t>
      </w:r>
      <w:r w:rsidR="002765AA">
        <w:t xml:space="preserve">analyses </w:t>
      </w:r>
      <w:r w:rsidR="00993BE0">
        <w:t>for</w:t>
      </w:r>
      <w:r w:rsidR="002765AA">
        <w:t xml:space="preserve"> Experiment 1 and/or Experiment 2</w:t>
      </w:r>
      <w:r w:rsidR="00993BE0">
        <w:t xml:space="preserve"> (</w:t>
      </w:r>
      <w:r w:rsidR="002765AA">
        <w:t>data pooled)</w:t>
      </w:r>
      <w:r w:rsidR="00667795">
        <w:t>,</w:t>
      </w:r>
      <w:r>
        <w:t xml:space="preserve"> split by age and sex.</w:t>
      </w:r>
      <w:r w:rsidR="000B11B5">
        <w:t xml:space="preserve"> For further information, see </w:t>
      </w:r>
      <w:r w:rsidR="000B11B5" w:rsidRPr="000B11B5">
        <w:t xml:space="preserve">Supplementary </w:t>
      </w:r>
      <w:r w:rsidR="001C44CC">
        <w:t>file 1a</w:t>
      </w:r>
      <w:r w:rsidR="000B11B5">
        <w:t>.</w:t>
      </w:r>
    </w:p>
    <w:p w14:paraId="5921C148" w14:textId="2B4AC3D9" w:rsidR="00630346" w:rsidRDefault="00630346" w:rsidP="000B11B5">
      <w:pPr>
        <w:suppressLineNumbers/>
        <w:spacing w:after="0" w:line="240" w:lineRule="auto"/>
      </w:pPr>
    </w:p>
    <w:p w14:paraId="6E4821E3" w14:textId="363CECC4" w:rsidR="00630346" w:rsidRPr="00A96F65" w:rsidRDefault="00630346" w:rsidP="000B11B5">
      <w:pPr>
        <w:suppressLineNumbers/>
        <w:spacing w:after="0" w:line="240" w:lineRule="auto"/>
      </w:pPr>
      <w:r w:rsidRPr="00A96F65">
        <w:t>(</w:t>
      </w:r>
      <w:proofErr w:type="spellStart"/>
      <w:r w:rsidRPr="00A96F65">
        <w:t>i</w:t>
      </w:r>
      <w:proofErr w:type="spellEnd"/>
      <w:r w:rsidRPr="00A96F65">
        <w:t>)</w:t>
      </w:r>
    </w:p>
    <w:tbl>
      <w:tblPr>
        <w:tblW w:w="72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94"/>
        <w:gridCol w:w="2253"/>
        <w:gridCol w:w="2253"/>
      </w:tblGrid>
      <w:tr w:rsidR="00630346" w:rsidRPr="00630346" w14:paraId="0739CF1B" w14:textId="77777777" w:rsidTr="0024524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A1950" w14:textId="77777777" w:rsidR="00630346" w:rsidRPr="00630346" w:rsidRDefault="00630346" w:rsidP="00630346">
            <w:pPr>
              <w:suppressLineNumbers/>
              <w:spacing w:after="0" w:line="240" w:lineRule="auto"/>
            </w:pPr>
            <w:r w:rsidRPr="00630346">
              <w:rPr>
                <w:b/>
                <w:bCs/>
                <w:lang w:val="en-US"/>
              </w:rPr>
              <w:t>trapped (</w:t>
            </w:r>
            <w:r w:rsidRPr="00630346">
              <w:rPr>
                <w:b/>
                <w:bCs/>
                <w:i/>
                <w:iCs/>
                <w:lang w:val="en-US"/>
              </w:rPr>
              <w:t>n =</w:t>
            </w:r>
            <w:r w:rsidRPr="00630346">
              <w:rPr>
                <w:b/>
                <w:bCs/>
                <w:lang w:val="en-US"/>
              </w:rPr>
              <w:t xml:space="preserve"> 64)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69E5D5" w14:textId="77777777" w:rsidR="00630346" w:rsidRPr="00630346" w:rsidRDefault="00630346" w:rsidP="00630346">
            <w:pPr>
              <w:suppressLineNumbers/>
              <w:spacing w:after="0" w:line="240" w:lineRule="auto"/>
            </w:pPr>
            <w:r w:rsidRPr="00630346">
              <w:rPr>
                <w:b/>
                <w:bCs/>
                <w:lang w:val="en-US"/>
              </w:rPr>
              <w:t>females (</w:t>
            </w:r>
            <w:r w:rsidRPr="00630346">
              <w:rPr>
                <w:b/>
                <w:bCs/>
                <w:i/>
                <w:iCs/>
                <w:lang w:val="en-US"/>
              </w:rPr>
              <w:t>n =</w:t>
            </w:r>
            <w:r w:rsidRPr="00630346">
              <w:rPr>
                <w:b/>
                <w:bCs/>
                <w:lang w:val="en-US"/>
              </w:rPr>
              <w:t xml:space="preserve"> 37)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A2F912" w14:textId="77777777" w:rsidR="00630346" w:rsidRPr="00630346" w:rsidRDefault="00630346" w:rsidP="00630346">
            <w:pPr>
              <w:suppressLineNumbers/>
              <w:spacing w:after="0" w:line="240" w:lineRule="auto"/>
            </w:pPr>
            <w:r w:rsidRPr="00630346">
              <w:rPr>
                <w:b/>
                <w:bCs/>
                <w:lang w:val="en-US"/>
              </w:rPr>
              <w:t>males (</w:t>
            </w:r>
            <w:r w:rsidRPr="00630346">
              <w:rPr>
                <w:b/>
                <w:bCs/>
                <w:i/>
                <w:iCs/>
                <w:lang w:val="en-US"/>
              </w:rPr>
              <w:t>n =</w:t>
            </w:r>
            <w:r w:rsidRPr="00630346">
              <w:rPr>
                <w:b/>
                <w:bCs/>
                <w:lang w:val="en-US"/>
              </w:rPr>
              <w:t xml:space="preserve"> 27)</w:t>
            </w:r>
          </w:p>
        </w:tc>
      </w:tr>
      <w:tr w:rsidR="00630346" w:rsidRPr="00630346" w14:paraId="11800394" w14:textId="77777777" w:rsidTr="0024524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CAEEB0" w14:textId="77777777" w:rsidR="00630346" w:rsidRPr="00630346" w:rsidRDefault="00630346" w:rsidP="00630346">
            <w:pPr>
              <w:suppressLineNumbers/>
              <w:spacing w:after="0" w:line="240" w:lineRule="auto"/>
            </w:pPr>
            <w:r w:rsidRPr="00630346">
              <w:rPr>
                <w:lang w:val="en-US"/>
              </w:rPr>
              <w:t>juvenile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33BDE7" w14:textId="77777777" w:rsidR="00630346" w:rsidRPr="00630346" w:rsidRDefault="00630346" w:rsidP="00630346">
            <w:pPr>
              <w:suppressLineNumbers/>
              <w:spacing w:after="0" w:line="240" w:lineRule="auto"/>
            </w:pPr>
            <w:r w:rsidRPr="00630346">
              <w:rPr>
                <w:i/>
                <w:iCs/>
                <w:lang w:val="en-US"/>
              </w:rPr>
              <w:t xml:space="preserve">n = </w:t>
            </w:r>
            <w:r w:rsidRPr="00630346">
              <w:rPr>
                <w:lang w:val="en-US"/>
              </w:rPr>
              <w:t>14 (21.9%)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090E8C" w14:textId="77777777" w:rsidR="00630346" w:rsidRPr="00630346" w:rsidRDefault="00630346" w:rsidP="00630346">
            <w:pPr>
              <w:suppressLineNumbers/>
              <w:spacing w:after="0" w:line="240" w:lineRule="auto"/>
            </w:pPr>
            <w:r w:rsidRPr="00630346">
              <w:rPr>
                <w:i/>
                <w:iCs/>
                <w:lang w:val="en-US"/>
              </w:rPr>
              <w:t xml:space="preserve">n = </w:t>
            </w:r>
            <w:r w:rsidRPr="00630346">
              <w:rPr>
                <w:lang w:val="en-US"/>
              </w:rPr>
              <w:t>2 (3.1%)</w:t>
            </w:r>
          </w:p>
        </w:tc>
      </w:tr>
      <w:tr w:rsidR="00630346" w:rsidRPr="00630346" w14:paraId="71AB1E36" w14:textId="77777777" w:rsidTr="00245244">
        <w:trPr>
          <w:trHeight w:val="20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15FBC3" w14:textId="77777777" w:rsidR="00630346" w:rsidRPr="00630346" w:rsidRDefault="00630346" w:rsidP="00630346">
            <w:pPr>
              <w:suppressLineNumbers/>
              <w:spacing w:after="0" w:line="240" w:lineRule="auto"/>
            </w:pPr>
            <w:r w:rsidRPr="00630346">
              <w:rPr>
                <w:lang w:val="en-US"/>
              </w:rPr>
              <w:t>immature</w:t>
            </w:r>
            <w:r w:rsidRPr="00714ACF">
              <w:rPr>
                <w:vertAlign w:val="superscript"/>
                <w:lang w:val="en-US"/>
              </w:rPr>
              <w:t>*</w:t>
            </w:r>
          </w:p>
        </w:tc>
        <w:tc>
          <w:tcPr>
            <w:tcW w:w="225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684E1F" w14:textId="77777777" w:rsidR="00630346" w:rsidRPr="00630346" w:rsidRDefault="00630346" w:rsidP="00630346">
            <w:pPr>
              <w:suppressLineNumbers/>
              <w:spacing w:after="0" w:line="240" w:lineRule="auto"/>
            </w:pPr>
            <w:r w:rsidRPr="00630346">
              <w:rPr>
                <w:i/>
                <w:iCs/>
                <w:lang w:val="en-US"/>
              </w:rPr>
              <w:t xml:space="preserve">n = </w:t>
            </w:r>
            <w:r w:rsidRPr="00630346">
              <w:rPr>
                <w:lang w:val="en-US"/>
              </w:rPr>
              <w:t>11 (17.2%)</w:t>
            </w:r>
          </w:p>
        </w:tc>
        <w:tc>
          <w:tcPr>
            <w:tcW w:w="225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89AC7E" w14:textId="77777777" w:rsidR="00630346" w:rsidRPr="00630346" w:rsidRDefault="00630346" w:rsidP="00630346">
            <w:pPr>
              <w:suppressLineNumbers/>
              <w:spacing w:after="0" w:line="240" w:lineRule="auto"/>
            </w:pPr>
            <w:r w:rsidRPr="00630346">
              <w:rPr>
                <w:i/>
                <w:iCs/>
                <w:lang w:val="en-US"/>
              </w:rPr>
              <w:t xml:space="preserve">n = </w:t>
            </w:r>
            <w:r w:rsidRPr="00630346">
              <w:rPr>
                <w:lang w:val="en-US"/>
              </w:rPr>
              <w:t>14 (21.9%)</w:t>
            </w:r>
          </w:p>
        </w:tc>
      </w:tr>
      <w:tr w:rsidR="00630346" w:rsidRPr="00630346" w14:paraId="71E618AC" w14:textId="77777777" w:rsidTr="00245244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B2DF8C" w14:textId="77777777" w:rsidR="00630346" w:rsidRPr="00630346" w:rsidRDefault="00630346" w:rsidP="00630346">
            <w:pPr>
              <w:suppressLineNumbers/>
              <w:spacing w:after="0" w:line="240" w:lineRule="auto"/>
            </w:pPr>
            <w:r w:rsidRPr="00630346">
              <w:rPr>
                <w:lang w:val="en-US"/>
              </w:rPr>
              <w:t>adult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36E74A" w14:textId="77777777" w:rsidR="00630346" w:rsidRPr="00630346" w:rsidRDefault="00630346" w:rsidP="00630346">
            <w:pPr>
              <w:suppressLineNumbers/>
              <w:spacing w:after="0" w:line="240" w:lineRule="auto"/>
            </w:pPr>
            <w:r w:rsidRPr="00630346">
              <w:rPr>
                <w:i/>
                <w:iCs/>
                <w:lang w:val="en-US"/>
              </w:rPr>
              <w:t xml:space="preserve">n = </w:t>
            </w:r>
            <w:r w:rsidRPr="00630346">
              <w:rPr>
                <w:lang w:val="en-US"/>
              </w:rPr>
              <w:t>12 (18.8%)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53A4CD" w14:textId="77777777" w:rsidR="00630346" w:rsidRPr="00630346" w:rsidRDefault="00630346" w:rsidP="00630346">
            <w:pPr>
              <w:suppressLineNumbers/>
              <w:spacing w:after="0" w:line="240" w:lineRule="auto"/>
            </w:pPr>
            <w:r w:rsidRPr="00630346">
              <w:rPr>
                <w:i/>
                <w:iCs/>
                <w:lang w:val="en-US"/>
              </w:rPr>
              <w:t xml:space="preserve">n = </w:t>
            </w:r>
            <w:r w:rsidRPr="00630346">
              <w:rPr>
                <w:lang w:val="en-US"/>
              </w:rPr>
              <w:t>11 (17.2%)</w:t>
            </w:r>
          </w:p>
        </w:tc>
      </w:tr>
    </w:tbl>
    <w:p w14:paraId="5A5B575D" w14:textId="5A53DCFD" w:rsidR="00630346" w:rsidRDefault="00630346" w:rsidP="000B11B5">
      <w:pPr>
        <w:suppressLineNumbers/>
        <w:spacing w:after="0" w:line="240" w:lineRule="auto"/>
      </w:pPr>
    </w:p>
    <w:p w14:paraId="5E51C22E" w14:textId="47321A7A" w:rsidR="00630346" w:rsidRPr="00A96F65" w:rsidRDefault="00630346" w:rsidP="000B11B5">
      <w:pPr>
        <w:suppressLineNumbers/>
        <w:spacing w:after="0" w:line="240" w:lineRule="auto"/>
      </w:pPr>
      <w:r w:rsidRPr="00A96F65">
        <w:t>(ii)</w:t>
      </w:r>
    </w:p>
    <w:tbl>
      <w:tblPr>
        <w:tblW w:w="72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94"/>
        <w:gridCol w:w="2253"/>
        <w:gridCol w:w="2253"/>
      </w:tblGrid>
      <w:tr w:rsidR="00630346" w:rsidRPr="00630346" w14:paraId="16D9DD90" w14:textId="77777777" w:rsidTr="0024524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799435" w14:textId="39895488" w:rsidR="00630346" w:rsidRPr="00D300A8" w:rsidRDefault="00757245" w:rsidP="00630346">
            <w:pPr>
              <w:suppressLineNumbers/>
              <w:spacing w:after="0" w:line="240" w:lineRule="auto"/>
            </w:pPr>
            <w:r>
              <w:rPr>
                <w:b/>
                <w:bCs/>
                <w:lang w:val="en-US"/>
              </w:rPr>
              <w:t>contributed</w:t>
            </w:r>
            <w:r w:rsidR="002D66BE">
              <w:rPr>
                <w:b/>
                <w:bCs/>
                <w:lang w:val="en-US"/>
              </w:rPr>
              <w:t xml:space="preserve"> data</w:t>
            </w:r>
            <w:r w:rsidR="00630346" w:rsidRPr="00D300A8">
              <w:rPr>
                <w:b/>
                <w:bCs/>
                <w:lang w:val="en-US"/>
              </w:rPr>
              <w:t xml:space="preserve"> (</w:t>
            </w:r>
            <w:r w:rsidR="00630346" w:rsidRPr="00D300A8">
              <w:rPr>
                <w:b/>
                <w:bCs/>
                <w:i/>
                <w:iCs/>
                <w:lang w:val="en-US"/>
              </w:rPr>
              <w:t>n =</w:t>
            </w:r>
            <w:r w:rsidR="00630346" w:rsidRPr="00D300A8">
              <w:rPr>
                <w:b/>
                <w:bCs/>
                <w:lang w:val="en-US"/>
              </w:rPr>
              <w:t xml:space="preserve"> </w:t>
            </w:r>
            <w:r w:rsidR="0093314C" w:rsidRPr="00D300A8">
              <w:rPr>
                <w:b/>
                <w:bCs/>
                <w:lang w:val="en-US"/>
              </w:rPr>
              <w:t>2</w:t>
            </w:r>
            <w:r w:rsidR="0093314C">
              <w:rPr>
                <w:b/>
                <w:bCs/>
                <w:lang w:val="en-US"/>
              </w:rPr>
              <w:t>6</w:t>
            </w:r>
            <w:r w:rsidR="00630346" w:rsidRPr="00D300A8">
              <w:rPr>
                <w:b/>
                <w:bCs/>
                <w:lang w:val="en-US"/>
              </w:rPr>
              <w:t>)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378D25" w14:textId="211501CF" w:rsidR="00630346" w:rsidRPr="00D300A8" w:rsidRDefault="00630346" w:rsidP="00630346">
            <w:pPr>
              <w:suppressLineNumbers/>
              <w:spacing w:after="0" w:line="240" w:lineRule="auto"/>
            </w:pPr>
            <w:r w:rsidRPr="00D300A8">
              <w:rPr>
                <w:b/>
                <w:bCs/>
                <w:lang w:val="en-US"/>
              </w:rPr>
              <w:t>females (</w:t>
            </w:r>
            <w:r w:rsidRPr="00D300A8">
              <w:rPr>
                <w:b/>
                <w:bCs/>
                <w:i/>
                <w:iCs/>
                <w:lang w:val="en-US"/>
              </w:rPr>
              <w:t>n =</w:t>
            </w:r>
            <w:r w:rsidRPr="00D300A8">
              <w:rPr>
                <w:b/>
                <w:bCs/>
                <w:lang w:val="en-US"/>
              </w:rPr>
              <w:t xml:space="preserve"> </w:t>
            </w:r>
            <w:r w:rsidR="0093314C" w:rsidRPr="00D300A8">
              <w:rPr>
                <w:b/>
                <w:bCs/>
                <w:lang w:val="en-US"/>
              </w:rPr>
              <w:t>1</w:t>
            </w:r>
            <w:r w:rsidR="0093314C">
              <w:rPr>
                <w:b/>
                <w:bCs/>
                <w:lang w:val="en-US"/>
              </w:rPr>
              <w:t>8</w:t>
            </w:r>
            <w:r w:rsidRPr="00D300A8">
              <w:rPr>
                <w:b/>
                <w:bCs/>
                <w:lang w:val="en-US"/>
              </w:rPr>
              <w:t>)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2EA0C2" w14:textId="77777777" w:rsidR="00630346" w:rsidRPr="00D300A8" w:rsidRDefault="00630346" w:rsidP="00630346">
            <w:pPr>
              <w:suppressLineNumbers/>
              <w:spacing w:after="0" w:line="240" w:lineRule="auto"/>
            </w:pPr>
            <w:r w:rsidRPr="00D300A8">
              <w:rPr>
                <w:b/>
                <w:bCs/>
                <w:lang w:val="en-US"/>
              </w:rPr>
              <w:t>males (</w:t>
            </w:r>
            <w:r w:rsidRPr="00D300A8">
              <w:rPr>
                <w:b/>
                <w:bCs/>
                <w:i/>
                <w:iCs/>
                <w:lang w:val="en-US"/>
              </w:rPr>
              <w:t>n =</w:t>
            </w:r>
            <w:r w:rsidRPr="00D300A8">
              <w:rPr>
                <w:b/>
                <w:bCs/>
                <w:lang w:val="en-US"/>
              </w:rPr>
              <w:t xml:space="preserve"> 8)</w:t>
            </w:r>
          </w:p>
        </w:tc>
      </w:tr>
      <w:tr w:rsidR="00630346" w:rsidRPr="00630346" w14:paraId="25DFFD93" w14:textId="77777777" w:rsidTr="0024524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15A1CC" w14:textId="77777777" w:rsidR="00630346" w:rsidRPr="00D300A8" w:rsidRDefault="00630346" w:rsidP="00630346">
            <w:pPr>
              <w:suppressLineNumbers/>
              <w:spacing w:after="0" w:line="240" w:lineRule="auto"/>
            </w:pPr>
            <w:r w:rsidRPr="00D300A8">
              <w:rPr>
                <w:lang w:val="en-US"/>
              </w:rPr>
              <w:t>juvenile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ECE9B3" w14:textId="369845B6" w:rsidR="00630346" w:rsidRPr="00D300A8" w:rsidRDefault="00630346" w:rsidP="00630346">
            <w:pPr>
              <w:suppressLineNumbers/>
              <w:spacing w:after="0" w:line="240" w:lineRule="auto"/>
            </w:pPr>
            <w:r w:rsidRPr="00D300A8">
              <w:rPr>
                <w:i/>
                <w:iCs/>
                <w:lang w:val="en-US"/>
              </w:rPr>
              <w:t xml:space="preserve">n = </w:t>
            </w:r>
            <w:r w:rsidR="0093314C">
              <w:rPr>
                <w:lang w:val="en-US"/>
              </w:rPr>
              <w:t>5</w:t>
            </w:r>
            <w:r w:rsidR="0093314C" w:rsidRPr="00D300A8">
              <w:rPr>
                <w:lang w:val="en-US"/>
              </w:rPr>
              <w:t xml:space="preserve"> </w:t>
            </w:r>
            <w:r w:rsidRPr="00D300A8">
              <w:rPr>
                <w:lang w:val="en-US"/>
              </w:rPr>
              <w:t>(</w:t>
            </w:r>
            <w:r w:rsidR="0093314C">
              <w:rPr>
                <w:lang w:val="en-US"/>
              </w:rPr>
              <w:t>19.2</w:t>
            </w:r>
            <w:r w:rsidRPr="00D300A8">
              <w:rPr>
                <w:lang w:val="en-US"/>
              </w:rPr>
              <w:t>%)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CE42A9" w14:textId="77777777" w:rsidR="00630346" w:rsidRPr="00D300A8" w:rsidRDefault="00630346" w:rsidP="00630346">
            <w:pPr>
              <w:suppressLineNumbers/>
              <w:spacing w:after="0" w:line="240" w:lineRule="auto"/>
            </w:pPr>
            <w:r w:rsidRPr="00D300A8">
              <w:rPr>
                <w:i/>
                <w:iCs/>
                <w:lang w:val="en-US"/>
              </w:rPr>
              <w:t xml:space="preserve">n = </w:t>
            </w:r>
            <w:r w:rsidRPr="00D300A8">
              <w:rPr>
                <w:lang w:val="en-US"/>
              </w:rPr>
              <w:t>0 (0%)</w:t>
            </w:r>
          </w:p>
        </w:tc>
      </w:tr>
      <w:tr w:rsidR="00630346" w:rsidRPr="00630346" w14:paraId="7C49B985" w14:textId="77777777" w:rsidTr="00245244">
        <w:trPr>
          <w:trHeight w:val="20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0FC260" w14:textId="77777777" w:rsidR="00630346" w:rsidRPr="00D300A8" w:rsidRDefault="00630346" w:rsidP="00630346">
            <w:pPr>
              <w:suppressLineNumbers/>
              <w:spacing w:after="0" w:line="240" w:lineRule="auto"/>
            </w:pPr>
            <w:r w:rsidRPr="00D300A8">
              <w:rPr>
                <w:lang w:val="en-US"/>
              </w:rPr>
              <w:t>immature</w:t>
            </w:r>
            <w:r w:rsidRPr="00714ACF">
              <w:rPr>
                <w:vertAlign w:val="superscript"/>
                <w:lang w:val="en-US"/>
              </w:rPr>
              <w:t>*</w:t>
            </w:r>
          </w:p>
        </w:tc>
        <w:tc>
          <w:tcPr>
            <w:tcW w:w="225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A0ABC7" w14:textId="0AB72FD6" w:rsidR="00630346" w:rsidRPr="00D300A8" w:rsidRDefault="00630346" w:rsidP="00630346">
            <w:pPr>
              <w:suppressLineNumbers/>
              <w:spacing w:after="0" w:line="240" w:lineRule="auto"/>
            </w:pPr>
            <w:r w:rsidRPr="00D300A8">
              <w:rPr>
                <w:i/>
                <w:iCs/>
                <w:lang w:val="en-US"/>
              </w:rPr>
              <w:t xml:space="preserve">n = </w:t>
            </w:r>
            <w:r w:rsidRPr="00D300A8">
              <w:rPr>
                <w:lang w:val="en-US"/>
              </w:rPr>
              <w:t>7 (</w:t>
            </w:r>
            <w:r w:rsidR="0093314C">
              <w:rPr>
                <w:lang w:val="en-US"/>
              </w:rPr>
              <w:t>26.9</w:t>
            </w:r>
            <w:r w:rsidRPr="00D300A8">
              <w:rPr>
                <w:lang w:val="en-US"/>
              </w:rPr>
              <w:t>%)</w:t>
            </w:r>
          </w:p>
        </w:tc>
        <w:tc>
          <w:tcPr>
            <w:tcW w:w="225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EAAF09" w14:textId="30B2DA9E" w:rsidR="00630346" w:rsidRPr="00D300A8" w:rsidRDefault="00630346" w:rsidP="00630346">
            <w:pPr>
              <w:suppressLineNumbers/>
              <w:spacing w:after="0" w:line="240" w:lineRule="auto"/>
            </w:pPr>
            <w:r w:rsidRPr="00D300A8">
              <w:rPr>
                <w:i/>
                <w:iCs/>
                <w:lang w:val="en-US"/>
              </w:rPr>
              <w:t xml:space="preserve">n = </w:t>
            </w:r>
            <w:r w:rsidRPr="00D300A8">
              <w:rPr>
                <w:lang w:val="en-US"/>
              </w:rPr>
              <w:t>5 (</w:t>
            </w:r>
            <w:r w:rsidR="0093314C">
              <w:rPr>
                <w:lang w:val="en-US"/>
              </w:rPr>
              <w:t>19.2</w:t>
            </w:r>
            <w:r w:rsidRPr="00D300A8">
              <w:rPr>
                <w:lang w:val="en-US"/>
              </w:rPr>
              <w:t>%)</w:t>
            </w:r>
          </w:p>
        </w:tc>
      </w:tr>
      <w:tr w:rsidR="00630346" w:rsidRPr="00630346" w14:paraId="509C45A3" w14:textId="77777777" w:rsidTr="00245244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5F1313" w14:textId="77777777" w:rsidR="00630346" w:rsidRPr="00D300A8" w:rsidRDefault="00630346" w:rsidP="00630346">
            <w:pPr>
              <w:suppressLineNumbers/>
              <w:spacing w:after="0" w:line="240" w:lineRule="auto"/>
            </w:pPr>
            <w:r w:rsidRPr="00D300A8">
              <w:rPr>
                <w:lang w:val="en-US"/>
              </w:rPr>
              <w:t>adult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6B8369" w14:textId="5879A9E0" w:rsidR="00630346" w:rsidRPr="00D300A8" w:rsidRDefault="00630346" w:rsidP="00630346">
            <w:pPr>
              <w:suppressLineNumbers/>
              <w:spacing w:after="0" w:line="240" w:lineRule="auto"/>
            </w:pPr>
            <w:r w:rsidRPr="00D300A8">
              <w:rPr>
                <w:i/>
                <w:iCs/>
                <w:lang w:val="en-US"/>
              </w:rPr>
              <w:t xml:space="preserve">n = </w:t>
            </w:r>
            <w:r w:rsidRPr="00D300A8">
              <w:rPr>
                <w:lang w:val="en-US"/>
              </w:rPr>
              <w:t>6 (</w:t>
            </w:r>
            <w:r w:rsidR="0093314C">
              <w:rPr>
                <w:lang w:val="en-US"/>
              </w:rPr>
              <w:t>23.1</w:t>
            </w:r>
            <w:r w:rsidRPr="00D300A8">
              <w:rPr>
                <w:lang w:val="en-US"/>
              </w:rPr>
              <w:t>%)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9D463B" w14:textId="4E76E558" w:rsidR="00630346" w:rsidRPr="00D300A8" w:rsidRDefault="00630346" w:rsidP="00630346">
            <w:pPr>
              <w:suppressLineNumbers/>
              <w:spacing w:after="0" w:line="240" w:lineRule="auto"/>
            </w:pPr>
            <w:r w:rsidRPr="00D300A8">
              <w:rPr>
                <w:i/>
                <w:iCs/>
                <w:lang w:val="en-US"/>
              </w:rPr>
              <w:t xml:space="preserve">n = </w:t>
            </w:r>
            <w:r w:rsidRPr="00D300A8">
              <w:rPr>
                <w:lang w:val="en-US"/>
              </w:rPr>
              <w:t>3 (</w:t>
            </w:r>
            <w:r w:rsidR="0093314C">
              <w:rPr>
                <w:lang w:val="en-US"/>
              </w:rPr>
              <w:t>11.5</w:t>
            </w:r>
            <w:r w:rsidRPr="00D300A8">
              <w:rPr>
                <w:lang w:val="en-US"/>
              </w:rPr>
              <w:t>%)</w:t>
            </w:r>
          </w:p>
        </w:tc>
      </w:tr>
    </w:tbl>
    <w:p w14:paraId="682E9176" w14:textId="77777777" w:rsidR="00630346" w:rsidRPr="00714ACF" w:rsidRDefault="00630346" w:rsidP="00714ACF">
      <w:pPr>
        <w:suppressLineNumbers/>
        <w:spacing w:after="0" w:line="240" w:lineRule="auto"/>
      </w:pPr>
    </w:p>
    <w:p w14:paraId="34EEDA4F" w14:textId="5B5B6687" w:rsidR="00630346" w:rsidRPr="00714ACF" w:rsidRDefault="00714ACF" w:rsidP="00714ACF">
      <w:pPr>
        <w:suppressLineNumbers/>
        <w:spacing w:after="0" w:line="240" w:lineRule="auto"/>
        <w:rPr>
          <w:sz w:val="18"/>
          <w:szCs w:val="18"/>
        </w:rPr>
      </w:pPr>
      <w:r w:rsidRPr="003A397E">
        <w:rPr>
          <w:sz w:val="18"/>
          <w:szCs w:val="18"/>
          <w:vertAlign w:val="superscript"/>
        </w:rPr>
        <w:t>*</w:t>
      </w:r>
      <w:r w:rsidR="00630346" w:rsidRPr="00714ACF">
        <w:rPr>
          <w:sz w:val="18"/>
          <w:szCs w:val="18"/>
          <w:lang w:val="en-US"/>
        </w:rPr>
        <w:t>birds that were aged as ‘immature – adult’ (</w:t>
      </w:r>
      <w:r w:rsidR="00630346" w:rsidRPr="00714ACF">
        <w:rPr>
          <w:i/>
          <w:iCs/>
          <w:sz w:val="18"/>
          <w:szCs w:val="18"/>
          <w:lang w:val="en-US"/>
        </w:rPr>
        <w:t>n =</w:t>
      </w:r>
      <w:r w:rsidR="00630346" w:rsidRPr="00714ACF">
        <w:rPr>
          <w:sz w:val="18"/>
          <w:szCs w:val="18"/>
          <w:lang w:val="en-US"/>
        </w:rPr>
        <w:t xml:space="preserve"> 2) were considered immatures for the purpose of percentage calculations</w:t>
      </w:r>
    </w:p>
    <w:p w14:paraId="4811CD5A" w14:textId="75956309" w:rsidR="00CC0393" w:rsidRPr="00114976" w:rsidRDefault="00CC0393" w:rsidP="004E162B">
      <w:pPr>
        <w:suppressLineNumbers/>
        <w:spacing w:after="120" w:line="240" w:lineRule="auto"/>
      </w:pPr>
    </w:p>
    <w:p w14:paraId="0BF541D6" w14:textId="3EEDF2C7" w:rsidR="00EF7BC4" w:rsidRDefault="00EF7BC4" w:rsidP="004E162B">
      <w:pPr>
        <w:suppressLineNumbers/>
        <w:spacing w:after="0" w:line="240" w:lineRule="auto"/>
        <w:jc w:val="center"/>
        <w:sectPr w:rsidR="00EF7BC4" w:rsidSect="00EF7BC4">
          <w:pgSz w:w="11906" w:h="16838"/>
          <w:pgMar w:top="851" w:right="1134" w:bottom="567" w:left="1134" w:header="709" w:footer="709" w:gutter="0"/>
          <w:cols w:space="708"/>
          <w:docGrid w:linePitch="360"/>
        </w:sectPr>
      </w:pPr>
    </w:p>
    <w:p w14:paraId="6EF39342" w14:textId="498786FF" w:rsidR="00EF7BC4" w:rsidRDefault="00EF7BC4" w:rsidP="00FC6D88">
      <w:pPr>
        <w:suppressLineNumbers/>
        <w:spacing w:after="0" w:line="240" w:lineRule="auto"/>
      </w:pPr>
      <w:r>
        <w:rPr>
          <w:b/>
        </w:rPr>
        <w:lastRenderedPageBreak/>
        <w:t xml:space="preserve">Supplementary </w:t>
      </w:r>
      <w:r w:rsidR="007E15A3">
        <w:rPr>
          <w:b/>
        </w:rPr>
        <w:t>file 1c</w:t>
      </w:r>
      <w:r>
        <w:rPr>
          <w:b/>
        </w:rPr>
        <w:t>.</w:t>
      </w:r>
      <w:r>
        <w:t xml:space="preserve"> Point estimates</w:t>
      </w:r>
      <w:r>
        <w:rPr>
          <w:vertAlign w:val="superscript"/>
        </w:rPr>
        <w:t>*</w:t>
      </w:r>
      <w:r>
        <w:t xml:space="preserve"> and lower and upper limits of 95% confidence intervals (CI) (all on the log-odds scale) for the </w:t>
      </w:r>
      <w:r w:rsidR="00B841AE">
        <w:t>ten</w:t>
      </w:r>
      <w:r>
        <w:t xml:space="preserve"> models reported in the main text</w:t>
      </w:r>
      <w:r w:rsidR="000B43D6">
        <w:t xml:space="preserve"> and Figure 3</w:t>
      </w:r>
      <w:r>
        <w:t>. All response and explanatory variables were binary, and scored as follows</w:t>
      </w:r>
      <w:r w:rsidR="003A397E" w:rsidRPr="003A397E">
        <w:t xml:space="preserve"> </w:t>
      </w:r>
      <w:r w:rsidR="003A397E">
        <w:t xml:space="preserve">(naming of explanatory variables follows </w:t>
      </w:r>
      <w:r w:rsidR="00B841AE">
        <w:t xml:space="preserve">the arrow labels in </w:t>
      </w:r>
      <w:r w:rsidR="003A397E">
        <w:t>Figures 1 and 3)</w:t>
      </w:r>
      <w:r>
        <w:t xml:space="preserve">: </w:t>
      </w:r>
      <w:r w:rsidR="003A397E">
        <w:t>‘</w:t>
      </w:r>
      <w:r w:rsidR="009148EC">
        <w:t>level of safekeeping</w:t>
      </w:r>
      <w:r w:rsidR="003A397E">
        <w:t>’</w:t>
      </w:r>
      <w:r>
        <w:t xml:space="preserve"> (</w:t>
      </w:r>
      <w:r w:rsidR="009148EC">
        <w:t>i.e.</w:t>
      </w:r>
      <w:r w:rsidR="00782749">
        <w:t>,</w:t>
      </w:r>
      <w:r w:rsidR="009148EC">
        <w:t xml:space="preserve"> whether or not tool</w:t>
      </w:r>
      <w:r w:rsidR="00782749">
        <w:t>s</w:t>
      </w:r>
      <w:r w:rsidR="009148EC">
        <w:t xml:space="preserve"> w</w:t>
      </w:r>
      <w:r w:rsidR="00782749">
        <w:t>ere</w:t>
      </w:r>
      <w:r w:rsidR="009148EC">
        <w:t xml:space="preserve"> kept safe</w:t>
      </w:r>
      <w:r>
        <w:t>)</w:t>
      </w:r>
      <w:r w:rsidR="00361ED6">
        <w:t xml:space="preserve">; </w:t>
      </w:r>
      <w:r w:rsidR="003A397E">
        <w:t>‘</w:t>
      </w:r>
      <w:r w:rsidR="009148EC">
        <w:t>mode of safekeeping</w:t>
      </w:r>
      <w:r w:rsidR="003A397E">
        <w:t>’</w:t>
      </w:r>
      <w:r w:rsidR="009148EC">
        <w:t xml:space="preserve"> (i.e.</w:t>
      </w:r>
      <w:r w:rsidR="00782749">
        <w:t xml:space="preserve">, </w:t>
      </w:r>
      <w:r w:rsidR="00782749" w:rsidRPr="00782749">
        <w:t>how tools were kept safe – specifically, whether or not they were stored in holes</w:t>
      </w:r>
      <w:r>
        <w:t>)</w:t>
      </w:r>
      <w:r w:rsidR="009148EC">
        <w:t>; ‘material</w:t>
      </w:r>
      <w:r w:rsidR="003A397E">
        <w:t xml:space="preserve"> – </w:t>
      </w:r>
      <w:r w:rsidR="009148EC">
        <w:t>tool</w:t>
      </w:r>
      <w:r w:rsidR="00782749">
        <w:t xml:space="preserve"> </w:t>
      </w:r>
      <w:r w:rsidR="009148EC">
        <w:t>type</w:t>
      </w:r>
      <w:r w:rsidR="003A397E">
        <w:t xml:space="preserve"> – </w:t>
      </w:r>
      <w:r w:rsidR="009148EC">
        <w:t>manufacture effort</w:t>
      </w:r>
      <w:r w:rsidR="003A397E">
        <w:t>’</w:t>
      </w:r>
      <w:r w:rsidR="009148EC">
        <w:t xml:space="preserve"> (</w:t>
      </w:r>
      <w:r w:rsidR="00E901E4">
        <w:t xml:space="preserve">non-hooked stick tools crow-sourced from leaf litter </w:t>
      </w:r>
      <w:r w:rsidR="00E901E4" w:rsidRPr="00E901E4">
        <w:rPr>
          <w:i/>
          <w:iCs/>
        </w:rPr>
        <w:t>vs.</w:t>
      </w:r>
      <w:r w:rsidR="00E901E4">
        <w:t xml:space="preserve"> </w:t>
      </w:r>
      <w:r w:rsidR="009148EC">
        <w:t xml:space="preserve">hooked stick tools </w:t>
      </w:r>
      <w:r w:rsidR="003A397E">
        <w:t xml:space="preserve">crow-manufactured </w:t>
      </w:r>
      <w:r w:rsidR="009148EC">
        <w:t xml:space="preserve">from </w:t>
      </w:r>
      <w:proofErr w:type="spellStart"/>
      <w:r w:rsidR="009148EC" w:rsidRPr="009148EC">
        <w:rPr>
          <w:i/>
        </w:rPr>
        <w:t>Desmanthus</w:t>
      </w:r>
      <w:proofErr w:type="spellEnd"/>
      <w:r w:rsidR="009148EC" w:rsidRPr="009148EC">
        <w:rPr>
          <w:i/>
        </w:rPr>
        <w:t xml:space="preserve"> </w:t>
      </w:r>
      <w:proofErr w:type="spellStart"/>
      <w:r w:rsidR="009148EC" w:rsidRPr="009148EC">
        <w:rPr>
          <w:i/>
        </w:rPr>
        <w:t>virgatus</w:t>
      </w:r>
      <w:proofErr w:type="spellEnd"/>
      <w:r w:rsidR="00F83CEC">
        <w:t xml:space="preserve">); ‘tool type’ (non-hooked stick tools </w:t>
      </w:r>
      <w:r w:rsidR="003A397E">
        <w:t>researcher-</w:t>
      </w:r>
      <w:r w:rsidR="00F83CEC">
        <w:t xml:space="preserve">made from </w:t>
      </w:r>
      <w:r w:rsidR="00F83CEC" w:rsidRPr="00361ED6">
        <w:rPr>
          <w:i/>
        </w:rPr>
        <w:t xml:space="preserve">D. </w:t>
      </w:r>
      <w:proofErr w:type="spellStart"/>
      <w:r w:rsidR="00F83CEC" w:rsidRPr="00361ED6">
        <w:rPr>
          <w:i/>
        </w:rPr>
        <w:t>virgatus</w:t>
      </w:r>
      <w:proofErr w:type="spellEnd"/>
      <w:r w:rsidR="00F83CEC" w:rsidRPr="00361ED6">
        <w:rPr>
          <w:i/>
        </w:rPr>
        <w:t xml:space="preserve"> vs</w:t>
      </w:r>
      <w:r w:rsidR="00F83CEC">
        <w:t xml:space="preserve">. hooked stick tools </w:t>
      </w:r>
      <w:r w:rsidR="003A397E">
        <w:t>researcher-</w:t>
      </w:r>
      <w:r w:rsidR="00F83CEC">
        <w:t xml:space="preserve">made from </w:t>
      </w:r>
      <w:r w:rsidR="00F83CEC" w:rsidRPr="00361ED6">
        <w:rPr>
          <w:i/>
        </w:rPr>
        <w:t xml:space="preserve">D. </w:t>
      </w:r>
      <w:proofErr w:type="spellStart"/>
      <w:r w:rsidR="00F83CEC" w:rsidRPr="00361ED6">
        <w:rPr>
          <w:i/>
        </w:rPr>
        <w:t>virgatus</w:t>
      </w:r>
      <w:proofErr w:type="spellEnd"/>
      <w:r w:rsidR="00F83CEC">
        <w:t xml:space="preserve">); </w:t>
      </w:r>
      <w:r w:rsidR="00F10D63">
        <w:t xml:space="preserve">‘tool type – manufacture effort’ (hooked stick tools crow-manufactured from </w:t>
      </w:r>
      <w:r w:rsidR="00F10D63" w:rsidRPr="009148EC">
        <w:rPr>
          <w:i/>
        </w:rPr>
        <w:t>D</w:t>
      </w:r>
      <w:r w:rsidR="00F10D63">
        <w:rPr>
          <w:i/>
        </w:rPr>
        <w:t>.</w:t>
      </w:r>
      <w:r w:rsidR="00F10D63" w:rsidRPr="009148EC">
        <w:rPr>
          <w:i/>
        </w:rPr>
        <w:t xml:space="preserve"> </w:t>
      </w:r>
      <w:proofErr w:type="spellStart"/>
      <w:r w:rsidR="00F10D63" w:rsidRPr="009148EC">
        <w:rPr>
          <w:i/>
        </w:rPr>
        <w:t>virgatus</w:t>
      </w:r>
      <w:proofErr w:type="spellEnd"/>
      <w:r w:rsidR="00F10D63">
        <w:t xml:space="preserve"> </w:t>
      </w:r>
      <w:r w:rsidR="00F10D63" w:rsidRPr="00E73C24">
        <w:rPr>
          <w:i/>
        </w:rPr>
        <w:t>vs.</w:t>
      </w:r>
      <w:r w:rsidR="00F10D63">
        <w:t xml:space="preserve"> non-hooked stick tools researcher-made from </w:t>
      </w:r>
      <w:r w:rsidR="00F10D63" w:rsidRPr="00361ED6">
        <w:rPr>
          <w:i/>
        </w:rPr>
        <w:t xml:space="preserve">D. </w:t>
      </w:r>
      <w:proofErr w:type="spellStart"/>
      <w:r w:rsidR="00F10D63" w:rsidRPr="00361ED6">
        <w:rPr>
          <w:i/>
        </w:rPr>
        <w:t>virgatus</w:t>
      </w:r>
      <w:proofErr w:type="spellEnd"/>
      <w:r w:rsidR="00E73C24" w:rsidRPr="00E901E4">
        <w:rPr>
          <w:iCs/>
        </w:rPr>
        <w:t>);</w:t>
      </w:r>
      <w:r w:rsidR="00F10D63" w:rsidRPr="00361ED6">
        <w:rPr>
          <w:i/>
        </w:rPr>
        <w:t xml:space="preserve"> </w:t>
      </w:r>
      <w:r w:rsidR="00F83CEC">
        <w:t>‘material’ (</w:t>
      </w:r>
      <w:r w:rsidR="00E901E4">
        <w:t xml:space="preserve">non-hooked stick tools crow-sourced from leaf litter </w:t>
      </w:r>
      <w:r w:rsidR="00E901E4" w:rsidRPr="00E901E4">
        <w:rPr>
          <w:i/>
          <w:iCs/>
        </w:rPr>
        <w:t>vs.</w:t>
      </w:r>
      <w:r w:rsidR="00E901E4">
        <w:t xml:space="preserve"> </w:t>
      </w:r>
      <w:r w:rsidR="00F83CEC">
        <w:t xml:space="preserve">non-hooked stick tools </w:t>
      </w:r>
      <w:r w:rsidR="003A397E">
        <w:t>researcher-</w:t>
      </w:r>
      <w:r w:rsidR="00F83CEC">
        <w:t xml:space="preserve">made from </w:t>
      </w:r>
      <w:r w:rsidR="00F83CEC" w:rsidRPr="00361ED6">
        <w:rPr>
          <w:i/>
        </w:rPr>
        <w:t xml:space="preserve">D. </w:t>
      </w:r>
      <w:proofErr w:type="spellStart"/>
      <w:r w:rsidR="00F83CEC" w:rsidRPr="00361ED6">
        <w:rPr>
          <w:i/>
        </w:rPr>
        <w:t>virgatus</w:t>
      </w:r>
      <w:proofErr w:type="spellEnd"/>
      <w:r w:rsidR="00F83CEC">
        <w:t xml:space="preserve">); ‘manufacture effort’ (hooked stick tools </w:t>
      </w:r>
      <w:r w:rsidR="003A397E">
        <w:t xml:space="preserve">crow-manufactured </w:t>
      </w:r>
      <w:r w:rsidR="00F83CEC">
        <w:t xml:space="preserve">from </w:t>
      </w:r>
      <w:r w:rsidR="00F83CEC" w:rsidRPr="00361ED6">
        <w:rPr>
          <w:i/>
        </w:rPr>
        <w:t xml:space="preserve">D. </w:t>
      </w:r>
      <w:proofErr w:type="spellStart"/>
      <w:r w:rsidR="00F83CEC" w:rsidRPr="00361ED6">
        <w:rPr>
          <w:i/>
        </w:rPr>
        <w:t>virgatus</w:t>
      </w:r>
      <w:proofErr w:type="spellEnd"/>
      <w:r w:rsidR="00F83CEC">
        <w:t xml:space="preserve"> </w:t>
      </w:r>
      <w:r w:rsidR="00F83CEC" w:rsidRPr="00C33D41">
        <w:rPr>
          <w:i/>
          <w:iCs/>
        </w:rPr>
        <w:t>vs.</w:t>
      </w:r>
      <w:r w:rsidR="00F83CEC">
        <w:t xml:space="preserve"> hooked stick tools </w:t>
      </w:r>
      <w:r w:rsidR="003A397E">
        <w:t>researcher-</w:t>
      </w:r>
      <w:r w:rsidR="00F83CEC">
        <w:t xml:space="preserve">made from </w:t>
      </w:r>
      <w:r w:rsidR="00F83CEC" w:rsidRPr="00361ED6">
        <w:rPr>
          <w:i/>
        </w:rPr>
        <w:t xml:space="preserve">D. </w:t>
      </w:r>
      <w:proofErr w:type="spellStart"/>
      <w:r w:rsidR="00F83CEC" w:rsidRPr="00361ED6">
        <w:rPr>
          <w:i/>
        </w:rPr>
        <w:t>virgatus</w:t>
      </w:r>
      <w:proofErr w:type="spellEnd"/>
      <w:r w:rsidR="00F83CEC">
        <w:t>)</w:t>
      </w:r>
      <w:r w:rsidR="003A397E">
        <w:t>.</w:t>
      </w:r>
      <w:r>
        <w:t xml:space="preserve"> The conditions refer to </w:t>
      </w:r>
      <w:r w:rsidR="00361ED6">
        <w:t xml:space="preserve">the </w:t>
      </w:r>
      <w:r>
        <w:t xml:space="preserve">four experimental treatments </w:t>
      </w:r>
      <w:r w:rsidR="00361ED6">
        <w:t xml:space="preserve">in Experiment 2 </w:t>
      </w:r>
      <w:r>
        <w:t xml:space="preserve">(2.A–2.D), as described in the </w:t>
      </w:r>
      <w:r w:rsidR="000B43D6">
        <w:t>main text and illustrated in Figure 1</w:t>
      </w:r>
      <w:r>
        <w:t>.</w:t>
      </w:r>
    </w:p>
    <w:p w14:paraId="5CB738FD" w14:textId="77777777" w:rsidR="00FC6D88" w:rsidRDefault="00FC6D88" w:rsidP="00FC6D88">
      <w:pPr>
        <w:suppressLineNumbers/>
        <w:spacing w:after="0" w:line="240" w:lineRule="auto"/>
      </w:pPr>
    </w:p>
    <w:tbl>
      <w:tblPr>
        <w:tblStyle w:val="TableGrid"/>
        <w:tblW w:w="15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647"/>
        <w:gridCol w:w="1984"/>
        <w:gridCol w:w="1276"/>
        <w:gridCol w:w="1276"/>
        <w:gridCol w:w="1417"/>
      </w:tblGrid>
      <w:tr w:rsidR="00EF7BC4" w14:paraId="1053D94B" w14:textId="77777777" w:rsidTr="009148EC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35B320" w14:textId="75817729" w:rsidR="00EF7BC4" w:rsidRDefault="00C8009E">
            <w:pPr>
              <w:suppressLineNumbers/>
              <w:rPr>
                <w:b/>
              </w:rPr>
            </w:pPr>
            <w:r>
              <w:rPr>
                <w:b/>
              </w:rPr>
              <w:t>m</w:t>
            </w:r>
            <w:r w:rsidR="00EF7BC4">
              <w:rPr>
                <w:b/>
              </w:rPr>
              <w:t>odel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5DBE6" w14:textId="77777777" w:rsidR="00EF7BC4" w:rsidRDefault="00EF7BC4">
            <w:pPr>
              <w:suppressLineNumbers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71B10B" w14:textId="67CB1F00" w:rsidR="00EF7BC4" w:rsidRDefault="00C8009E">
            <w:pPr>
              <w:suppressLineNumbers/>
              <w:rPr>
                <w:b/>
              </w:rPr>
            </w:pPr>
            <w:r>
              <w:rPr>
                <w:b/>
              </w:rPr>
              <w:t>c</w:t>
            </w:r>
            <w:r w:rsidR="00EF7BC4">
              <w:rPr>
                <w:b/>
              </w:rPr>
              <w:t>ondition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A1A619" w14:textId="6CC568C5" w:rsidR="00EF7BC4" w:rsidRDefault="00C8009E">
            <w:pPr>
              <w:suppressLineNumbers/>
              <w:jc w:val="both"/>
              <w:rPr>
                <w:b/>
              </w:rPr>
            </w:pPr>
            <w:r>
              <w:rPr>
                <w:b/>
              </w:rPr>
              <w:t>l</w:t>
            </w:r>
            <w:r w:rsidR="00EF7BC4">
              <w:rPr>
                <w:b/>
              </w:rPr>
              <w:t xml:space="preserve">ower limit </w:t>
            </w:r>
          </w:p>
          <w:p w14:paraId="406DE247" w14:textId="77777777" w:rsidR="00EF7BC4" w:rsidRDefault="00EF7BC4">
            <w:pPr>
              <w:suppressLineNumbers/>
              <w:jc w:val="both"/>
              <w:rPr>
                <w:b/>
              </w:rPr>
            </w:pPr>
            <w:r>
              <w:rPr>
                <w:b/>
              </w:rPr>
              <w:t>for 95% 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8E856C" w14:textId="02CE7699" w:rsidR="00EF7BC4" w:rsidRDefault="00C8009E">
            <w:pPr>
              <w:suppressLineNumbers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EF7BC4">
              <w:rPr>
                <w:b/>
              </w:rPr>
              <w:t xml:space="preserve">oint </w:t>
            </w:r>
          </w:p>
          <w:p w14:paraId="40A172F3" w14:textId="77777777" w:rsidR="00EF7BC4" w:rsidRDefault="00EF7BC4">
            <w:pPr>
              <w:suppressLineNumbers/>
              <w:jc w:val="center"/>
              <w:rPr>
                <w:b/>
              </w:rPr>
            </w:pPr>
            <w:r>
              <w:rPr>
                <w:b/>
              </w:rPr>
              <w:t>estimate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C3B1A4" w14:textId="6BF13631" w:rsidR="00EF7BC4" w:rsidRDefault="00C8009E">
            <w:pPr>
              <w:suppressLineNumbers/>
              <w:rPr>
                <w:b/>
              </w:rPr>
            </w:pPr>
            <w:r>
              <w:rPr>
                <w:b/>
              </w:rPr>
              <w:t>u</w:t>
            </w:r>
            <w:r w:rsidR="00EF7BC4">
              <w:rPr>
                <w:b/>
              </w:rPr>
              <w:t xml:space="preserve">pper limit </w:t>
            </w:r>
          </w:p>
          <w:p w14:paraId="4A82A07E" w14:textId="77777777" w:rsidR="00EF7BC4" w:rsidRDefault="00EF7BC4">
            <w:pPr>
              <w:suppressLineNumbers/>
              <w:rPr>
                <w:b/>
              </w:rPr>
            </w:pPr>
            <w:r>
              <w:rPr>
                <w:b/>
              </w:rPr>
              <w:t>for 95% CI</w:t>
            </w:r>
          </w:p>
        </w:tc>
      </w:tr>
      <w:tr w:rsidR="00EF7BC4" w14:paraId="7B726267" w14:textId="77777777" w:rsidTr="009148EC">
        <w:tc>
          <w:tcPr>
            <w:tcW w:w="851" w:type="dxa"/>
            <w:hideMark/>
          </w:tcPr>
          <w:p w14:paraId="7BC3CBB6" w14:textId="77777777" w:rsidR="00EF7BC4" w:rsidRDefault="00EF7BC4">
            <w:pPr>
              <w:suppressLineNumbers/>
            </w:pPr>
            <w:r>
              <w:t>#1</w:t>
            </w:r>
          </w:p>
        </w:tc>
        <w:tc>
          <w:tcPr>
            <w:tcW w:w="8647" w:type="dxa"/>
            <w:hideMark/>
          </w:tcPr>
          <w:p w14:paraId="216B1189" w14:textId="5CC8CDB0" w:rsidR="00EF7BC4" w:rsidRDefault="00A702B2">
            <w:pPr>
              <w:suppressLineNumbers/>
            </w:pPr>
            <w:r>
              <w:t>level of safekeeping</w:t>
            </w:r>
            <w:r w:rsidR="00EF7BC4">
              <w:t xml:space="preserve"> ~ </w:t>
            </w:r>
            <w:r w:rsidR="00ED76E6">
              <w:t>‘</w:t>
            </w:r>
            <w:r w:rsidR="009148EC">
              <w:t>material</w:t>
            </w:r>
            <w:r w:rsidR="00B04A20">
              <w:t xml:space="preserve"> – </w:t>
            </w:r>
            <w:r w:rsidR="009148EC">
              <w:t>tool type</w:t>
            </w:r>
            <w:r w:rsidR="00B04A20">
              <w:t xml:space="preserve"> – </w:t>
            </w:r>
            <w:r w:rsidR="009148EC">
              <w:t>manufacture effort’</w:t>
            </w:r>
            <w:r w:rsidR="00EF7BC4">
              <w:t xml:space="preserve"> + (1|bait) + (1|</w:t>
            </w:r>
            <w:r w:rsidR="00603E52">
              <w:t>b</w:t>
            </w:r>
            <w:r w:rsidR="00EF7BC4">
              <w:t>irdID)</w:t>
            </w:r>
          </w:p>
        </w:tc>
        <w:tc>
          <w:tcPr>
            <w:tcW w:w="1984" w:type="dxa"/>
            <w:hideMark/>
          </w:tcPr>
          <w:p w14:paraId="238C7788" w14:textId="77777777" w:rsidR="00EF7BC4" w:rsidRDefault="00EF7BC4">
            <w:pPr>
              <w:suppressLineNumbers/>
            </w:pPr>
            <w:r>
              <w:t>Intercept (2.B)</w:t>
            </w:r>
          </w:p>
        </w:tc>
        <w:tc>
          <w:tcPr>
            <w:tcW w:w="1276" w:type="dxa"/>
            <w:hideMark/>
          </w:tcPr>
          <w:p w14:paraId="5ED2702D" w14:textId="77777777" w:rsidR="00EF7BC4" w:rsidRDefault="00EF7BC4">
            <w:pPr>
              <w:suppressLineNumbers/>
              <w:jc w:val="center"/>
            </w:pPr>
            <w:r>
              <w:t>2.26</w:t>
            </w:r>
          </w:p>
        </w:tc>
        <w:tc>
          <w:tcPr>
            <w:tcW w:w="1276" w:type="dxa"/>
            <w:hideMark/>
          </w:tcPr>
          <w:p w14:paraId="4A264B09" w14:textId="77777777" w:rsidR="00EF7BC4" w:rsidRDefault="00EF7BC4">
            <w:pPr>
              <w:suppressLineNumbers/>
              <w:jc w:val="center"/>
            </w:pPr>
            <w:r>
              <w:t>3.41</w:t>
            </w:r>
          </w:p>
        </w:tc>
        <w:tc>
          <w:tcPr>
            <w:tcW w:w="1417" w:type="dxa"/>
            <w:hideMark/>
          </w:tcPr>
          <w:p w14:paraId="3A196632" w14:textId="77777777" w:rsidR="00EF7BC4" w:rsidRDefault="00EF7BC4">
            <w:pPr>
              <w:suppressLineNumbers/>
              <w:jc w:val="center"/>
            </w:pPr>
            <w:r>
              <w:t>4.56</w:t>
            </w:r>
          </w:p>
        </w:tc>
      </w:tr>
      <w:tr w:rsidR="00EF7BC4" w14:paraId="75C9CB5C" w14:textId="77777777" w:rsidTr="009148EC">
        <w:tc>
          <w:tcPr>
            <w:tcW w:w="851" w:type="dxa"/>
          </w:tcPr>
          <w:p w14:paraId="6E360C3E" w14:textId="77777777" w:rsidR="00EF7BC4" w:rsidRDefault="00EF7BC4">
            <w:pPr>
              <w:suppressLineNumbers/>
            </w:pPr>
          </w:p>
        </w:tc>
        <w:tc>
          <w:tcPr>
            <w:tcW w:w="8647" w:type="dxa"/>
          </w:tcPr>
          <w:p w14:paraId="2A80860F" w14:textId="77777777" w:rsidR="00EF7BC4" w:rsidRDefault="00EF7BC4">
            <w:pPr>
              <w:suppressLineNumbers/>
            </w:pPr>
          </w:p>
        </w:tc>
        <w:tc>
          <w:tcPr>
            <w:tcW w:w="1984" w:type="dxa"/>
            <w:hideMark/>
          </w:tcPr>
          <w:p w14:paraId="1FA3B7B5" w14:textId="77777777" w:rsidR="00EF7BC4" w:rsidRDefault="00EF7BC4">
            <w:pPr>
              <w:suppressLineNumbers/>
            </w:pPr>
            <w:r>
              <w:t>2.A</w:t>
            </w:r>
          </w:p>
        </w:tc>
        <w:tc>
          <w:tcPr>
            <w:tcW w:w="1276" w:type="dxa"/>
            <w:hideMark/>
          </w:tcPr>
          <w:p w14:paraId="66CB4E74" w14:textId="77777777" w:rsidR="00EF7BC4" w:rsidRDefault="00EF7BC4">
            <w:pPr>
              <w:suppressLineNumbers/>
              <w:jc w:val="center"/>
            </w:pPr>
            <w:r>
              <w:t>-2.23</w:t>
            </w:r>
          </w:p>
        </w:tc>
        <w:tc>
          <w:tcPr>
            <w:tcW w:w="1276" w:type="dxa"/>
            <w:hideMark/>
          </w:tcPr>
          <w:p w14:paraId="208D9EB8" w14:textId="77777777" w:rsidR="00EF7BC4" w:rsidRDefault="00EF7BC4">
            <w:pPr>
              <w:suppressLineNumbers/>
              <w:jc w:val="center"/>
            </w:pPr>
            <w:r>
              <w:t>-1.20</w:t>
            </w:r>
          </w:p>
        </w:tc>
        <w:tc>
          <w:tcPr>
            <w:tcW w:w="1417" w:type="dxa"/>
            <w:hideMark/>
          </w:tcPr>
          <w:p w14:paraId="740EC5DE" w14:textId="77777777" w:rsidR="00EF7BC4" w:rsidRDefault="00EF7BC4">
            <w:pPr>
              <w:suppressLineNumbers/>
              <w:jc w:val="center"/>
            </w:pPr>
            <w:r>
              <w:t>-0.17</w:t>
            </w:r>
          </w:p>
        </w:tc>
      </w:tr>
      <w:tr w:rsidR="00EF7BC4" w14:paraId="48ABDA01" w14:textId="77777777" w:rsidTr="009148EC">
        <w:tc>
          <w:tcPr>
            <w:tcW w:w="851" w:type="dxa"/>
            <w:hideMark/>
          </w:tcPr>
          <w:p w14:paraId="598B700C" w14:textId="77777777" w:rsidR="00EF7BC4" w:rsidRDefault="00EF7BC4">
            <w:pPr>
              <w:suppressLineNumbers/>
            </w:pPr>
            <w:r>
              <w:t>#2</w:t>
            </w:r>
          </w:p>
        </w:tc>
        <w:tc>
          <w:tcPr>
            <w:tcW w:w="8647" w:type="dxa"/>
            <w:hideMark/>
          </w:tcPr>
          <w:p w14:paraId="55565E4A" w14:textId="5A57A622" w:rsidR="00EF7BC4" w:rsidRDefault="00A702B2">
            <w:pPr>
              <w:suppressLineNumbers/>
            </w:pPr>
            <w:r>
              <w:t xml:space="preserve">mode of safekeeping </w:t>
            </w:r>
            <w:r w:rsidR="00EF7BC4">
              <w:t xml:space="preserve">~ </w:t>
            </w:r>
            <w:r w:rsidR="009148EC">
              <w:t>‘material</w:t>
            </w:r>
            <w:r w:rsidR="00B04A20">
              <w:t xml:space="preserve"> – </w:t>
            </w:r>
            <w:r w:rsidR="009148EC">
              <w:t>tool type</w:t>
            </w:r>
            <w:r w:rsidR="00B04A20">
              <w:t xml:space="preserve"> – </w:t>
            </w:r>
            <w:r w:rsidR="009148EC">
              <w:t xml:space="preserve">manufacture effort’ </w:t>
            </w:r>
            <w:r w:rsidR="00EF7BC4">
              <w:t>+ (1|bait) + (1|</w:t>
            </w:r>
            <w:r w:rsidR="00603E52">
              <w:t>b</w:t>
            </w:r>
            <w:r w:rsidR="00EF7BC4">
              <w:t>irdID)</w:t>
            </w:r>
          </w:p>
        </w:tc>
        <w:tc>
          <w:tcPr>
            <w:tcW w:w="1984" w:type="dxa"/>
            <w:hideMark/>
          </w:tcPr>
          <w:p w14:paraId="6D6C263B" w14:textId="77777777" w:rsidR="00EF7BC4" w:rsidRDefault="00EF7BC4">
            <w:pPr>
              <w:suppressLineNumbers/>
            </w:pPr>
            <w:r>
              <w:t>Intercept (2.B)</w:t>
            </w:r>
          </w:p>
        </w:tc>
        <w:tc>
          <w:tcPr>
            <w:tcW w:w="1276" w:type="dxa"/>
            <w:hideMark/>
          </w:tcPr>
          <w:p w14:paraId="69038E1B" w14:textId="77777777" w:rsidR="00EF7BC4" w:rsidRDefault="00EF7BC4">
            <w:pPr>
              <w:suppressLineNumbers/>
              <w:jc w:val="center"/>
            </w:pPr>
            <w:r>
              <w:t>-1.31</w:t>
            </w:r>
          </w:p>
        </w:tc>
        <w:tc>
          <w:tcPr>
            <w:tcW w:w="1276" w:type="dxa"/>
            <w:hideMark/>
          </w:tcPr>
          <w:p w14:paraId="486F9892" w14:textId="77777777" w:rsidR="00EF7BC4" w:rsidRDefault="00EF7BC4">
            <w:pPr>
              <w:suppressLineNumbers/>
              <w:jc w:val="center"/>
            </w:pPr>
            <w:r>
              <w:t>0.30</w:t>
            </w:r>
          </w:p>
        </w:tc>
        <w:tc>
          <w:tcPr>
            <w:tcW w:w="1417" w:type="dxa"/>
            <w:hideMark/>
          </w:tcPr>
          <w:p w14:paraId="7C3CEF0E" w14:textId="77777777" w:rsidR="00EF7BC4" w:rsidRDefault="00EF7BC4">
            <w:pPr>
              <w:suppressLineNumbers/>
              <w:jc w:val="center"/>
            </w:pPr>
            <w:r>
              <w:t>1.90</w:t>
            </w:r>
          </w:p>
        </w:tc>
      </w:tr>
      <w:tr w:rsidR="00EF7BC4" w14:paraId="5065A498" w14:textId="77777777" w:rsidTr="009148EC">
        <w:tc>
          <w:tcPr>
            <w:tcW w:w="851" w:type="dxa"/>
          </w:tcPr>
          <w:p w14:paraId="03D74430" w14:textId="77777777" w:rsidR="00EF7BC4" w:rsidRDefault="00EF7BC4">
            <w:pPr>
              <w:suppressLineNumbers/>
            </w:pPr>
          </w:p>
        </w:tc>
        <w:tc>
          <w:tcPr>
            <w:tcW w:w="8647" w:type="dxa"/>
          </w:tcPr>
          <w:p w14:paraId="745FA785" w14:textId="77777777" w:rsidR="00EF7BC4" w:rsidRDefault="00EF7BC4">
            <w:pPr>
              <w:suppressLineNumbers/>
            </w:pPr>
          </w:p>
        </w:tc>
        <w:tc>
          <w:tcPr>
            <w:tcW w:w="1984" w:type="dxa"/>
            <w:hideMark/>
          </w:tcPr>
          <w:p w14:paraId="14AAA177" w14:textId="77777777" w:rsidR="00EF7BC4" w:rsidRDefault="00EF7BC4">
            <w:pPr>
              <w:suppressLineNumbers/>
            </w:pPr>
            <w:r>
              <w:t>2.A</w:t>
            </w:r>
          </w:p>
        </w:tc>
        <w:tc>
          <w:tcPr>
            <w:tcW w:w="1276" w:type="dxa"/>
            <w:hideMark/>
          </w:tcPr>
          <w:p w14:paraId="7101075A" w14:textId="77777777" w:rsidR="00EF7BC4" w:rsidRDefault="00EF7BC4">
            <w:pPr>
              <w:suppressLineNumbers/>
              <w:jc w:val="center"/>
            </w:pPr>
            <w:r>
              <w:t>-2.50</w:t>
            </w:r>
          </w:p>
        </w:tc>
        <w:tc>
          <w:tcPr>
            <w:tcW w:w="1276" w:type="dxa"/>
            <w:hideMark/>
          </w:tcPr>
          <w:p w14:paraId="4F83FF94" w14:textId="77777777" w:rsidR="00EF7BC4" w:rsidRDefault="00EF7BC4">
            <w:pPr>
              <w:suppressLineNumbers/>
              <w:jc w:val="center"/>
            </w:pPr>
            <w:r>
              <w:t>-1.71</w:t>
            </w:r>
          </w:p>
        </w:tc>
        <w:tc>
          <w:tcPr>
            <w:tcW w:w="1417" w:type="dxa"/>
            <w:hideMark/>
          </w:tcPr>
          <w:p w14:paraId="15F0C296" w14:textId="77777777" w:rsidR="00EF7BC4" w:rsidRDefault="00EF7BC4">
            <w:pPr>
              <w:suppressLineNumbers/>
              <w:jc w:val="center"/>
            </w:pPr>
            <w:r>
              <w:t>-0.91</w:t>
            </w:r>
          </w:p>
        </w:tc>
      </w:tr>
      <w:tr w:rsidR="00EF7BC4" w14:paraId="535B1736" w14:textId="77777777" w:rsidTr="009148EC">
        <w:tc>
          <w:tcPr>
            <w:tcW w:w="851" w:type="dxa"/>
            <w:hideMark/>
          </w:tcPr>
          <w:p w14:paraId="66684C95" w14:textId="77777777" w:rsidR="00EF7BC4" w:rsidRDefault="00EF7BC4">
            <w:pPr>
              <w:suppressLineNumbers/>
            </w:pPr>
            <w:r>
              <w:t>#3</w:t>
            </w:r>
          </w:p>
        </w:tc>
        <w:tc>
          <w:tcPr>
            <w:tcW w:w="8647" w:type="dxa"/>
            <w:hideMark/>
          </w:tcPr>
          <w:p w14:paraId="4A4EE983" w14:textId="1854AFF1" w:rsidR="00EF7BC4" w:rsidRDefault="00A702B2">
            <w:pPr>
              <w:suppressLineNumbers/>
            </w:pPr>
            <w:r>
              <w:t xml:space="preserve">level of safekeeping </w:t>
            </w:r>
            <w:r w:rsidR="00EF7BC4">
              <w:t xml:space="preserve">~ </w:t>
            </w:r>
            <w:r w:rsidR="009148EC">
              <w:t>‘</w:t>
            </w:r>
            <w:r w:rsidR="00EF7BC4">
              <w:t>tool type</w:t>
            </w:r>
            <w:r w:rsidR="009148EC">
              <w:t>’</w:t>
            </w:r>
            <w:r w:rsidR="00EF7BC4">
              <w:t xml:space="preserve"> + (1|bait) + (1|</w:t>
            </w:r>
            <w:r w:rsidR="00603E52">
              <w:t>b</w:t>
            </w:r>
            <w:r w:rsidR="00EF7BC4">
              <w:t>irdID)</w:t>
            </w:r>
          </w:p>
        </w:tc>
        <w:tc>
          <w:tcPr>
            <w:tcW w:w="1984" w:type="dxa"/>
            <w:hideMark/>
          </w:tcPr>
          <w:p w14:paraId="50612A52" w14:textId="77777777" w:rsidR="00EF7BC4" w:rsidRDefault="00EF7BC4">
            <w:pPr>
              <w:suppressLineNumbers/>
            </w:pPr>
            <w:r>
              <w:t>Intercept (2.D)</w:t>
            </w:r>
          </w:p>
        </w:tc>
        <w:tc>
          <w:tcPr>
            <w:tcW w:w="1276" w:type="dxa"/>
            <w:hideMark/>
          </w:tcPr>
          <w:p w14:paraId="3AA15C90" w14:textId="77777777" w:rsidR="00EF7BC4" w:rsidRDefault="00EF7BC4">
            <w:pPr>
              <w:suppressLineNumbers/>
              <w:jc w:val="center"/>
            </w:pPr>
            <w:r>
              <w:t>2.05</w:t>
            </w:r>
          </w:p>
        </w:tc>
        <w:tc>
          <w:tcPr>
            <w:tcW w:w="1276" w:type="dxa"/>
            <w:hideMark/>
          </w:tcPr>
          <w:p w14:paraId="5B68D2CF" w14:textId="77777777" w:rsidR="00EF7BC4" w:rsidRDefault="00EF7BC4">
            <w:pPr>
              <w:suppressLineNumbers/>
              <w:jc w:val="center"/>
            </w:pPr>
            <w:r>
              <w:t>3.60</w:t>
            </w:r>
          </w:p>
        </w:tc>
        <w:tc>
          <w:tcPr>
            <w:tcW w:w="1417" w:type="dxa"/>
            <w:hideMark/>
          </w:tcPr>
          <w:p w14:paraId="5F6C2883" w14:textId="77777777" w:rsidR="00EF7BC4" w:rsidRDefault="00EF7BC4">
            <w:pPr>
              <w:suppressLineNumbers/>
              <w:jc w:val="center"/>
            </w:pPr>
            <w:r>
              <w:t>5.15</w:t>
            </w:r>
          </w:p>
        </w:tc>
      </w:tr>
      <w:tr w:rsidR="00EF7BC4" w14:paraId="71E72504" w14:textId="77777777" w:rsidTr="009148EC">
        <w:tc>
          <w:tcPr>
            <w:tcW w:w="851" w:type="dxa"/>
          </w:tcPr>
          <w:p w14:paraId="6896427D" w14:textId="77777777" w:rsidR="00EF7BC4" w:rsidRDefault="00EF7BC4">
            <w:pPr>
              <w:suppressLineNumbers/>
            </w:pPr>
          </w:p>
        </w:tc>
        <w:tc>
          <w:tcPr>
            <w:tcW w:w="8647" w:type="dxa"/>
          </w:tcPr>
          <w:p w14:paraId="6781A760" w14:textId="77777777" w:rsidR="00EF7BC4" w:rsidRDefault="00EF7BC4">
            <w:pPr>
              <w:suppressLineNumbers/>
            </w:pPr>
          </w:p>
        </w:tc>
        <w:tc>
          <w:tcPr>
            <w:tcW w:w="1984" w:type="dxa"/>
            <w:hideMark/>
          </w:tcPr>
          <w:p w14:paraId="73FEF247" w14:textId="77777777" w:rsidR="00EF7BC4" w:rsidRDefault="00EF7BC4">
            <w:pPr>
              <w:suppressLineNumbers/>
            </w:pPr>
            <w:r>
              <w:t>2.C</w:t>
            </w:r>
          </w:p>
        </w:tc>
        <w:tc>
          <w:tcPr>
            <w:tcW w:w="1276" w:type="dxa"/>
            <w:hideMark/>
          </w:tcPr>
          <w:p w14:paraId="16A176EC" w14:textId="77777777" w:rsidR="00EF7BC4" w:rsidRDefault="00EF7BC4">
            <w:pPr>
              <w:suppressLineNumbers/>
              <w:jc w:val="center"/>
            </w:pPr>
            <w:r>
              <w:t>-2.01</w:t>
            </w:r>
          </w:p>
        </w:tc>
        <w:tc>
          <w:tcPr>
            <w:tcW w:w="1276" w:type="dxa"/>
            <w:hideMark/>
          </w:tcPr>
          <w:p w14:paraId="4B5BE937" w14:textId="5364DF55" w:rsidR="00EF7BC4" w:rsidRDefault="00EF7BC4">
            <w:pPr>
              <w:suppressLineNumbers/>
              <w:jc w:val="center"/>
            </w:pPr>
            <w:r>
              <w:t>-0.</w:t>
            </w:r>
            <w:r w:rsidR="00451FCE">
              <w:t>69</w:t>
            </w:r>
          </w:p>
        </w:tc>
        <w:tc>
          <w:tcPr>
            <w:tcW w:w="1417" w:type="dxa"/>
            <w:hideMark/>
          </w:tcPr>
          <w:p w14:paraId="200EC6A3" w14:textId="77777777" w:rsidR="00EF7BC4" w:rsidRDefault="00EF7BC4">
            <w:pPr>
              <w:suppressLineNumbers/>
              <w:jc w:val="center"/>
            </w:pPr>
            <w:r>
              <w:t>0.62</w:t>
            </w:r>
          </w:p>
        </w:tc>
      </w:tr>
      <w:tr w:rsidR="005A7CFB" w14:paraId="7719846E" w14:textId="77777777" w:rsidTr="009148EC">
        <w:tc>
          <w:tcPr>
            <w:tcW w:w="851" w:type="dxa"/>
          </w:tcPr>
          <w:p w14:paraId="1B6C304D" w14:textId="2CCA0491" w:rsidR="005A7CFB" w:rsidRDefault="005A7CFB" w:rsidP="005A7CFB">
            <w:pPr>
              <w:suppressLineNumbers/>
            </w:pPr>
            <w:r>
              <w:t>#4</w:t>
            </w:r>
          </w:p>
        </w:tc>
        <w:tc>
          <w:tcPr>
            <w:tcW w:w="8647" w:type="dxa"/>
          </w:tcPr>
          <w:p w14:paraId="2085C31B" w14:textId="6D911A6B" w:rsidR="005A7CFB" w:rsidRDefault="005A7CFB" w:rsidP="005A7CFB">
            <w:pPr>
              <w:suppressLineNumbers/>
            </w:pPr>
            <w:r>
              <w:t>mode of safekeeping ~</w:t>
            </w:r>
            <w:r w:rsidR="00B04A20">
              <w:t xml:space="preserve"> ‘</w:t>
            </w:r>
            <w:r>
              <w:t>tool type’ + (1|bait) + (1|</w:t>
            </w:r>
            <w:r w:rsidR="00603E52">
              <w:t>b</w:t>
            </w:r>
            <w:r>
              <w:t>irdID)</w:t>
            </w:r>
          </w:p>
        </w:tc>
        <w:tc>
          <w:tcPr>
            <w:tcW w:w="1984" w:type="dxa"/>
          </w:tcPr>
          <w:p w14:paraId="469AA113" w14:textId="5F349B6F" w:rsidR="005A7CFB" w:rsidRDefault="005A7CFB" w:rsidP="005A7CFB">
            <w:pPr>
              <w:suppressLineNumbers/>
            </w:pPr>
            <w:r>
              <w:t>Intercept (2.D)</w:t>
            </w:r>
          </w:p>
        </w:tc>
        <w:tc>
          <w:tcPr>
            <w:tcW w:w="1276" w:type="dxa"/>
          </w:tcPr>
          <w:p w14:paraId="35222D92" w14:textId="003BCB64" w:rsidR="005A7CFB" w:rsidRDefault="005A7CFB" w:rsidP="005A7CFB">
            <w:pPr>
              <w:suppressLineNumbers/>
              <w:jc w:val="center"/>
            </w:pPr>
            <w:r>
              <w:t>-2.01</w:t>
            </w:r>
          </w:p>
        </w:tc>
        <w:tc>
          <w:tcPr>
            <w:tcW w:w="1276" w:type="dxa"/>
          </w:tcPr>
          <w:p w14:paraId="7B3B0171" w14:textId="10F67B8B" w:rsidR="005A7CFB" w:rsidRDefault="005A7CFB" w:rsidP="005A7CFB">
            <w:pPr>
              <w:suppressLineNumbers/>
              <w:jc w:val="center"/>
            </w:pPr>
            <w:r>
              <w:t>0.28</w:t>
            </w:r>
          </w:p>
        </w:tc>
        <w:tc>
          <w:tcPr>
            <w:tcW w:w="1417" w:type="dxa"/>
          </w:tcPr>
          <w:p w14:paraId="21B3503A" w14:textId="5AEE5086" w:rsidR="005A7CFB" w:rsidRDefault="005A7CFB" w:rsidP="005A7CFB">
            <w:pPr>
              <w:suppressLineNumbers/>
              <w:jc w:val="center"/>
            </w:pPr>
            <w:r>
              <w:t>2.56</w:t>
            </w:r>
          </w:p>
        </w:tc>
      </w:tr>
      <w:tr w:rsidR="005A7CFB" w14:paraId="4E8753C3" w14:textId="77777777" w:rsidTr="009148EC">
        <w:tc>
          <w:tcPr>
            <w:tcW w:w="851" w:type="dxa"/>
          </w:tcPr>
          <w:p w14:paraId="65C5AA66" w14:textId="77777777" w:rsidR="005A7CFB" w:rsidRDefault="005A7CFB" w:rsidP="005A7CFB">
            <w:pPr>
              <w:suppressLineNumbers/>
            </w:pPr>
          </w:p>
        </w:tc>
        <w:tc>
          <w:tcPr>
            <w:tcW w:w="8647" w:type="dxa"/>
          </w:tcPr>
          <w:p w14:paraId="6B26FDEB" w14:textId="77777777" w:rsidR="005A7CFB" w:rsidRDefault="005A7CFB" w:rsidP="005A7CFB">
            <w:pPr>
              <w:suppressLineNumbers/>
            </w:pPr>
          </w:p>
        </w:tc>
        <w:tc>
          <w:tcPr>
            <w:tcW w:w="1984" w:type="dxa"/>
          </w:tcPr>
          <w:p w14:paraId="51E80BAB" w14:textId="03940266" w:rsidR="005A7CFB" w:rsidRDefault="005A7CFB" w:rsidP="005A7CFB">
            <w:pPr>
              <w:suppressLineNumbers/>
            </w:pPr>
            <w:r>
              <w:t>2.C</w:t>
            </w:r>
          </w:p>
        </w:tc>
        <w:tc>
          <w:tcPr>
            <w:tcW w:w="1276" w:type="dxa"/>
          </w:tcPr>
          <w:p w14:paraId="4E147D28" w14:textId="602CC750" w:rsidR="005A7CFB" w:rsidRDefault="005A7CFB" w:rsidP="005A7CFB">
            <w:pPr>
              <w:suppressLineNumbers/>
              <w:jc w:val="center"/>
            </w:pPr>
            <w:r>
              <w:t>-2.58</w:t>
            </w:r>
          </w:p>
        </w:tc>
        <w:tc>
          <w:tcPr>
            <w:tcW w:w="1276" w:type="dxa"/>
          </w:tcPr>
          <w:p w14:paraId="03123FCD" w14:textId="30E7341C" w:rsidR="005A7CFB" w:rsidRDefault="005A7CFB" w:rsidP="005A7CFB">
            <w:pPr>
              <w:suppressLineNumbers/>
              <w:jc w:val="center"/>
            </w:pPr>
            <w:r>
              <w:t>-1.48</w:t>
            </w:r>
          </w:p>
        </w:tc>
        <w:tc>
          <w:tcPr>
            <w:tcW w:w="1417" w:type="dxa"/>
          </w:tcPr>
          <w:p w14:paraId="6E264DE6" w14:textId="30C6ED2A" w:rsidR="005A7CFB" w:rsidRDefault="005A7CFB" w:rsidP="005A7CFB">
            <w:pPr>
              <w:suppressLineNumbers/>
              <w:jc w:val="center"/>
            </w:pPr>
            <w:r>
              <w:t>-0.37</w:t>
            </w:r>
          </w:p>
        </w:tc>
      </w:tr>
      <w:tr w:rsidR="00F10D63" w14:paraId="20754213" w14:textId="77777777" w:rsidTr="009148EC">
        <w:tc>
          <w:tcPr>
            <w:tcW w:w="851" w:type="dxa"/>
          </w:tcPr>
          <w:p w14:paraId="56E33F90" w14:textId="0C061563" w:rsidR="00F10D63" w:rsidRDefault="00F10D63" w:rsidP="005A7CFB">
            <w:pPr>
              <w:suppressLineNumbers/>
            </w:pPr>
            <w:r>
              <w:t>#5</w:t>
            </w:r>
          </w:p>
        </w:tc>
        <w:tc>
          <w:tcPr>
            <w:tcW w:w="8647" w:type="dxa"/>
          </w:tcPr>
          <w:p w14:paraId="670A66CE" w14:textId="4C994D1F" w:rsidR="00F10D63" w:rsidRDefault="00B546EC" w:rsidP="005A7CFB">
            <w:pPr>
              <w:suppressLineNumbers/>
            </w:pPr>
            <w:r>
              <w:t>level</w:t>
            </w:r>
            <w:r w:rsidR="00F10D63">
              <w:t xml:space="preserve"> of safekeeping ~</w:t>
            </w:r>
            <w:r w:rsidR="00ED76E6">
              <w:t xml:space="preserve"> ‘</w:t>
            </w:r>
            <w:r w:rsidR="00F10D63">
              <w:t>tool type – manufacture effort’ + (1|bait) + (1|</w:t>
            </w:r>
            <w:r w:rsidR="00603E52">
              <w:t>b</w:t>
            </w:r>
            <w:r w:rsidR="00F10D63">
              <w:t>irdID)</w:t>
            </w:r>
          </w:p>
        </w:tc>
        <w:tc>
          <w:tcPr>
            <w:tcW w:w="1984" w:type="dxa"/>
          </w:tcPr>
          <w:p w14:paraId="1516D178" w14:textId="05BD9F0C" w:rsidR="00F10D63" w:rsidRDefault="00F10D63" w:rsidP="005A7CFB">
            <w:pPr>
              <w:suppressLineNumbers/>
            </w:pPr>
            <w:r>
              <w:t>Intercept (2.B)</w:t>
            </w:r>
          </w:p>
        </w:tc>
        <w:tc>
          <w:tcPr>
            <w:tcW w:w="1276" w:type="dxa"/>
          </w:tcPr>
          <w:p w14:paraId="276E99E6" w14:textId="0838B2FB" w:rsidR="00F10D63" w:rsidRDefault="00F10D63" w:rsidP="005A7CFB">
            <w:pPr>
              <w:suppressLineNumbers/>
              <w:jc w:val="center"/>
            </w:pPr>
            <w:r>
              <w:t>2.</w:t>
            </w:r>
            <w:r w:rsidR="00B546EC">
              <w:t>23</w:t>
            </w:r>
          </w:p>
        </w:tc>
        <w:tc>
          <w:tcPr>
            <w:tcW w:w="1276" w:type="dxa"/>
          </w:tcPr>
          <w:p w14:paraId="5912D3F6" w14:textId="655F881D" w:rsidR="00F10D63" w:rsidRDefault="00F10D63" w:rsidP="005A7CFB">
            <w:pPr>
              <w:suppressLineNumbers/>
              <w:jc w:val="center"/>
            </w:pPr>
            <w:r>
              <w:t>2.</w:t>
            </w:r>
            <w:r w:rsidR="00B546EC">
              <w:t>90</w:t>
            </w:r>
          </w:p>
        </w:tc>
        <w:tc>
          <w:tcPr>
            <w:tcW w:w="1417" w:type="dxa"/>
          </w:tcPr>
          <w:p w14:paraId="425A622D" w14:textId="0E50BA7C" w:rsidR="00F10D63" w:rsidRDefault="00F10D63" w:rsidP="005A7CFB">
            <w:pPr>
              <w:suppressLineNumbers/>
              <w:jc w:val="center"/>
            </w:pPr>
            <w:r>
              <w:t>3.57</w:t>
            </w:r>
          </w:p>
        </w:tc>
      </w:tr>
      <w:tr w:rsidR="00F10D63" w14:paraId="63A9F04B" w14:textId="77777777" w:rsidTr="009148EC">
        <w:tc>
          <w:tcPr>
            <w:tcW w:w="851" w:type="dxa"/>
          </w:tcPr>
          <w:p w14:paraId="102A92E5" w14:textId="77777777" w:rsidR="00F10D63" w:rsidRDefault="00F10D63" w:rsidP="005A7CFB">
            <w:pPr>
              <w:suppressLineNumbers/>
            </w:pPr>
          </w:p>
        </w:tc>
        <w:tc>
          <w:tcPr>
            <w:tcW w:w="8647" w:type="dxa"/>
          </w:tcPr>
          <w:p w14:paraId="4C520D8C" w14:textId="77777777" w:rsidR="00F10D63" w:rsidRDefault="00F10D63" w:rsidP="005A7CFB">
            <w:pPr>
              <w:suppressLineNumbers/>
            </w:pPr>
          </w:p>
        </w:tc>
        <w:tc>
          <w:tcPr>
            <w:tcW w:w="1984" w:type="dxa"/>
          </w:tcPr>
          <w:p w14:paraId="02DE80BD" w14:textId="44952EC6" w:rsidR="00F10D63" w:rsidRDefault="00F10D63" w:rsidP="005A7CFB">
            <w:pPr>
              <w:suppressLineNumbers/>
            </w:pPr>
            <w:r>
              <w:t>2.C</w:t>
            </w:r>
          </w:p>
        </w:tc>
        <w:tc>
          <w:tcPr>
            <w:tcW w:w="1276" w:type="dxa"/>
          </w:tcPr>
          <w:p w14:paraId="2CFD9413" w14:textId="04C23D49" w:rsidR="00F10D63" w:rsidRDefault="00F10D63" w:rsidP="005A7CFB">
            <w:pPr>
              <w:suppressLineNumbers/>
              <w:jc w:val="center"/>
            </w:pPr>
            <w:r>
              <w:t>-</w:t>
            </w:r>
            <w:r w:rsidR="00B546EC">
              <w:t>1.69</w:t>
            </w:r>
          </w:p>
        </w:tc>
        <w:tc>
          <w:tcPr>
            <w:tcW w:w="1276" w:type="dxa"/>
          </w:tcPr>
          <w:p w14:paraId="17266656" w14:textId="7FEAEF96" w:rsidR="00F10D63" w:rsidRDefault="00B546EC" w:rsidP="005A7CFB">
            <w:pPr>
              <w:suppressLineNumbers/>
              <w:jc w:val="center"/>
            </w:pPr>
            <w:r>
              <w:t>-0.55</w:t>
            </w:r>
          </w:p>
        </w:tc>
        <w:tc>
          <w:tcPr>
            <w:tcW w:w="1417" w:type="dxa"/>
          </w:tcPr>
          <w:p w14:paraId="3730BC06" w14:textId="2AB5D251" w:rsidR="00F10D63" w:rsidRDefault="00F10D63" w:rsidP="005A7CFB">
            <w:pPr>
              <w:suppressLineNumbers/>
              <w:jc w:val="center"/>
            </w:pPr>
            <w:r>
              <w:t>0.58</w:t>
            </w:r>
          </w:p>
        </w:tc>
      </w:tr>
      <w:tr w:rsidR="005A7CFB" w14:paraId="347009D0" w14:textId="77777777" w:rsidTr="009148EC">
        <w:tc>
          <w:tcPr>
            <w:tcW w:w="851" w:type="dxa"/>
          </w:tcPr>
          <w:p w14:paraId="0825C56F" w14:textId="798B17A6" w:rsidR="005A7CFB" w:rsidRDefault="005A7CFB" w:rsidP="005A7CFB">
            <w:pPr>
              <w:suppressLineNumbers/>
            </w:pPr>
            <w:r>
              <w:t>#</w:t>
            </w:r>
            <w:r w:rsidR="00F10D63">
              <w:t>6</w:t>
            </w:r>
          </w:p>
        </w:tc>
        <w:tc>
          <w:tcPr>
            <w:tcW w:w="8647" w:type="dxa"/>
          </w:tcPr>
          <w:p w14:paraId="2C13E514" w14:textId="4E0F1408" w:rsidR="005A7CFB" w:rsidRDefault="00B546EC" w:rsidP="005A7CFB">
            <w:pPr>
              <w:suppressLineNumbers/>
            </w:pPr>
            <w:r>
              <w:t xml:space="preserve">mode </w:t>
            </w:r>
            <w:r w:rsidR="005A7CFB">
              <w:t>of safekeeping ~ ‘tool type</w:t>
            </w:r>
            <w:r w:rsidR="00F10D63">
              <w:t xml:space="preserve"> – manufacture effort</w:t>
            </w:r>
            <w:r w:rsidR="005A7CFB">
              <w:t>’ + (1|bait) + (1|</w:t>
            </w:r>
            <w:r w:rsidR="00603E52">
              <w:t>b</w:t>
            </w:r>
            <w:r w:rsidR="005A7CFB">
              <w:t>irdID)</w:t>
            </w:r>
          </w:p>
        </w:tc>
        <w:tc>
          <w:tcPr>
            <w:tcW w:w="1984" w:type="dxa"/>
          </w:tcPr>
          <w:p w14:paraId="1247FB1F" w14:textId="3270DECB" w:rsidR="005A7CFB" w:rsidRDefault="005A7CFB" w:rsidP="005A7CFB">
            <w:pPr>
              <w:suppressLineNumbers/>
            </w:pPr>
            <w:r>
              <w:t>Intercept (2.B)</w:t>
            </w:r>
          </w:p>
        </w:tc>
        <w:tc>
          <w:tcPr>
            <w:tcW w:w="1276" w:type="dxa"/>
          </w:tcPr>
          <w:p w14:paraId="6E799958" w14:textId="2F1FE67E" w:rsidR="005A7CFB" w:rsidRDefault="005A7CFB" w:rsidP="005A7CFB">
            <w:pPr>
              <w:suppressLineNumbers/>
              <w:jc w:val="center"/>
            </w:pPr>
            <w:r>
              <w:t>-1.47</w:t>
            </w:r>
          </w:p>
        </w:tc>
        <w:tc>
          <w:tcPr>
            <w:tcW w:w="1276" w:type="dxa"/>
          </w:tcPr>
          <w:p w14:paraId="49FCB0F1" w14:textId="75DA33F5" w:rsidR="005A7CFB" w:rsidRDefault="005A7CFB" w:rsidP="005A7CFB">
            <w:pPr>
              <w:suppressLineNumbers/>
              <w:jc w:val="center"/>
            </w:pPr>
            <w:r>
              <w:t>0.37</w:t>
            </w:r>
          </w:p>
        </w:tc>
        <w:tc>
          <w:tcPr>
            <w:tcW w:w="1417" w:type="dxa"/>
          </w:tcPr>
          <w:p w14:paraId="7E1CDDA5" w14:textId="4F082315" w:rsidR="005A7CFB" w:rsidRDefault="005A7CFB" w:rsidP="005A7CFB">
            <w:pPr>
              <w:suppressLineNumbers/>
              <w:jc w:val="center"/>
            </w:pPr>
            <w:r>
              <w:t>2.22</w:t>
            </w:r>
          </w:p>
        </w:tc>
      </w:tr>
      <w:tr w:rsidR="005A7CFB" w14:paraId="0AD23337" w14:textId="77777777" w:rsidTr="009148EC">
        <w:tc>
          <w:tcPr>
            <w:tcW w:w="851" w:type="dxa"/>
          </w:tcPr>
          <w:p w14:paraId="167F1F94" w14:textId="77777777" w:rsidR="005A7CFB" w:rsidRDefault="005A7CFB" w:rsidP="005A7CFB">
            <w:pPr>
              <w:suppressLineNumbers/>
            </w:pPr>
          </w:p>
        </w:tc>
        <w:tc>
          <w:tcPr>
            <w:tcW w:w="8647" w:type="dxa"/>
          </w:tcPr>
          <w:p w14:paraId="25EB21FF" w14:textId="77777777" w:rsidR="005A7CFB" w:rsidRDefault="005A7CFB" w:rsidP="005A7CFB">
            <w:pPr>
              <w:suppressLineNumbers/>
            </w:pPr>
          </w:p>
        </w:tc>
        <w:tc>
          <w:tcPr>
            <w:tcW w:w="1984" w:type="dxa"/>
          </w:tcPr>
          <w:p w14:paraId="4883F413" w14:textId="0636B7D2" w:rsidR="005A7CFB" w:rsidRDefault="005A7CFB" w:rsidP="005A7CFB">
            <w:pPr>
              <w:suppressLineNumbers/>
            </w:pPr>
            <w:r>
              <w:t>2.C</w:t>
            </w:r>
          </w:p>
        </w:tc>
        <w:tc>
          <w:tcPr>
            <w:tcW w:w="1276" w:type="dxa"/>
          </w:tcPr>
          <w:p w14:paraId="09375ED6" w14:textId="7C36A8EF" w:rsidR="005A7CFB" w:rsidRDefault="005A7CFB" w:rsidP="005A7CFB">
            <w:pPr>
              <w:suppressLineNumbers/>
              <w:jc w:val="center"/>
            </w:pPr>
            <w:r>
              <w:t>-2.12</w:t>
            </w:r>
          </w:p>
        </w:tc>
        <w:tc>
          <w:tcPr>
            <w:tcW w:w="1276" w:type="dxa"/>
          </w:tcPr>
          <w:p w14:paraId="2C3DFABB" w14:textId="57FBDB20" w:rsidR="005A7CFB" w:rsidRDefault="005A7CFB" w:rsidP="005A7CFB">
            <w:pPr>
              <w:suppressLineNumbers/>
              <w:jc w:val="center"/>
            </w:pPr>
            <w:r>
              <w:t>-1.08</w:t>
            </w:r>
          </w:p>
        </w:tc>
        <w:tc>
          <w:tcPr>
            <w:tcW w:w="1417" w:type="dxa"/>
          </w:tcPr>
          <w:p w14:paraId="60C89A3E" w14:textId="74122FAA" w:rsidR="005A7CFB" w:rsidRDefault="005A7CFB" w:rsidP="005A7CFB">
            <w:pPr>
              <w:suppressLineNumbers/>
              <w:jc w:val="center"/>
            </w:pPr>
            <w:r>
              <w:t>-0.04</w:t>
            </w:r>
          </w:p>
        </w:tc>
      </w:tr>
      <w:tr w:rsidR="005A7CFB" w14:paraId="112C4C03" w14:textId="77777777" w:rsidTr="009148EC">
        <w:tc>
          <w:tcPr>
            <w:tcW w:w="851" w:type="dxa"/>
            <w:hideMark/>
          </w:tcPr>
          <w:p w14:paraId="4B84076F" w14:textId="5EF97479" w:rsidR="005A7CFB" w:rsidRDefault="005A7CFB" w:rsidP="005A7CFB">
            <w:pPr>
              <w:suppressLineNumbers/>
            </w:pPr>
            <w:r>
              <w:t>#</w:t>
            </w:r>
            <w:r w:rsidR="00F10D63">
              <w:t>7</w:t>
            </w:r>
          </w:p>
        </w:tc>
        <w:tc>
          <w:tcPr>
            <w:tcW w:w="8647" w:type="dxa"/>
            <w:hideMark/>
          </w:tcPr>
          <w:p w14:paraId="231E0644" w14:textId="5D0DFC67" w:rsidR="005A7CFB" w:rsidRDefault="005A7CFB" w:rsidP="005A7CFB">
            <w:pPr>
              <w:suppressLineNumbers/>
            </w:pPr>
            <w:r>
              <w:t xml:space="preserve">level of safekeeping ~ ‘material’ + (1|bait) </w:t>
            </w:r>
            <w:r w:rsidR="00603E52">
              <w:t xml:space="preserve">+ </w:t>
            </w:r>
            <w:r>
              <w:t>(1|</w:t>
            </w:r>
            <w:r w:rsidR="00603E52">
              <w:t>b</w:t>
            </w:r>
            <w:r>
              <w:t>irdID)</w:t>
            </w:r>
          </w:p>
        </w:tc>
        <w:tc>
          <w:tcPr>
            <w:tcW w:w="1984" w:type="dxa"/>
            <w:hideMark/>
          </w:tcPr>
          <w:p w14:paraId="51E3297B" w14:textId="77777777" w:rsidR="005A7CFB" w:rsidRDefault="005A7CFB" w:rsidP="005A7CFB">
            <w:pPr>
              <w:suppressLineNumbers/>
            </w:pPr>
            <w:r>
              <w:t>Intercept (2.C)</w:t>
            </w:r>
          </w:p>
        </w:tc>
        <w:tc>
          <w:tcPr>
            <w:tcW w:w="1276" w:type="dxa"/>
            <w:hideMark/>
          </w:tcPr>
          <w:p w14:paraId="12BB382A" w14:textId="77777777" w:rsidR="005A7CFB" w:rsidRDefault="005A7CFB" w:rsidP="005A7CFB">
            <w:pPr>
              <w:suppressLineNumbers/>
              <w:jc w:val="center"/>
            </w:pPr>
            <w:r>
              <w:t>1.33</w:t>
            </w:r>
          </w:p>
        </w:tc>
        <w:tc>
          <w:tcPr>
            <w:tcW w:w="1276" w:type="dxa"/>
            <w:hideMark/>
          </w:tcPr>
          <w:p w14:paraId="33666CFD" w14:textId="77777777" w:rsidR="005A7CFB" w:rsidRDefault="005A7CFB" w:rsidP="005A7CFB">
            <w:pPr>
              <w:suppressLineNumbers/>
              <w:jc w:val="center"/>
            </w:pPr>
            <w:r>
              <w:t>2.86</w:t>
            </w:r>
          </w:p>
        </w:tc>
        <w:tc>
          <w:tcPr>
            <w:tcW w:w="1417" w:type="dxa"/>
            <w:hideMark/>
          </w:tcPr>
          <w:p w14:paraId="7B6FF58E" w14:textId="6C915DAB" w:rsidR="005A7CFB" w:rsidRDefault="005A7CFB" w:rsidP="005A7CFB">
            <w:pPr>
              <w:suppressLineNumbers/>
              <w:jc w:val="center"/>
            </w:pPr>
            <w:r>
              <w:t>4.39</w:t>
            </w:r>
          </w:p>
        </w:tc>
      </w:tr>
      <w:tr w:rsidR="005A7CFB" w14:paraId="4B15B6B7" w14:textId="77777777" w:rsidTr="009148EC">
        <w:tc>
          <w:tcPr>
            <w:tcW w:w="851" w:type="dxa"/>
          </w:tcPr>
          <w:p w14:paraId="6B6CD9A4" w14:textId="77777777" w:rsidR="005A7CFB" w:rsidRDefault="005A7CFB" w:rsidP="005A7CFB">
            <w:pPr>
              <w:suppressLineNumbers/>
            </w:pPr>
          </w:p>
        </w:tc>
        <w:tc>
          <w:tcPr>
            <w:tcW w:w="8647" w:type="dxa"/>
          </w:tcPr>
          <w:p w14:paraId="49E65E84" w14:textId="77777777" w:rsidR="005A7CFB" w:rsidRDefault="005A7CFB" w:rsidP="005A7CFB">
            <w:pPr>
              <w:suppressLineNumbers/>
            </w:pPr>
          </w:p>
        </w:tc>
        <w:tc>
          <w:tcPr>
            <w:tcW w:w="1984" w:type="dxa"/>
            <w:hideMark/>
          </w:tcPr>
          <w:p w14:paraId="25C4C433" w14:textId="77777777" w:rsidR="005A7CFB" w:rsidRDefault="005A7CFB" w:rsidP="005A7CFB">
            <w:pPr>
              <w:suppressLineNumbers/>
            </w:pPr>
            <w:r>
              <w:t>2.A</w:t>
            </w:r>
          </w:p>
        </w:tc>
        <w:tc>
          <w:tcPr>
            <w:tcW w:w="1276" w:type="dxa"/>
            <w:hideMark/>
          </w:tcPr>
          <w:p w14:paraId="08A78EA1" w14:textId="7C02B74A" w:rsidR="005A7CFB" w:rsidRDefault="005A7CFB" w:rsidP="005A7CFB">
            <w:pPr>
              <w:suppressLineNumbers/>
              <w:jc w:val="center"/>
            </w:pPr>
            <w:r>
              <w:t>-1.83</w:t>
            </w:r>
          </w:p>
        </w:tc>
        <w:tc>
          <w:tcPr>
            <w:tcW w:w="1276" w:type="dxa"/>
            <w:hideMark/>
          </w:tcPr>
          <w:p w14:paraId="1F176F83" w14:textId="77777777" w:rsidR="005A7CFB" w:rsidRDefault="005A7CFB" w:rsidP="005A7CFB">
            <w:pPr>
              <w:suppressLineNumbers/>
              <w:jc w:val="center"/>
            </w:pPr>
            <w:r>
              <w:t>-0.59</w:t>
            </w:r>
          </w:p>
        </w:tc>
        <w:tc>
          <w:tcPr>
            <w:tcW w:w="1417" w:type="dxa"/>
            <w:hideMark/>
          </w:tcPr>
          <w:p w14:paraId="611DB0D5" w14:textId="77777777" w:rsidR="005A7CFB" w:rsidRDefault="005A7CFB" w:rsidP="005A7CFB">
            <w:pPr>
              <w:suppressLineNumbers/>
              <w:jc w:val="center"/>
            </w:pPr>
            <w:r>
              <w:t>0.64</w:t>
            </w:r>
          </w:p>
        </w:tc>
      </w:tr>
      <w:tr w:rsidR="005A7CFB" w14:paraId="198FBC6A" w14:textId="77777777" w:rsidTr="009148EC">
        <w:tc>
          <w:tcPr>
            <w:tcW w:w="851" w:type="dxa"/>
          </w:tcPr>
          <w:p w14:paraId="34D1727A" w14:textId="22F61D7A" w:rsidR="005A7CFB" w:rsidRDefault="005A7CFB" w:rsidP="005A7CFB">
            <w:pPr>
              <w:suppressLineNumbers/>
            </w:pPr>
            <w:r>
              <w:t>#</w:t>
            </w:r>
            <w:r w:rsidR="00F10D63">
              <w:t>8</w:t>
            </w:r>
          </w:p>
        </w:tc>
        <w:tc>
          <w:tcPr>
            <w:tcW w:w="8647" w:type="dxa"/>
          </w:tcPr>
          <w:p w14:paraId="622177C7" w14:textId="0EEC4EA2" w:rsidR="005A7CFB" w:rsidRDefault="005A7CFB" w:rsidP="005A7CFB">
            <w:pPr>
              <w:suppressLineNumbers/>
            </w:pPr>
            <w:r>
              <w:t>mode of safekeeping ~ ‘material’ + (1|bait) + (1|</w:t>
            </w:r>
            <w:r w:rsidR="00603E52">
              <w:t>b</w:t>
            </w:r>
            <w:r>
              <w:t>irdID)</w:t>
            </w:r>
          </w:p>
        </w:tc>
        <w:tc>
          <w:tcPr>
            <w:tcW w:w="1984" w:type="dxa"/>
          </w:tcPr>
          <w:p w14:paraId="38FCF5BE" w14:textId="2CF9782C" w:rsidR="005A7CFB" w:rsidRDefault="005A7CFB" w:rsidP="005A7CFB">
            <w:pPr>
              <w:suppressLineNumbers/>
            </w:pPr>
            <w:r>
              <w:t>Intercept (2.C)</w:t>
            </w:r>
          </w:p>
        </w:tc>
        <w:tc>
          <w:tcPr>
            <w:tcW w:w="1276" w:type="dxa"/>
          </w:tcPr>
          <w:p w14:paraId="5B6C5BCE" w14:textId="7983F78A" w:rsidR="005A7CFB" w:rsidRDefault="005A7CFB" w:rsidP="005A7CFB">
            <w:pPr>
              <w:suppressLineNumbers/>
              <w:jc w:val="center"/>
            </w:pPr>
            <w:r>
              <w:t>-2.82</w:t>
            </w:r>
          </w:p>
        </w:tc>
        <w:tc>
          <w:tcPr>
            <w:tcW w:w="1276" w:type="dxa"/>
          </w:tcPr>
          <w:p w14:paraId="670AC93F" w14:textId="56BC54E1" w:rsidR="005A7CFB" w:rsidRDefault="005A7CFB" w:rsidP="005A7CFB">
            <w:pPr>
              <w:suppressLineNumbers/>
              <w:jc w:val="center"/>
            </w:pPr>
            <w:r>
              <w:t>-0.73</w:t>
            </w:r>
          </w:p>
        </w:tc>
        <w:tc>
          <w:tcPr>
            <w:tcW w:w="1417" w:type="dxa"/>
          </w:tcPr>
          <w:p w14:paraId="23D766CE" w14:textId="12111D5F" w:rsidR="005A7CFB" w:rsidRDefault="005A7CFB" w:rsidP="005A7CFB">
            <w:pPr>
              <w:suppressLineNumbers/>
              <w:jc w:val="center"/>
            </w:pPr>
            <w:r>
              <w:t>1.35</w:t>
            </w:r>
          </w:p>
        </w:tc>
      </w:tr>
      <w:tr w:rsidR="005A7CFB" w14:paraId="50C5A729" w14:textId="77777777" w:rsidTr="009148EC">
        <w:tc>
          <w:tcPr>
            <w:tcW w:w="851" w:type="dxa"/>
          </w:tcPr>
          <w:p w14:paraId="1BA15646" w14:textId="77777777" w:rsidR="005A7CFB" w:rsidRDefault="005A7CFB" w:rsidP="005A7CFB">
            <w:pPr>
              <w:suppressLineNumbers/>
            </w:pPr>
          </w:p>
        </w:tc>
        <w:tc>
          <w:tcPr>
            <w:tcW w:w="8647" w:type="dxa"/>
          </w:tcPr>
          <w:p w14:paraId="17777B6C" w14:textId="77777777" w:rsidR="005A7CFB" w:rsidRDefault="005A7CFB" w:rsidP="005A7CFB">
            <w:pPr>
              <w:suppressLineNumbers/>
            </w:pPr>
          </w:p>
        </w:tc>
        <w:tc>
          <w:tcPr>
            <w:tcW w:w="1984" w:type="dxa"/>
          </w:tcPr>
          <w:p w14:paraId="5DC6965B" w14:textId="1A14D933" w:rsidR="005A7CFB" w:rsidRDefault="005A7CFB" w:rsidP="005A7CFB">
            <w:pPr>
              <w:suppressLineNumbers/>
            </w:pPr>
            <w:r>
              <w:t>2.A</w:t>
            </w:r>
          </w:p>
        </w:tc>
        <w:tc>
          <w:tcPr>
            <w:tcW w:w="1276" w:type="dxa"/>
          </w:tcPr>
          <w:p w14:paraId="2682FCC6" w14:textId="656DBD8C" w:rsidR="005A7CFB" w:rsidRDefault="005A7CFB" w:rsidP="005A7CFB">
            <w:pPr>
              <w:suppressLineNumbers/>
              <w:jc w:val="center"/>
            </w:pPr>
            <w:r>
              <w:t>-1.14</w:t>
            </w:r>
          </w:p>
        </w:tc>
        <w:tc>
          <w:tcPr>
            <w:tcW w:w="1276" w:type="dxa"/>
          </w:tcPr>
          <w:p w14:paraId="0A27F7FF" w14:textId="3E0D9C1F" w:rsidR="005A7CFB" w:rsidRDefault="005A7CFB" w:rsidP="005A7CFB">
            <w:pPr>
              <w:suppressLineNumbers/>
              <w:jc w:val="center"/>
            </w:pPr>
            <w:r>
              <w:t>-0.14</w:t>
            </w:r>
          </w:p>
        </w:tc>
        <w:tc>
          <w:tcPr>
            <w:tcW w:w="1417" w:type="dxa"/>
          </w:tcPr>
          <w:p w14:paraId="3A61B0BA" w14:textId="2B2B1932" w:rsidR="005A7CFB" w:rsidRDefault="005A7CFB" w:rsidP="005A7CFB">
            <w:pPr>
              <w:suppressLineNumbers/>
              <w:jc w:val="center"/>
            </w:pPr>
            <w:r>
              <w:t>0.87</w:t>
            </w:r>
          </w:p>
        </w:tc>
      </w:tr>
      <w:tr w:rsidR="005A7CFB" w14:paraId="2A504DC3" w14:textId="77777777" w:rsidTr="009148EC">
        <w:tc>
          <w:tcPr>
            <w:tcW w:w="851" w:type="dxa"/>
            <w:hideMark/>
          </w:tcPr>
          <w:p w14:paraId="1B0F746F" w14:textId="56D58ACA" w:rsidR="005A7CFB" w:rsidRDefault="005A7CFB" w:rsidP="005A7CFB">
            <w:pPr>
              <w:suppressLineNumbers/>
            </w:pPr>
            <w:r>
              <w:t>#</w:t>
            </w:r>
            <w:r w:rsidR="00F10D63">
              <w:t>9</w:t>
            </w:r>
          </w:p>
        </w:tc>
        <w:tc>
          <w:tcPr>
            <w:tcW w:w="8647" w:type="dxa"/>
            <w:hideMark/>
          </w:tcPr>
          <w:p w14:paraId="3AF273A8" w14:textId="62BF1D46" w:rsidR="005A7CFB" w:rsidRDefault="005A7CFB" w:rsidP="005A7CFB">
            <w:pPr>
              <w:suppressLineNumbers/>
            </w:pPr>
            <w:r>
              <w:t>level of safekeeping ~ ‘manufacture effort’ + (1|bait)</w:t>
            </w:r>
            <w:r w:rsidR="007A6A50">
              <w:t xml:space="preserve"> +</w:t>
            </w:r>
            <w:r>
              <w:t xml:space="preserve"> (1|</w:t>
            </w:r>
            <w:r w:rsidR="00603E52">
              <w:t>b</w:t>
            </w:r>
            <w:r>
              <w:t>irdID)</w:t>
            </w:r>
          </w:p>
        </w:tc>
        <w:tc>
          <w:tcPr>
            <w:tcW w:w="1984" w:type="dxa"/>
            <w:hideMark/>
          </w:tcPr>
          <w:p w14:paraId="024BC9C1" w14:textId="77777777" w:rsidR="005A7CFB" w:rsidRDefault="005A7CFB" w:rsidP="005A7CFB">
            <w:pPr>
              <w:suppressLineNumbers/>
            </w:pPr>
            <w:r>
              <w:t>Intercept (2.B)</w:t>
            </w:r>
          </w:p>
        </w:tc>
        <w:tc>
          <w:tcPr>
            <w:tcW w:w="1276" w:type="dxa"/>
            <w:hideMark/>
          </w:tcPr>
          <w:p w14:paraId="30879CCC" w14:textId="77777777" w:rsidR="005A7CFB" w:rsidRDefault="005A7CFB" w:rsidP="005A7CFB">
            <w:pPr>
              <w:suppressLineNumbers/>
              <w:jc w:val="center"/>
            </w:pPr>
            <w:r>
              <w:t>2.12</w:t>
            </w:r>
          </w:p>
        </w:tc>
        <w:tc>
          <w:tcPr>
            <w:tcW w:w="1276" w:type="dxa"/>
            <w:hideMark/>
          </w:tcPr>
          <w:p w14:paraId="5D9713FA" w14:textId="77777777" w:rsidR="005A7CFB" w:rsidRDefault="005A7CFB" w:rsidP="005A7CFB">
            <w:pPr>
              <w:suppressLineNumbers/>
              <w:jc w:val="center"/>
            </w:pPr>
            <w:r>
              <w:t>3.35</w:t>
            </w:r>
          </w:p>
        </w:tc>
        <w:tc>
          <w:tcPr>
            <w:tcW w:w="1417" w:type="dxa"/>
            <w:hideMark/>
          </w:tcPr>
          <w:p w14:paraId="07E654CF" w14:textId="77777777" w:rsidR="005A7CFB" w:rsidRDefault="005A7CFB" w:rsidP="005A7CFB">
            <w:pPr>
              <w:suppressLineNumbers/>
              <w:jc w:val="center"/>
            </w:pPr>
            <w:r>
              <w:t>4.58</w:t>
            </w:r>
          </w:p>
        </w:tc>
      </w:tr>
      <w:tr w:rsidR="005A7CFB" w14:paraId="7ABA4CCE" w14:textId="77777777" w:rsidTr="009148EC">
        <w:tc>
          <w:tcPr>
            <w:tcW w:w="851" w:type="dxa"/>
          </w:tcPr>
          <w:p w14:paraId="65C3ED08" w14:textId="77777777" w:rsidR="005A7CFB" w:rsidRDefault="005A7CFB" w:rsidP="005A7CFB">
            <w:pPr>
              <w:suppressLineNumbers/>
            </w:pPr>
          </w:p>
        </w:tc>
        <w:tc>
          <w:tcPr>
            <w:tcW w:w="8647" w:type="dxa"/>
          </w:tcPr>
          <w:p w14:paraId="286938C7" w14:textId="77777777" w:rsidR="005A7CFB" w:rsidRDefault="005A7CFB" w:rsidP="005A7CFB">
            <w:pPr>
              <w:suppressLineNumbers/>
            </w:pPr>
          </w:p>
        </w:tc>
        <w:tc>
          <w:tcPr>
            <w:tcW w:w="1984" w:type="dxa"/>
            <w:hideMark/>
          </w:tcPr>
          <w:p w14:paraId="67B40135" w14:textId="77777777" w:rsidR="005A7CFB" w:rsidRDefault="005A7CFB" w:rsidP="005A7CFB">
            <w:pPr>
              <w:suppressLineNumbers/>
            </w:pPr>
            <w:r>
              <w:t>2.D</w:t>
            </w:r>
          </w:p>
        </w:tc>
        <w:tc>
          <w:tcPr>
            <w:tcW w:w="1276" w:type="dxa"/>
            <w:hideMark/>
          </w:tcPr>
          <w:p w14:paraId="7F9F4310" w14:textId="77777777" w:rsidR="005A7CFB" w:rsidRDefault="005A7CFB" w:rsidP="005A7CFB">
            <w:pPr>
              <w:suppressLineNumbers/>
              <w:jc w:val="center"/>
            </w:pPr>
            <w:r>
              <w:t>-0.98</w:t>
            </w:r>
          </w:p>
        </w:tc>
        <w:tc>
          <w:tcPr>
            <w:tcW w:w="1276" w:type="dxa"/>
            <w:hideMark/>
          </w:tcPr>
          <w:p w14:paraId="1BDCC3D6" w14:textId="77777777" w:rsidR="005A7CFB" w:rsidRDefault="005A7CFB" w:rsidP="005A7CFB">
            <w:pPr>
              <w:suppressLineNumbers/>
              <w:jc w:val="center"/>
            </w:pPr>
            <w:r>
              <w:t>0.14</w:t>
            </w:r>
          </w:p>
        </w:tc>
        <w:tc>
          <w:tcPr>
            <w:tcW w:w="1417" w:type="dxa"/>
            <w:hideMark/>
          </w:tcPr>
          <w:p w14:paraId="7F51A881" w14:textId="77777777" w:rsidR="005A7CFB" w:rsidRDefault="005A7CFB" w:rsidP="005A7CFB">
            <w:pPr>
              <w:suppressLineNumbers/>
              <w:jc w:val="center"/>
            </w:pPr>
            <w:r>
              <w:t>1.25</w:t>
            </w:r>
          </w:p>
        </w:tc>
      </w:tr>
      <w:tr w:rsidR="005A7CFB" w14:paraId="059D2B4C" w14:textId="77777777" w:rsidTr="00FC6D88">
        <w:tc>
          <w:tcPr>
            <w:tcW w:w="851" w:type="dxa"/>
          </w:tcPr>
          <w:p w14:paraId="4B2D56F4" w14:textId="593A4D6F" w:rsidR="005A7CFB" w:rsidRDefault="00FC6D88" w:rsidP="005A7CFB">
            <w:pPr>
              <w:suppressLineNumbers/>
            </w:pPr>
            <w:r>
              <w:t>#</w:t>
            </w:r>
            <w:r w:rsidR="00F10D63">
              <w:t>10</w:t>
            </w:r>
          </w:p>
        </w:tc>
        <w:tc>
          <w:tcPr>
            <w:tcW w:w="8647" w:type="dxa"/>
          </w:tcPr>
          <w:p w14:paraId="256DA0C4" w14:textId="31160F4F" w:rsidR="005A7CFB" w:rsidRDefault="00FC6D88" w:rsidP="005A7CFB">
            <w:pPr>
              <w:suppressLineNumbers/>
            </w:pPr>
            <w:r>
              <w:t>mode of safekeeping ~ ‘manufacture effort’ + (1|bait) + (1|</w:t>
            </w:r>
            <w:r w:rsidR="00603E52">
              <w:t>b</w:t>
            </w:r>
            <w:r>
              <w:t>irdID)</w:t>
            </w:r>
          </w:p>
        </w:tc>
        <w:tc>
          <w:tcPr>
            <w:tcW w:w="1984" w:type="dxa"/>
          </w:tcPr>
          <w:p w14:paraId="79BD35AC" w14:textId="69BA32D1" w:rsidR="005A7CFB" w:rsidRDefault="00FC6D88" w:rsidP="005A7CFB">
            <w:pPr>
              <w:suppressLineNumbers/>
            </w:pPr>
            <w:r>
              <w:t>Intercept (2.B)</w:t>
            </w:r>
          </w:p>
        </w:tc>
        <w:tc>
          <w:tcPr>
            <w:tcW w:w="1276" w:type="dxa"/>
          </w:tcPr>
          <w:p w14:paraId="6AC109B5" w14:textId="1CB2DBB3" w:rsidR="005A7CFB" w:rsidRDefault="00FC6D88" w:rsidP="00FC6D88">
            <w:pPr>
              <w:suppressLineNumbers/>
              <w:jc w:val="center"/>
            </w:pPr>
            <w:r>
              <w:t>-1.43</w:t>
            </w:r>
          </w:p>
        </w:tc>
        <w:tc>
          <w:tcPr>
            <w:tcW w:w="1276" w:type="dxa"/>
          </w:tcPr>
          <w:p w14:paraId="0A9E5945" w14:textId="5478E66C" w:rsidR="005A7CFB" w:rsidRDefault="00FC6D88" w:rsidP="00FC6D88">
            <w:pPr>
              <w:suppressLineNumbers/>
              <w:jc w:val="center"/>
            </w:pPr>
            <w:r>
              <w:t>0.46</w:t>
            </w:r>
          </w:p>
        </w:tc>
        <w:tc>
          <w:tcPr>
            <w:tcW w:w="1417" w:type="dxa"/>
          </w:tcPr>
          <w:p w14:paraId="77D370D9" w14:textId="3D2C9307" w:rsidR="005A7CFB" w:rsidRDefault="00FC6D88" w:rsidP="00FC6D88">
            <w:pPr>
              <w:suppressLineNumbers/>
              <w:jc w:val="center"/>
            </w:pPr>
            <w:r>
              <w:t>2.35</w:t>
            </w:r>
          </w:p>
        </w:tc>
      </w:tr>
      <w:tr w:rsidR="005A7CFB" w14:paraId="0C4B2736" w14:textId="77777777" w:rsidTr="009148EC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9EFC4F" w14:textId="77777777" w:rsidR="005A7CFB" w:rsidRDefault="005A7CFB" w:rsidP="00FC6D88">
            <w:pPr>
              <w:suppressLineNumbers/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E34F3" w14:textId="77777777" w:rsidR="005A7CFB" w:rsidRDefault="005A7CFB" w:rsidP="00FC6D88">
            <w:pPr>
              <w:suppressLineNumbers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4381F0" w14:textId="77777777" w:rsidR="005A7CFB" w:rsidRDefault="005A7CFB" w:rsidP="005A7CFB">
            <w:pPr>
              <w:suppressLineNumbers/>
            </w:pPr>
            <w:r>
              <w:t>2.D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A35474" w14:textId="77777777" w:rsidR="005A7CFB" w:rsidRDefault="005A7CFB" w:rsidP="005A7CFB">
            <w:pPr>
              <w:suppressLineNumbers/>
              <w:jc w:val="center"/>
            </w:pPr>
            <w:r>
              <w:t>-0.65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F6B073" w14:textId="77777777" w:rsidR="005A7CFB" w:rsidRDefault="005A7CFB" w:rsidP="005A7CFB">
            <w:pPr>
              <w:suppressLineNumbers/>
              <w:jc w:val="center"/>
            </w:pPr>
            <w:r>
              <w:t>0.07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2512B3" w14:textId="77777777" w:rsidR="005A7CFB" w:rsidRDefault="005A7CFB" w:rsidP="005A7CFB">
            <w:pPr>
              <w:suppressLineNumbers/>
              <w:jc w:val="center"/>
            </w:pPr>
            <w:r>
              <w:t>0.78</w:t>
            </w:r>
          </w:p>
        </w:tc>
      </w:tr>
    </w:tbl>
    <w:p w14:paraId="5D5ACAF2" w14:textId="77777777" w:rsidR="00FC6D88" w:rsidRDefault="00FC6D88" w:rsidP="00FC6D88">
      <w:pPr>
        <w:spacing w:after="0" w:line="240" w:lineRule="auto"/>
        <w:rPr>
          <w:vertAlign w:val="superscript"/>
        </w:rPr>
      </w:pPr>
    </w:p>
    <w:p w14:paraId="2639F883" w14:textId="14703701" w:rsidR="00EF7BC4" w:rsidRPr="003A397E" w:rsidRDefault="00EF7BC4" w:rsidP="009148EC">
      <w:pPr>
        <w:rPr>
          <w:sz w:val="18"/>
          <w:szCs w:val="18"/>
        </w:rPr>
      </w:pPr>
      <w:r w:rsidRPr="003A397E">
        <w:rPr>
          <w:sz w:val="18"/>
          <w:szCs w:val="18"/>
          <w:vertAlign w:val="superscript"/>
        </w:rPr>
        <w:t>*</w:t>
      </w:r>
      <w:r w:rsidRPr="003A397E">
        <w:rPr>
          <w:sz w:val="18"/>
          <w:szCs w:val="18"/>
        </w:rPr>
        <w:t xml:space="preserve">Point estimates of the intercepts are the log-odds of getting a 1 in the response variable when the tool is a hooked stick tool </w:t>
      </w:r>
      <w:r w:rsidR="002A32C4" w:rsidRPr="003A397E">
        <w:rPr>
          <w:sz w:val="18"/>
          <w:szCs w:val="18"/>
        </w:rPr>
        <w:t xml:space="preserve">crow-manufactured </w:t>
      </w:r>
      <w:r w:rsidRPr="003A397E">
        <w:rPr>
          <w:sz w:val="18"/>
          <w:szCs w:val="18"/>
        </w:rPr>
        <w:t xml:space="preserve">from </w:t>
      </w:r>
      <w:r w:rsidRPr="003A397E">
        <w:rPr>
          <w:i/>
          <w:sz w:val="18"/>
          <w:szCs w:val="18"/>
        </w:rPr>
        <w:t>D</w:t>
      </w:r>
      <w:r w:rsidR="002A32C4">
        <w:rPr>
          <w:i/>
          <w:sz w:val="18"/>
          <w:szCs w:val="18"/>
        </w:rPr>
        <w:t>.</w:t>
      </w:r>
      <w:r w:rsidRPr="003A397E">
        <w:rPr>
          <w:i/>
          <w:sz w:val="18"/>
          <w:szCs w:val="18"/>
        </w:rPr>
        <w:t xml:space="preserve"> </w:t>
      </w:r>
      <w:proofErr w:type="spellStart"/>
      <w:r w:rsidRPr="003A397E">
        <w:rPr>
          <w:i/>
          <w:sz w:val="18"/>
          <w:szCs w:val="18"/>
        </w:rPr>
        <w:t>virgatus</w:t>
      </w:r>
      <w:proofErr w:type="spellEnd"/>
      <w:r w:rsidRPr="003A397E">
        <w:rPr>
          <w:sz w:val="18"/>
          <w:szCs w:val="18"/>
        </w:rPr>
        <w:t xml:space="preserve"> (2.B), a non-hooked stick tool </w:t>
      </w:r>
      <w:r w:rsidR="002A32C4">
        <w:rPr>
          <w:sz w:val="18"/>
          <w:szCs w:val="18"/>
        </w:rPr>
        <w:t>researcher-</w:t>
      </w:r>
      <w:r w:rsidRPr="003A397E">
        <w:rPr>
          <w:sz w:val="18"/>
          <w:szCs w:val="18"/>
        </w:rPr>
        <w:t xml:space="preserve">made from </w:t>
      </w:r>
      <w:r w:rsidR="000B43D6" w:rsidRPr="003A397E">
        <w:rPr>
          <w:i/>
          <w:sz w:val="18"/>
          <w:szCs w:val="18"/>
        </w:rPr>
        <w:t xml:space="preserve">D. </w:t>
      </w:r>
      <w:proofErr w:type="spellStart"/>
      <w:r w:rsidRPr="003A397E">
        <w:rPr>
          <w:i/>
          <w:sz w:val="18"/>
          <w:szCs w:val="18"/>
        </w:rPr>
        <w:t>virgatus</w:t>
      </w:r>
      <w:proofErr w:type="spellEnd"/>
      <w:r w:rsidRPr="003A397E">
        <w:rPr>
          <w:sz w:val="18"/>
          <w:szCs w:val="18"/>
        </w:rPr>
        <w:t xml:space="preserve"> (2.C)</w:t>
      </w:r>
      <w:r w:rsidR="002A32C4">
        <w:rPr>
          <w:sz w:val="18"/>
          <w:szCs w:val="18"/>
        </w:rPr>
        <w:t>,</w:t>
      </w:r>
      <w:r w:rsidRPr="003A397E">
        <w:rPr>
          <w:sz w:val="18"/>
          <w:szCs w:val="18"/>
        </w:rPr>
        <w:t xml:space="preserve"> or a hooked stick tool </w:t>
      </w:r>
      <w:r w:rsidR="002A32C4">
        <w:rPr>
          <w:sz w:val="18"/>
          <w:szCs w:val="18"/>
        </w:rPr>
        <w:t>researcher-</w:t>
      </w:r>
      <w:r w:rsidRPr="003A397E">
        <w:rPr>
          <w:sz w:val="18"/>
          <w:szCs w:val="18"/>
        </w:rPr>
        <w:t xml:space="preserve">made from </w:t>
      </w:r>
      <w:r w:rsidR="000B43D6" w:rsidRPr="003A397E">
        <w:rPr>
          <w:i/>
          <w:sz w:val="18"/>
          <w:szCs w:val="18"/>
        </w:rPr>
        <w:t xml:space="preserve">D. </w:t>
      </w:r>
      <w:proofErr w:type="spellStart"/>
      <w:r w:rsidRPr="003A397E">
        <w:rPr>
          <w:i/>
          <w:sz w:val="18"/>
          <w:szCs w:val="18"/>
        </w:rPr>
        <w:t>virgatus</w:t>
      </w:r>
      <w:proofErr w:type="spellEnd"/>
      <w:r w:rsidRPr="003A397E">
        <w:rPr>
          <w:sz w:val="18"/>
          <w:szCs w:val="18"/>
        </w:rPr>
        <w:t xml:space="preserve"> (2.D). The second point estimate describes the change in log-odds (to get a 1 in the response variable) from the point estimate of the intercepts.</w:t>
      </w:r>
    </w:p>
    <w:sectPr w:rsidR="00EF7BC4" w:rsidRPr="003A397E" w:rsidSect="00EF7BC4">
      <w:pgSz w:w="16838" w:h="11906" w:orient="landscape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6E"/>
    <w:rsid w:val="000116E9"/>
    <w:rsid w:val="00024E09"/>
    <w:rsid w:val="00046E9E"/>
    <w:rsid w:val="000904A5"/>
    <w:rsid w:val="000B11B5"/>
    <w:rsid w:val="000B43D6"/>
    <w:rsid w:val="000C6703"/>
    <w:rsid w:val="000E01BC"/>
    <w:rsid w:val="000F0BC5"/>
    <w:rsid w:val="000F1072"/>
    <w:rsid w:val="00106CA3"/>
    <w:rsid w:val="00114976"/>
    <w:rsid w:val="00123416"/>
    <w:rsid w:val="00185E5D"/>
    <w:rsid w:val="001B07B3"/>
    <w:rsid w:val="001B319A"/>
    <w:rsid w:val="001B5E12"/>
    <w:rsid w:val="001C44CC"/>
    <w:rsid w:val="001E1016"/>
    <w:rsid w:val="002112AE"/>
    <w:rsid w:val="00222325"/>
    <w:rsid w:val="002240F5"/>
    <w:rsid w:val="00241DDA"/>
    <w:rsid w:val="00245244"/>
    <w:rsid w:val="002765AA"/>
    <w:rsid w:val="0027676E"/>
    <w:rsid w:val="00282746"/>
    <w:rsid w:val="002A32C4"/>
    <w:rsid w:val="002A6F53"/>
    <w:rsid w:val="002C5920"/>
    <w:rsid w:val="002D66BE"/>
    <w:rsid w:val="002E7462"/>
    <w:rsid w:val="00341F0A"/>
    <w:rsid w:val="00361ED6"/>
    <w:rsid w:val="003A397E"/>
    <w:rsid w:val="003C69E0"/>
    <w:rsid w:val="0042759D"/>
    <w:rsid w:val="00451FCE"/>
    <w:rsid w:val="00461997"/>
    <w:rsid w:val="0049359C"/>
    <w:rsid w:val="00497407"/>
    <w:rsid w:val="004C0A74"/>
    <w:rsid w:val="004D769B"/>
    <w:rsid w:val="004E162B"/>
    <w:rsid w:val="00557CA2"/>
    <w:rsid w:val="00570202"/>
    <w:rsid w:val="00574F74"/>
    <w:rsid w:val="005A7CFB"/>
    <w:rsid w:val="005C0062"/>
    <w:rsid w:val="005E4EE0"/>
    <w:rsid w:val="005E524B"/>
    <w:rsid w:val="005E66D1"/>
    <w:rsid w:val="00603E52"/>
    <w:rsid w:val="00630346"/>
    <w:rsid w:val="006317E0"/>
    <w:rsid w:val="00661AA7"/>
    <w:rsid w:val="00667795"/>
    <w:rsid w:val="00691F1C"/>
    <w:rsid w:val="006A08BA"/>
    <w:rsid w:val="006C40C2"/>
    <w:rsid w:val="006D01E2"/>
    <w:rsid w:val="006D31C2"/>
    <w:rsid w:val="006D4E3C"/>
    <w:rsid w:val="0070021B"/>
    <w:rsid w:val="00710909"/>
    <w:rsid w:val="00711C7B"/>
    <w:rsid w:val="00714ACF"/>
    <w:rsid w:val="0073665F"/>
    <w:rsid w:val="0074532D"/>
    <w:rsid w:val="00757245"/>
    <w:rsid w:val="00782749"/>
    <w:rsid w:val="007A6A50"/>
    <w:rsid w:val="007D1A15"/>
    <w:rsid w:val="007E15A3"/>
    <w:rsid w:val="007F5B71"/>
    <w:rsid w:val="00823AA7"/>
    <w:rsid w:val="00834BBA"/>
    <w:rsid w:val="0085054E"/>
    <w:rsid w:val="00865A8D"/>
    <w:rsid w:val="0089474C"/>
    <w:rsid w:val="0089590C"/>
    <w:rsid w:val="00897BBF"/>
    <w:rsid w:val="008A5A8C"/>
    <w:rsid w:val="008C1332"/>
    <w:rsid w:val="008C5A25"/>
    <w:rsid w:val="008C6D95"/>
    <w:rsid w:val="008C7559"/>
    <w:rsid w:val="008F14A7"/>
    <w:rsid w:val="009148EC"/>
    <w:rsid w:val="0093314C"/>
    <w:rsid w:val="00963036"/>
    <w:rsid w:val="00982504"/>
    <w:rsid w:val="00993BE0"/>
    <w:rsid w:val="009E3CA8"/>
    <w:rsid w:val="00A041CA"/>
    <w:rsid w:val="00A0429F"/>
    <w:rsid w:val="00A065D8"/>
    <w:rsid w:val="00A11D6A"/>
    <w:rsid w:val="00A13F12"/>
    <w:rsid w:val="00A37F04"/>
    <w:rsid w:val="00A461F6"/>
    <w:rsid w:val="00A702B2"/>
    <w:rsid w:val="00A81034"/>
    <w:rsid w:val="00A82F9E"/>
    <w:rsid w:val="00A96F65"/>
    <w:rsid w:val="00AD6BDD"/>
    <w:rsid w:val="00AE06EA"/>
    <w:rsid w:val="00B04A20"/>
    <w:rsid w:val="00B26D37"/>
    <w:rsid w:val="00B301F6"/>
    <w:rsid w:val="00B3505A"/>
    <w:rsid w:val="00B546EC"/>
    <w:rsid w:val="00B6077D"/>
    <w:rsid w:val="00B81BEC"/>
    <w:rsid w:val="00B841AE"/>
    <w:rsid w:val="00BB0311"/>
    <w:rsid w:val="00BE4531"/>
    <w:rsid w:val="00BF1A21"/>
    <w:rsid w:val="00BF7AAF"/>
    <w:rsid w:val="00C3059B"/>
    <w:rsid w:val="00C33D41"/>
    <w:rsid w:val="00C4510A"/>
    <w:rsid w:val="00C5645A"/>
    <w:rsid w:val="00C723DF"/>
    <w:rsid w:val="00C764CC"/>
    <w:rsid w:val="00C8009E"/>
    <w:rsid w:val="00CC0393"/>
    <w:rsid w:val="00D029E6"/>
    <w:rsid w:val="00D2394F"/>
    <w:rsid w:val="00D300A8"/>
    <w:rsid w:val="00D80F26"/>
    <w:rsid w:val="00DB102B"/>
    <w:rsid w:val="00DD1907"/>
    <w:rsid w:val="00E41C90"/>
    <w:rsid w:val="00E42022"/>
    <w:rsid w:val="00E43388"/>
    <w:rsid w:val="00E73C24"/>
    <w:rsid w:val="00E7785E"/>
    <w:rsid w:val="00E901E4"/>
    <w:rsid w:val="00ED76E6"/>
    <w:rsid w:val="00EE6364"/>
    <w:rsid w:val="00EF4268"/>
    <w:rsid w:val="00EF7BC4"/>
    <w:rsid w:val="00F07690"/>
    <w:rsid w:val="00F10D63"/>
    <w:rsid w:val="00F37A2C"/>
    <w:rsid w:val="00F83CEC"/>
    <w:rsid w:val="00FC6D88"/>
    <w:rsid w:val="00FD0C2A"/>
    <w:rsid w:val="00FD50B2"/>
    <w:rsid w:val="00FD706D"/>
    <w:rsid w:val="00FF6386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BAAAF"/>
  <w15:docId w15:val="{1BE50FDB-F77B-40D4-8872-1E3D47B9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76E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76E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1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13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1332"/>
    <w:rPr>
      <w:rFonts w:eastAsiaTheme="minorEastAsia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32"/>
    <w:rPr>
      <w:rFonts w:ascii="Tahoma" w:eastAsiaTheme="minorEastAsia" w:hAnsi="Tahoma" w:cs="Tahoma"/>
      <w:sz w:val="16"/>
      <w:szCs w:val="1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0C2"/>
    <w:rPr>
      <w:rFonts w:eastAsiaTheme="minorEastAsia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FC6D88"/>
    <w:pPr>
      <w:spacing w:after="0" w:line="240" w:lineRule="auto"/>
    </w:pPr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30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A88A4-E98F-467D-AD04-C76BA9A0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1215</Words>
  <Characters>6932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St Andrews</Company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Christian Rutz</cp:lastModifiedBy>
  <cp:revision>17</cp:revision>
  <cp:lastPrinted>2021-09-13T12:55:00Z</cp:lastPrinted>
  <dcterms:created xsi:type="dcterms:W3CDTF">2021-11-24T13:59:00Z</dcterms:created>
  <dcterms:modified xsi:type="dcterms:W3CDTF">2021-11-24T15:33:00Z</dcterms:modified>
</cp:coreProperties>
</file>