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831CA" w14:textId="6875BA09" w:rsidR="00E83E8E" w:rsidRDefault="00E83E8E" w:rsidP="00E83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5A-figure supplement 1: TRPR localization and competitive binding of TRP2 and TRP3</w:t>
      </w:r>
    </w:p>
    <w:p w14:paraId="5B20F7DF" w14:textId="23E97708" w:rsidR="006945DC" w:rsidRPr="006B6491" w:rsidRDefault="006945DC" w:rsidP="006945DC">
      <w:pPr>
        <w:jc w:val="center"/>
        <w:rPr>
          <w:rFonts w:ascii="Times New Roman" w:hAnsi="Times New Roman" w:cs="Times New Roman"/>
        </w:rPr>
      </w:pPr>
      <w:r w:rsidRPr="006B6491">
        <w:rPr>
          <w:rFonts w:ascii="Times New Roman" w:hAnsi="Times New Roman" w:cs="Times New Roman"/>
          <w:noProof/>
        </w:rPr>
        <w:drawing>
          <wp:inline distT="0" distB="0" distL="0" distR="0" wp14:anchorId="09F44A76" wp14:editId="7BD935E1">
            <wp:extent cx="6013539" cy="360045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505" cy="3625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824679" w14:textId="1A4A0BAF" w:rsidR="00345CC5" w:rsidRDefault="006945DC" w:rsidP="006945DC">
      <w:pPr>
        <w:jc w:val="both"/>
      </w:pPr>
      <w:r w:rsidRPr="006B6491">
        <w:rPr>
          <w:rFonts w:ascii="Times New Roman" w:hAnsi="Times New Roman" w:cs="Times New Roman"/>
          <w:b/>
          <w:bCs/>
          <w:iCs/>
          <w:sz w:val="20"/>
          <w:szCs w:val="20"/>
        </w:rPr>
        <w:t>E</w:t>
      </w:r>
      <w:r w:rsidRPr="006B6491">
        <w:rPr>
          <w:rFonts w:ascii="Times New Roman" w:hAnsi="Times New Roman" w:cs="Times New Roman"/>
          <w:b/>
          <w:bCs/>
          <w:sz w:val="20"/>
          <w:szCs w:val="20"/>
        </w:rPr>
        <w:t xml:space="preserve">xpression of TRPR and direct interaction of TRPs with TRPR in cell culture. </w:t>
      </w:r>
      <w:r w:rsidRPr="006B6491">
        <w:rPr>
          <w:rFonts w:ascii="Times New Roman" w:hAnsi="Times New Roman" w:cs="Times New Roman"/>
          <w:sz w:val="20"/>
          <w:szCs w:val="20"/>
        </w:rPr>
        <w:t>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6B6491">
        <w:rPr>
          <w:rFonts w:ascii="Times New Roman" w:hAnsi="Times New Roman" w:cs="Times New Roman"/>
          <w:sz w:val="20"/>
          <w:szCs w:val="20"/>
        </w:rPr>
        <w:t>) and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B</w:t>
      </w:r>
      <w:r w:rsidRPr="006B6491">
        <w:rPr>
          <w:rFonts w:ascii="Times New Roman" w:hAnsi="Times New Roman" w:cs="Times New Roman"/>
          <w:sz w:val="20"/>
          <w:szCs w:val="20"/>
        </w:rPr>
        <w:t>) HEK293 and Sf21 cells expressing TRPR-EGFP and EGFP (green) were stained with a membrane plasma probe DiI (red) and a nuclei probe Hoechst (blue), and assessed by confocal microscopy.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C</w:t>
      </w:r>
      <w:r w:rsidRPr="006B6491">
        <w:rPr>
          <w:rFonts w:ascii="Times New Roman" w:hAnsi="Times New Roman" w:cs="Times New Roman"/>
          <w:sz w:val="20"/>
          <w:szCs w:val="20"/>
        </w:rPr>
        <w:t>) and (</w:t>
      </w:r>
      <w:r w:rsidRPr="001562C8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Pr="006B6491">
        <w:rPr>
          <w:rFonts w:ascii="Times New Roman" w:hAnsi="Times New Roman" w:cs="Times New Roman"/>
          <w:sz w:val="20"/>
          <w:szCs w:val="20"/>
        </w:rPr>
        <w:t xml:space="preserve">) </w:t>
      </w:r>
      <w:r w:rsidRPr="006B6491">
        <w:rPr>
          <w:rFonts w:ascii="Times New Roman" w:hAnsi="Times New Roman" w:cs="Times New Roman"/>
          <w:iCs/>
          <w:sz w:val="20"/>
          <w:szCs w:val="20"/>
        </w:rPr>
        <w:t>Competitive inhibition of TAMRA-TRP2 and TAMRA-TRP3 binding to</w:t>
      </w:r>
      <w:r w:rsidRPr="006B6491">
        <w:rPr>
          <w:rFonts w:ascii="Times New Roman" w:hAnsi="Times New Roman" w:cs="Times New Roman"/>
          <w:sz w:val="20"/>
          <w:szCs w:val="20"/>
        </w:rPr>
        <w:t xml:space="preserve"> TRPR in HEK293 and Sf21 cells, and all data are presented as mean ± s.e.m. from three independent experiments.</w:t>
      </w:r>
    </w:p>
    <w:sectPr w:rsidR="00345C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DC"/>
    <w:rsid w:val="006945DC"/>
    <w:rsid w:val="00AF20A5"/>
    <w:rsid w:val="00C769F8"/>
    <w:rsid w:val="00E8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9C2D5"/>
  <w15:chartTrackingRefBased/>
  <w15:docId w15:val="{C8DF71A5-388D-4748-A3BD-8F131602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5D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Olav Rueppell</dc:creator>
  <cp:keywords/>
  <dc:description/>
  <cp:lastModifiedBy>Olav Rueppell</cp:lastModifiedBy>
  <cp:revision>2</cp:revision>
  <dcterms:created xsi:type="dcterms:W3CDTF">2021-03-15T22:30:00Z</dcterms:created>
  <dcterms:modified xsi:type="dcterms:W3CDTF">2021-03-16T05:38:00Z</dcterms:modified>
</cp:coreProperties>
</file>