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AFEB6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3CA51F3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63B6BC34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546364">
        <w:fldChar w:fldCharType="begin"/>
      </w:r>
      <w:r w:rsidR="00546364">
        <w:instrText xml:space="preserve"> HYPERLINK "https://biosharing.org/" \t "_blank" </w:instrText>
      </w:r>
      <w:r w:rsidR="00546364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546364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745F0A6D" w14:textId="77777777" w:rsidR="00605A12" w:rsidRDefault="00605A12" w:rsidP="00AF5736">
      <w:pPr>
        <w:rPr>
          <w:rFonts w:asciiTheme="minorHAnsi" w:hAnsiTheme="minorHAnsi"/>
          <w:bCs/>
        </w:rPr>
      </w:pPr>
    </w:p>
    <w:p w14:paraId="7D1FFB3E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4EF67F45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617D5CBF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215BEDB2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EBA8520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3492170F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638B6CA5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6D3D9BE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38554C21" w14:textId="331ED6C3" w:rsidR="00877644" w:rsidRPr="00DE2B5F" w:rsidRDefault="00DE2B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behavioral test, the number of animals tested were based on mouse numbers used to detect robust phenotypic differences in animals lacking </w:t>
      </w:r>
      <w:r>
        <w:rPr>
          <w:rFonts w:asciiTheme="minorHAnsi" w:hAnsiTheme="minorHAnsi"/>
          <w:i/>
          <w:iCs/>
        </w:rPr>
        <w:t>Mecp2</w:t>
      </w:r>
      <w:r>
        <w:rPr>
          <w:rFonts w:asciiTheme="minorHAnsi" w:hAnsiTheme="minorHAnsi"/>
        </w:rPr>
        <w:t xml:space="preserve"> (PMID: 23026749). The number of replicates for electrophysiology</w:t>
      </w:r>
      <w:r w:rsidR="009B3A9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and histological experiments were based on our previous work (PMID: 3215914).</w:t>
      </w:r>
    </w:p>
    <w:p w14:paraId="3B565C70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7B251557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8B0B6F2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0E674400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2AA85E90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18407462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7BBDA4AC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356348DB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CEEC277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2EA71EF5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C5B5AAB" w14:textId="77777777" w:rsidR="00B330BD" w:rsidRDefault="00DE2B5F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Behavioral assays were performed using at least 2 cohorts of conditional KO and control mice. Animals from both cohorts were analyzed in the final data analysis. Each mouse is considered a biological replicate. Exact N is presented in the source data file.</w:t>
      </w:r>
    </w:p>
    <w:p w14:paraId="37B23EC5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C1ECD94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54C18194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1E94EA4D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1ED5627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190EE944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6C179A09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607D3E48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3FCB4977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4CE36FD" w14:textId="77777777" w:rsidR="0015519A" w:rsidRDefault="006B3F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 and p-value definition for star annotations are found in figure legends. All error bars are SEM.</w:t>
      </w:r>
    </w:p>
    <w:p w14:paraId="2620832B" w14:textId="77777777" w:rsidR="006B3F7B" w:rsidRDefault="006B3F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4854DAD1" w14:textId="77777777" w:rsidR="006B3F7B" w:rsidRDefault="006B3F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Exact </w:t>
      </w:r>
      <w:r w:rsidR="00DE2B5F">
        <w:rPr>
          <w:rFonts w:asciiTheme="minorHAnsi" w:hAnsiTheme="minorHAnsi"/>
          <w:sz w:val="22"/>
          <w:szCs w:val="22"/>
        </w:rPr>
        <w:t xml:space="preserve">N, </w:t>
      </w:r>
      <w:r>
        <w:rPr>
          <w:rFonts w:asciiTheme="minorHAnsi" w:hAnsiTheme="minorHAnsi"/>
          <w:sz w:val="22"/>
          <w:szCs w:val="22"/>
        </w:rPr>
        <w:t>p-values</w:t>
      </w:r>
      <w:r w:rsidR="00DE2B5F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and statistical analysis are found in the source data file.</w:t>
      </w:r>
    </w:p>
    <w:p w14:paraId="7A5B67BA" w14:textId="77777777" w:rsidR="006B3F7B" w:rsidRDefault="006B3F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1FA748AD" w14:textId="77777777" w:rsidR="006B3F7B" w:rsidRPr="00505C51" w:rsidRDefault="006B3F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full description of data analysis is found in the materials and methods section</w:t>
      </w:r>
      <w:r w:rsidR="00DE2B5F">
        <w:rPr>
          <w:rFonts w:asciiTheme="minorHAnsi" w:hAnsiTheme="minorHAnsi"/>
          <w:sz w:val="22"/>
          <w:szCs w:val="22"/>
        </w:rPr>
        <w:t>.</w:t>
      </w:r>
    </w:p>
    <w:p w14:paraId="6F9BE34C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4A6BBB44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21FC05D5" w14:textId="77777777" w:rsidR="00BC3CCE" w:rsidRDefault="00BC3CCE" w:rsidP="00FF5ED7">
      <w:pPr>
        <w:rPr>
          <w:rFonts w:asciiTheme="minorHAnsi" w:hAnsiTheme="minorHAnsi"/>
          <w:b/>
        </w:rPr>
      </w:pPr>
    </w:p>
    <w:p w14:paraId="5C7885F5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16B7F015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29821492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7E5BEEB1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27E0EB59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AB1704C" w14:textId="77777777" w:rsidR="00BC3CCE" w:rsidRPr="00505C51" w:rsidRDefault="00DA26B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Experimenters were blinded to genotype during data collection and analysis.</w:t>
      </w:r>
    </w:p>
    <w:p w14:paraId="042E11F1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7673079D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35F813A9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09171D87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56D4836E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31C3066D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21DA59EB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50B84970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48E628F3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40BDD542" w14:textId="1929F0FF" w:rsidR="00BC3CCE" w:rsidRPr="00505C51" w:rsidRDefault="00706D4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A source data file is provided</w:t>
      </w:r>
      <w:r w:rsidR="002A2966">
        <w:rPr>
          <w:rFonts w:asciiTheme="minorHAnsi" w:hAnsiTheme="minorHAnsi"/>
          <w:sz w:val="22"/>
          <w:szCs w:val="22"/>
        </w:rPr>
        <w:t>.</w:t>
      </w:r>
    </w:p>
    <w:p w14:paraId="4DAB1CCB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ABF9E6" w14:textId="77777777" w:rsidR="00546364" w:rsidRDefault="00546364" w:rsidP="004215FE">
      <w:r>
        <w:separator/>
      </w:r>
    </w:p>
  </w:endnote>
  <w:endnote w:type="continuationSeparator" w:id="0">
    <w:p w14:paraId="60EC1C5B" w14:textId="77777777" w:rsidR="00546364" w:rsidRDefault="0054636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EA835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17D75E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EA05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4F6A0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1C864154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A78B74" w14:textId="77777777" w:rsidR="00546364" w:rsidRDefault="00546364" w:rsidP="004215FE">
      <w:r>
        <w:separator/>
      </w:r>
    </w:p>
  </w:footnote>
  <w:footnote w:type="continuationSeparator" w:id="0">
    <w:p w14:paraId="79B8C2B8" w14:textId="77777777" w:rsidR="00546364" w:rsidRDefault="0054636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C6D17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736BA"/>
    <w:rsid w:val="002A068D"/>
    <w:rsid w:val="002A0ED1"/>
    <w:rsid w:val="002A2966"/>
    <w:rsid w:val="002A7487"/>
    <w:rsid w:val="00307F5D"/>
    <w:rsid w:val="003248ED"/>
    <w:rsid w:val="00370080"/>
    <w:rsid w:val="003C5378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6364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B3F7B"/>
    <w:rsid w:val="006C06F5"/>
    <w:rsid w:val="006C7BC3"/>
    <w:rsid w:val="006E4A6C"/>
    <w:rsid w:val="006E6B2A"/>
    <w:rsid w:val="00700103"/>
    <w:rsid w:val="00706D49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3A97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1779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26B9"/>
    <w:rsid w:val="00DE207A"/>
    <w:rsid w:val="00DE2719"/>
    <w:rsid w:val="00DE2B5F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10D69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53CACF4-D62D-6B44-8E14-78EAA820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Achilly, Nathan Patrick</cp:lastModifiedBy>
  <cp:revision>9</cp:revision>
  <dcterms:created xsi:type="dcterms:W3CDTF">2020-11-17T03:22:00Z</dcterms:created>
  <dcterms:modified xsi:type="dcterms:W3CDTF">2021-01-01T08:02:00Z</dcterms:modified>
</cp:coreProperties>
</file>