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99190" w14:textId="50CF72F0" w:rsidR="00AE18E2" w:rsidRDefault="00AE18E2" w:rsidP="00AE18E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C3F29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upplementary </w:t>
      </w:r>
      <w:r w:rsidR="00661D5B">
        <w:rPr>
          <w:rFonts w:ascii="Times New Roman" w:hAnsi="Times New Roman" w:cs="Times New Roman"/>
          <w:b/>
          <w:bCs/>
          <w:sz w:val="20"/>
          <w:szCs w:val="20"/>
        </w:rPr>
        <w:t>Table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r w:rsidRPr="00AC3F29">
        <w:rPr>
          <w:rFonts w:ascii="Times New Roman" w:hAnsi="Times New Roman" w:cs="Times New Roman"/>
          <w:b/>
          <w:bCs/>
          <w:sz w:val="20"/>
          <w:szCs w:val="20"/>
        </w:rPr>
        <w:t>. Alcohol consumption (g/d) in all and males and females for brain grey matter (N=10143), brain white matter (N=9053), heart (N=11821) aorta (N=12376) and liver (N=3649).</w:t>
      </w:r>
    </w:p>
    <w:p w14:paraId="14C21742" w14:textId="77777777" w:rsidR="00AE18E2" w:rsidRPr="00AC3F29" w:rsidRDefault="00AE18E2" w:rsidP="00AE18E2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1417"/>
        <w:gridCol w:w="1418"/>
        <w:gridCol w:w="1559"/>
        <w:gridCol w:w="1418"/>
        <w:gridCol w:w="1417"/>
      </w:tblGrid>
      <w:tr w:rsidR="00AE18E2" w:rsidRPr="00AC3F29" w14:paraId="0E3207D9" w14:textId="77777777" w:rsidTr="00020619">
        <w:tc>
          <w:tcPr>
            <w:tcW w:w="1980" w:type="dxa"/>
          </w:tcPr>
          <w:p w14:paraId="7502FF90" w14:textId="77777777" w:rsidR="00AE18E2" w:rsidRPr="00AC3F29" w:rsidRDefault="00AE18E2" w:rsidP="000206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Alcohol (g/d)</w:t>
            </w:r>
          </w:p>
        </w:tc>
        <w:tc>
          <w:tcPr>
            <w:tcW w:w="1417" w:type="dxa"/>
          </w:tcPr>
          <w:p w14:paraId="0F13272F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Brain grey matter</w:t>
            </w:r>
          </w:p>
        </w:tc>
        <w:tc>
          <w:tcPr>
            <w:tcW w:w="1418" w:type="dxa"/>
          </w:tcPr>
          <w:p w14:paraId="6CD2F0E4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Brain white matter</w:t>
            </w:r>
          </w:p>
        </w:tc>
        <w:tc>
          <w:tcPr>
            <w:tcW w:w="1559" w:type="dxa"/>
          </w:tcPr>
          <w:p w14:paraId="73704B38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Heart</w:t>
            </w:r>
          </w:p>
        </w:tc>
        <w:tc>
          <w:tcPr>
            <w:tcW w:w="1418" w:type="dxa"/>
          </w:tcPr>
          <w:p w14:paraId="36028EDE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Aorta</w:t>
            </w:r>
          </w:p>
        </w:tc>
        <w:tc>
          <w:tcPr>
            <w:tcW w:w="1417" w:type="dxa"/>
          </w:tcPr>
          <w:p w14:paraId="1B2FA74D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Liver</w:t>
            </w:r>
          </w:p>
        </w:tc>
      </w:tr>
      <w:tr w:rsidR="00AE18E2" w:rsidRPr="00AC3F29" w14:paraId="5B7E7CB6" w14:textId="77777777" w:rsidTr="00020619">
        <w:tc>
          <w:tcPr>
            <w:tcW w:w="1980" w:type="dxa"/>
          </w:tcPr>
          <w:p w14:paraId="3063BF43" w14:textId="77777777" w:rsidR="00AE18E2" w:rsidRPr="00AC3F29" w:rsidRDefault="00AE18E2" w:rsidP="000206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All (median)</w:t>
            </w:r>
          </w:p>
        </w:tc>
        <w:tc>
          <w:tcPr>
            <w:tcW w:w="1417" w:type="dxa"/>
          </w:tcPr>
          <w:p w14:paraId="7DAD465A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14.29</w:t>
            </w:r>
          </w:p>
        </w:tc>
        <w:tc>
          <w:tcPr>
            <w:tcW w:w="1418" w:type="dxa"/>
          </w:tcPr>
          <w:p w14:paraId="7B70E2CD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14.29</w:t>
            </w:r>
          </w:p>
        </w:tc>
        <w:tc>
          <w:tcPr>
            <w:tcW w:w="1559" w:type="dxa"/>
          </w:tcPr>
          <w:p w14:paraId="34B9D945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14.29</w:t>
            </w:r>
          </w:p>
        </w:tc>
        <w:tc>
          <w:tcPr>
            <w:tcW w:w="1418" w:type="dxa"/>
          </w:tcPr>
          <w:p w14:paraId="58D0FD36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14.29</w:t>
            </w:r>
          </w:p>
        </w:tc>
        <w:tc>
          <w:tcPr>
            <w:tcW w:w="1417" w:type="dxa"/>
          </w:tcPr>
          <w:p w14:paraId="648EF5F4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16.61</w:t>
            </w:r>
          </w:p>
        </w:tc>
      </w:tr>
      <w:tr w:rsidR="00AE18E2" w:rsidRPr="00AC3F29" w14:paraId="3F0F4FCF" w14:textId="77777777" w:rsidTr="00020619">
        <w:tc>
          <w:tcPr>
            <w:tcW w:w="1980" w:type="dxa"/>
          </w:tcPr>
          <w:p w14:paraId="1E83419D" w14:textId="77777777" w:rsidR="00AE18E2" w:rsidRPr="00AC3F29" w:rsidRDefault="00AE18E2" w:rsidP="000206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IQR</w:t>
            </w:r>
          </w:p>
        </w:tc>
        <w:tc>
          <w:tcPr>
            <w:tcW w:w="1417" w:type="dxa"/>
          </w:tcPr>
          <w:p w14:paraId="2C78E24D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6.46-26.78</w:t>
            </w:r>
          </w:p>
        </w:tc>
        <w:tc>
          <w:tcPr>
            <w:tcW w:w="1418" w:type="dxa"/>
          </w:tcPr>
          <w:p w14:paraId="348E7BA4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6.26-26.79</w:t>
            </w:r>
          </w:p>
        </w:tc>
        <w:tc>
          <w:tcPr>
            <w:tcW w:w="1559" w:type="dxa"/>
          </w:tcPr>
          <w:p w14:paraId="592A09FC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6.70-26.79</w:t>
            </w:r>
          </w:p>
        </w:tc>
        <w:tc>
          <w:tcPr>
            <w:tcW w:w="1418" w:type="dxa"/>
          </w:tcPr>
          <w:p w14:paraId="3CCDE65C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6.69-26.79</w:t>
            </w:r>
          </w:p>
        </w:tc>
        <w:tc>
          <w:tcPr>
            <w:tcW w:w="1417" w:type="dxa"/>
          </w:tcPr>
          <w:p w14:paraId="420B1AC8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8.93-28.86</w:t>
            </w:r>
          </w:p>
        </w:tc>
      </w:tr>
      <w:tr w:rsidR="00AE18E2" w:rsidRPr="00AC3F29" w14:paraId="1912FC37" w14:textId="77777777" w:rsidTr="00020619">
        <w:tc>
          <w:tcPr>
            <w:tcW w:w="1980" w:type="dxa"/>
          </w:tcPr>
          <w:p w14:paraId="49759A48" w14:textId="77777777" w:rsidR="00AE18E2" w:rsidRPr="00AC3F29" w:rsidRDefault="00AE18E2" w:rsidP="000206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Males (median)</w:t>
            </w:r>
          </w:p>
        </w:tc>
        <w:tc>
          <w:tcPr>
            <w:tcW w:w="1417" w:type="dxa"/>
          </w:tcPr>
          <w:p w14:paraId="3FAC8D14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20.94</w:t>
            </w:r>
          </w:p>
        </w:tc>
        <w:tc>
          <w:tcPr>
            <w:tcW w:w="1418" w:type="dxa"/>
          </w:tcPr>
          <w:p w14:paraId="59AD18B2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20.97</w:t>
            </w:r>
          </w:p>
        </w:tc>
        <w:tc>
          <w:tcPr>
            <w:tcW w:w="1559" w:type="dxa"/>
          </w:tcPr>
          <w:p w14:paraId="60995C19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21.43</w:t>
            </w:r>
          </w:p>
        </w:tc>
        <w:tc>
          <w:tcPr>
            <w:tcW w:w="1418" w:type="dxa"/>
          </w:tcPr>
          <w:p w14:paraId="766F1973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20.99</w:t>
            </w:r>
          </w:p>
        </w:tc>
        <w:tc>
          <w:tcPr>
            <w:tcW w:w="1417" w:type="dxa"/>
          </w:tcPr>
          <w:p w14:paraId="1F303FF9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23.52</w:t>
            </w:r>
          </w:p>
        </w:tc>
      </w:tr>
      <w:tr w:rsidR="00AE18E2" w:rsidRPr="00AC3F29" w14:paraId="41A4B63F" w14:textId="77777777" w:rsidTr="00020619">
        <w:tc>
          <w:tcPr>
            <w:tcW w:w="1980" w:type="dxa"/>
          </w:tcPr>
          <w:p w14:paraId="08628BC5" w14:textId="77777777" w:rsidR="00AE18E2" w:rsidRPr="00AC3F29" w:rsidRDefault="00AE18E2" w:rsidP="000206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IQR</w:t>
            </w:r>
          </w:p>
        </w:tc>
        <w:tc>
          <w:tcPr>
            <w:tcW w:w="1417" w:type="dxa"/>
          </w:tcPr>
          <w:p w14:paraId="4798CA79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10.28-35.78</w:t>
            </w:r>
          </w:p>
        </w:tc>
        <w:tc>
          <w:tcPr>
            <w:tcW w:w="1418" w:type="dxa"/>
          </w:tcPr>
          <w:p w14:paraId="4B9C6FDA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10.27-35.75</w:t>
            </w:r>
          </w:p>
        </w:tc>
        <w:tc>
          <w:tcPr>
            <w:tcW w:w="1559" w:type="dxa"/>
          </w:tcPr>
          <w:p w14:paraId="4B7BED9D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10.71-36.60</w:t>
            </w:r>
          </w:p>
        </w:tc>
        <w:tc>
          <w:tcPr>
            <w:tcW w:w="1418" w:type="dxa"/>
          </w:tcPr>
          <w:p w14:paraId="6C577DB1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10.28-36.19</w:t>
            </w:r>
          </w:p>
        </w:tc>
        <w:tc>
          <w:tcPr>
            <w:tcW w:w="1417" w:type="dxa"/>
          </w:tcPr>
          <w:p w14:paraId="737DF173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12.93-38.79</w:t>
            </w:r>
          </w:p>
        </w:tc>
      </w:tr>
      <w:tr w:rsidR="00AE18E2" w:rsidRPr="00AC3F29" w14:paraId="514CD428" w14:textId="77777777" w:rsidTr="00020619">
        <w:tc>
          <w:tcPr>
            <w:tcW w:w="1980" w:type="dxa"/>
          </w:tcPr>
          <w:p w14:paraId="66F07743" w14:textId="77777777" w:rsidR="00AE18E2" w:rsidRPr="00AC3F29" w:rsidRDefault="00AE18E2" w:rsidP="000206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Females (median)</w:t>
            </w:r>
          </w:p>
        </w:tc>
        <w:tc>
          <w:tcPr>
            <w:tcW w:w="1417" w:type="dxa"/>
          </w:tcPr>
          <w:p w14:paraId="321C2027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10.71</w:t>
            </w:r>
          </w:p>
        </w:tc>
        <w:tc>
          <w:tcPr>
            <w:tcW w:w="1418" w:type="dxa"/>
          </w:tcPr>
          <w:p w14:paraId="7C0A57B3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10.71</w:t>
            </w:r>
          </w:p>
        </w:tc>
        <w:tc>
          <w:tcPr>
            <w:tcW w:w="1559" w:type="dxa"/>
          </w:tcPr>
          <w:p w14:paraId="33D35E92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10.71</w:t>
            </w:r>
          </w:p>
        </w:tc>
        <w:tc>
          <w:tcPr>
            <w:tcW w:w="1418" w:type="dxa"/>
          </w:tcPr>
          <w:p w14:paraId="4EDFDA49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10.71</w:t>
            </w:r>
          </w:p>
        </w:tc>
        <w:tc>
          <w:tcPr>
            <w:tcW w:w="1417" w:type="dxa"/>
          </w:tcPr>
          <w:p w14:paraId="7CC5F4CA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12.47</w:t>
            </w:r>
          </w:p>
        </w:tc>
      </w:tr>
      <w:tr w:rsidR="00AE18E2" w:rsidRPr="00AC3F29" w14:paraId="35328110" w14:textId="77777777" w:rsidTr="00020619">
        <w:tc>
          <w:tcPr>
            <w:tcW w:w="1980" w:type="dxa"/>
          </w:tcPr>
          <w:p w14:paraId="0B73D63B" w14:textId="77777777" w:rsidR="00AE18E2" w:rsidRPr="00AC3F29" w:rsidRDefault="00AE18E2" w:rsidP="000206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IQR</w:t>
            </w:r>
          </w:p>
        </w:tc>
        <w:tc>
          <w:tcPr>
            <w:tcW w:w="1417" w:type="dxa"/>
          </w:tcPr>
          <w:p w14:paraId="75EE44C9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3.57-17.89</w:t>
            </w:r>
          </w:p>
        </w:tc>
        <w:tc>
          <w:tcPr>
            <w:tcW w:w="1418" w:type="dxa"/>
          </w:tcPr>
          <w:p w14:paraId="50D1CB6E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3.57-17.86</w:t>
            </w:r>
          </w:p>
        </w:tc>
        <w:tc>
          <w:tcPr>
            <w:tcW w:w="1559" w:type="dxa"/>
          </w:tcPr>
          <w:p w14:paraId="1B7610E8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3.99-18.58</w:t>
            </w:r>
          </w:p>
        </w:tc>
        <w:tc>
          <w:tcPr>
            <w:tcW w:w="1418" w:type="dxa"/>
          </w:tcPr>
          <w:p w14:paraId="1B7354DF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3.89-17.31</w:t>
            </w:r>
          </w:p>
        </w:tc>
        <w:tc>
          <w:tcPr>
            <w:tcW w:w="1417" w:type="dxa"/>
          </w:tcPr>
          <w:p w14:paraId="328BB884" w14:textId="77777777" w:rsidR="00AE18E2" w:rsidRPr="00AC3F29" w:rsidRDefault="00AE18E2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6.80-21.43</w:t>
            </w:r>
          </w:p>
        </w:tc>
      </w:tr>
    </w:tbl>
    <w:p w14:paraId="6D8E05DF" w14:textId="77777777" w:rsidR="00AE18E2" w:rsidRPr="00AC3F29" w:rsidRDefault="00AE18E2" w:rsidP="00AE18E2">
      <w:pPr>
        <w:spacing w:line="500" w:lineRule="exact"/>
        <w:rPr>
          <w:rFonts w:ascii="Times New Roman" w:hAnsi="Times New Roman" w:cs="Times New Roman"/>
          <w:sz w:val="16"/>
          <w:szCs w:val="16"/>
        </w:rPr>
      </w:pPr>
      <w:r w:rsidRPr="00AC3F29">
        <w:rPr>
          <w:rFonts w:ascii="Times New Roman" w:hAnsi="Times New Roman" w:cs="Times New Roman"/>
          <w:sz w:val="16"/>
          <w:szCs w:val="16"/>
        </w:rPr>
        <w:t>IQR: Interquartile range</w:t>
      </w:r>
    </w:p>
    <w:p w14:paraId="4F2F6625" w14:textId="77777777" w:rsidR="0067780A" w:rsidRDefault="0067780A"/>
    <w:sectPr w:rsidR="0067780A" w:rsidSect="007D075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E2"/>
    <w:rsid w:val="000110A6"/>
    <w:rsid w:val="0001213C"/>
    <w:rsid w:val="000206AE"/>
    <w:rsid w:val="00021E05"/>
    <w:rsid w:val="00076D97"/>
    <w:rsid w:val="000A2055"/>
    <w:rsid w:val="000C766D"/>
    <w:rsid w:val="000D78DC"/>
    <w:rsid w:val="000E47B8"/>
    <w:rsid w:val="000E6499"/>
    <w:rsid w:val="000F3393"/>
    <w:rsid w:val="000F623A"/>
    <w:rsid w:val="00104C51"/>
    <w:rsid w:val="0011725B"/>
    <w:rsid w:val="0012554E"/>
    <w:rsid w:val="0012777A"/>
    <w:rsid w:val="001375ED"/>
    <w:rsid w:val="00142E5F"/>
    <w:rsid w:val="00161857"/>
    <w:rsid w:val="00194CC4"/>
    <w:rsid w:val="001954AF"/>
    <w:rsid w:val="001B6741"/>
    <w:rsid w:val="001D16FD"/>
    <w:rsid w:val="001D25BF"/>
    <w:rsid w:val="001D3E20"/>
    <w:rsid w:val="001E1256"/>
    <w:rsid w:val="001E608D"/>
    <w:rsid w:val="001F027F"/>
    <w:rsid w:val="0023195A"/>
    <w:rsid w:val="00241347"/>
    <w:rsid w:val="00243C63"/>
    <w:rsid w:val="00284BA9"/>
    <w:rsid w:val="00284EC1"/>
    <w:rsid w:val="002A55C2"/>
    <w:rsid w:val="002A66AC"/>
    <w:rsid w:val="002B59CB"/>
    <w:rsid w:val="002D0A00"/>
    <w:rsid w:val="002D46D5"/>
    <w:rsid w:val="00304E38"/>
    <w:rsid w:val="00305729"/>
    <w:rsid w:val="00363EA6"/>
    <w:rsid w:val="00380D9E"/>
    <w:rsid w:val="003904E4"/>
    <w:rsid w:val="00392EA4"/>
    <w:rsid w:val="00396355"/>
    <w:rsid w:val="003A3CB6"/>
    <w:rsid w:val="003B7889"/>
    <w:rsid w:val="003C211B"/>
    <w:rsid w:val="003D5C15"/>
    <w:rsid w:val="003D75FD"/>
    <w:rsid w:val="003F1E56"/>
    <w:rsid w:val="004033D0"/>
    <w:rsid w:val="00477963"/>
    <w:rsid w:val="00497922"/>
    <w:rsid w:val="004C64CD"/>
    <w:rsid w:val="004D70FD"/>
    <w:rsid w:val="004D73EB"/>
    <w:rsid w:val="00516D13"/>
    <w:rsid w:val="00552165"/>
    <w:rsid w:val="00564724"/>
    <w:rsid w:val="0058243C"/>
    <w:rsid w:val="00586FEC"/>
    <w:rsid w:val="005A1494"/>
    <w:rsid w:val="005B434E"/>
    <w:rsid w:val="005C123F"/>
    <w:rsid w:val="005D4D80"/>
    <w:rsid w:val="005D7D65"/>
    <w:rsid w:val="00615FB0"/>
    <w:rsid w:val="00661D5B"/>
    <w:rsid w:val="00667DD3"/>
    <w:rsid w:val="0067212E"/>
    <w:rsid w:val="0067486D"/>
    <w:rsid w:val="0067780A"/>
    <w:rsid w:val="00695704"/>
    <w:rsid w:val="006B4FAB"/>
    <w:rsid w:val="006C0220"/>
    <w:rsid w:val="006C3EDC"/>
    <w:rsid w:val="0070310F"/>
    <w:rsid w:val="007513E5"/>
    <w:rsid w:val="00755F4B"/>
    <w:rsid w:val="00792188"/>
    <w:rsid w:val="007D0757"/>
    <w:rsid w:val="007D6E68"/>
    <w:rsid w:val="007E2D53"/>
    <w:rsid w:val="007E44FC"/>
    <w:rsid w:val="0080431F"/>
    <w:rsid w:val="00833F3C"/>
    <w:rsid w:val="00865AEB"/>
    <w:rsid w:val="00880A7E"/>
    <w:rsid w:val="00881D96"/>
    <w:rsid w:val="008A476F"/>
    <w:rsid w:val="008C0319"/>
    <w:rsid w:val="008C3AA9"/>
    <w:rsid w:val="008D704B"/>
    <w:rsid w:val="008F2B7F"/>
    <w:rsid w:val="008F313D"/>
    <w:rsid w:val="00907B59"/>
    <w:rsid w:val="00931254"/>
    <w:rsid w:val="00931C96"/>
    <w:rsid w:val="00951CAF"/>
    <w:rsid w:val="00957FD5"/>
    <w:rsid w:val="0097164C"/>
    <w:rsid w:val="00990CC8"/>
    <w:rsid w:val="009A4C7D"/>
    <w:rsid w:val="009B0457"/>
    <w:rsid w:val="009B6FC9"/>
    <w:rsid w:val="00A2710F"/>
    <w:rsid w:val="00A43008"/>
    <w:rsid w:val="00A50305"/>
    <w:rsid w:val="00A57F71"/>
    <w:rsid w:val="00A77256"/>
    <w:rsid w:val="00A81302"/>
    <w:rsid w:val="00AB63FB"/>
    <w:rsid w:val="00AC2B3D"/>
    <w:rsid w:val="00AC34EF"/>
    <w:rsid w:val="00AE18E2"/>
    <w:rsid w:val="00AE46F9"/>
    <w:rsid w:val="00AF2E45"/>
    <w:rsid w:val="00AF5A8A"/>
    <w:rsid w:val="00B04389"/>
    <w:rsid w:val="00B05A3C"/>
    <w:rsid w:val="00B10CED"/>
    <w:rsid w:val="00B55187"/>
    <w:rsid w:val="00BC0F8B"/>
    <w:rsid w:val="00C059D1"/>
    <w:rsid w:val="00C37475"/>
    <w:rsid w:val="00C85E90"/>
    <w:rsid w:val="00C9439B"/>
    <w:rsid w:val="00CC13EA"/>
    <w:rsid w:val="00CD2E7D"/>
    <w:rsid w:val="00CF120F"/>
    <w:rsid w:val="00CF25E8"/>
    <w:rsid w:val="00D11DD2"/>
    <w:rsid w:val="00D136B4"/>
    <w:rsid w:val="00D23609"/>
    <w:rsid w:val="00D373BA"/>
    <w:rsid w:val="00D57B2D"/>
    <w:rsid w:val="00D7043B"/>
    <w:rsid w:val="00D90584"/>
    <w:rsid w:val="00D97D7A"/>
    <w:rsid w:val="00DD465C"/>
    <w:rsid w:val="00DD79F8"/>
    <w:rsid w:val="00DE1803"/>
    <w:rsid w:val="00DF129F"/>
    <w:rsid w:val="00E21510"/>
    <w:rsid w:val="00E21AD5"/>
    <w:rsid w:val="00E26E2C"/>
    <w:rsid w:val="00E3118F"/>
    <w:rsid w:val="00E50479"/>
    <w:rsid w:val="00EB7A89"/>
    <w:rsid w:val="00F21EA7"/>
    <w:rsid w:val="00F674C7"/>
    <w:rsid w:val="00F8108F"/>
    <w:rsid w:val="00F97BBA"/>
    <w:rsid w:val="00FA7CE6"/>
    <w:rsid w:val="00FB7534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0F920"/>
  <w15:chartTrackingRefBased/>
  <w15:docId w15:val="{1BE6DF6E-F9A3-E943-89C3-5891ED0D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8E2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8E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ΕΥΑΓΓΕΛΟΣ ΕΥΑΓΓΕΛΟΥ</dc:creator>
  <cp:keywords/>
  <dc:description/>
  <cp:lastModifiedBy>Wells, Jennifer A</cp:lastModifiedBy>
  <cp:revision>2</cp:revision>
  <dcterms:created xsi:type="dcterms:W3CDTF">2021-05-18T14:35:00Z</dcterms:created>
  <dcterms:modified xsi:type="dcterms:W3CDTF">2021-05-19T09:37:00Z</dcterms:modified>
</cp:coreProperties>
</file>