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A5A1A83" w:rsidR="00877644" w:rsidRPr="00125190" w:rsidRDefault="009A62A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information </w:t>
      </w:r>
      <w:r w:rsidR="00F6230D">
        <w:rPr>
          <w:rFonts w:asciiTheme="minorHAnsi" w:hAnsiTheme="minorHAnsi"/>
        </w:rPr>
        <w:t xml:space="preserve">is contained within </w:t>
      </w:r>
      <w:r w:rsidR="00017698">
        <w:rPr>
          <w:rFonts w:asciiTheme="minorHAnsi" w:hAnsiTheme="minorHAnsi"/>
        </w:rPr>
        <w:t>the figure</w:t>
      </w:r>
      <w:r w:rsidR="00424885">
        <w:rPr>
          <w:rFonts w:asciiTheme="minorHAnsi" w:hAnsiTheme="minorHAnsi"/>
        </w:rPr>
        <w:t>s and figure legends</w:t>
      </w:r>
      <w:r w:rsidR="00017698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5080352" w14:textId="68647DBD" w:rsidR="003329B0" w:rsidRPr="00125190" w:rsidRDefault="003329B0" w:rsidP="003329B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</w:t>
      </w:r>
      <w:r>
        <w:rPr>
          <w:rFonts w:asciiTheme="minorHAnsi" w:hAnsiTheme="minorHAnsi"/>
        </w:rPr>
        <w:t xml:space="preserve"> information is contained within the figures and figure legends.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A0DFEF2" w:rsidR="0015519A" w:rsidRPr="00505C51" w:rsidRDefault="006902C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comparisons between two groups, the </w:t>
      </w:r>
      <w:r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 xml:space="preserve">-test was applied. </w:t>
      </w:r>
      <w:r>
        <w:rPr>
          <w:rFonts w:asciiTheme="minorHAnsi" w:hAnsiTheme="minorHAnsi"/>
          <w:sz w:val="22"/>
          <w:szCs w:val="22"/>
        </w:rPr>
        <w:t>V</w:t>
      </w:r>
      <w:r w:rsidR="00500666">
        <w:rPr>
          <w:rFonts w:asciiTheme="minorHAnsi" w:hAnsiTheme="minorHAnsi"/>
          <w:sz w:val="22"/>
          <w:szCs w:val="22"/>
        </w:rPr>
        <w:t>alues are reported within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3884DC5" w:rsidR="00BC3CCE" w:rsidRPr="00505C51" w:rsidRDefault="007B3AB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B7EFA26" w:rsidR="00BC3CCE" w:rsidRPr="00505C51" w:rsidRDefault="00DB602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B602B">
        <w:rPr>
          <w:rFonts w:asciiTheme="minorHAnsi" w:hAnsiTheme="minorHAnsi"/>
          <w:sz w:val="22"/>
          <w:szCs w:val="22"/>
        </w:rPr>
        <w:t>The data used in this manuscript, the software packages, the detailed protocol, and online resources are freely available to the public and have been consolidated at https://github.com/AllenInstitute/patchseqtools.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7698"/>
    <w:rsid w:val="00022DC0"/>
    <w:rsid w:val="00030F7A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29B0"/>
    <w:rsid w:val="00370080"/>
    <w:rsid w:val="003F19A6"/>
    <w:rsid w:val="00402ADD"/>
    <w:rsid w:val="00406FF4"/>
    <w:rsid w:val="0041682E"/>
    <w:rsid w:val="004215FE"/>
    <w:rsid w:val="004242DB"/>
    <w:rsid w:val="00424885"/>
    <w:rsid w:val="00426FD0"/>
    <w:rsid w:val="00441726"/>
    <w:rsid w:val="004505C5"/>
    <w:rsid w:val="00451B01"/>
    <w:rsid w:val="00455849"/>
    <w:rsid w:val="00471732"/>
    <w:rsid w:val="00481F77"/>
    <w:rsid w:val="004A5C32"/>
    <w:rsid w:val="004B41D4"/>
    <w:rsid w:val="004D5E59"/>
    <w:rsid w:val="004D602A"/>
    <w:rsid w:val="004D73CF"/>
    <w:rsid w:val="004E4945"/>
    <w:rsid w:val="004F451D"/>
    <w:rsid w:val="00500666"/>
    <w:rsid w:val="00505C51"/>
    <w:rsid w:val="00516A01"/>
    <w:rsid w:val="0053000A"/>
    <w:rsid w:val="00550F13"/>
    <w:rsid w:val="005530AE"/>
    <w:rsid w:val="00555F44"/>
    <w:rsid w:val="00566103"/>
    <w:rsid w:val="005A4F7B"/>
    <w:rsid w:val="005B0A15"/>
    <w:rsid w:val="00605A12"/>
    <w:rsid w:val="00634AC7"/>
    <w:rsid w:val="00637AE9"/>
    <w:rsid w:val="00657587"/>
    <w:rsid w:val="00661DCC"/>
    <w:rsid w:val="00672545"/>
    <w:rsid w:val="00685CCF"/>
    <w:rsid w:val="006902C7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3ABA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62A2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CF78D5"/>
    <w:rsid w:val="00D10224"/>
    <w:rsid w:val="00D44612"/>
    <w:rsid w:val="00D50299"/>
    <w:rsid w:val="00D74320"/>
    <w:rsid w:val="00D779BF"/>
    <w:rsid w:val="00D83D45"/>
    <w:rsid w:val="00D93937"/>
    <w:rsid w:val="00DB602B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230D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BB637713-0F8E-4883-BA0F-16B0ECB5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27C374-41DA-486A-9B82-5B70BAFE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Brian Lee</cp:lastModifiedBy>
  <cp:revision>42</cp:revision>
  <dcterms:created xsi:type="dcterms:W3CDTF">2017-06-13T14:43:00Z</dcterms:created>
  <dcterms:modified xsi:type="dcterms:W3CDTF">2020-12-09T20:46:00Z</dcterms:modified>
</cp:coreProperties>
</file>