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2.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i/>
          <w:i/>
          <w:sz w:val="28"/>
          <w:szCs w:val="28"/>
        </w:rPr>
      </w:pPr>
      <w:r>
        <w:rPr>
          <w:rFonts w:asciiTheme="minorHAnsi" w:hAnsiTheme="minorHAnsi"/>
          <w:b/>
          <w:bCs/>
          <w:i/>
          <w:sz w:val="28"/>
          <w:szCs w:val="28"/>
        </w:rPr>
      </w:r>
      <w:bookmarkStart w:id="0" w:name="_heading=h.gjdgxs"/>
      <w:bookmarkStart w:id="1" w:name="_heading=h.gjdgxs"/>
      <w:bookmarkEnd w:id="1"/>
    </w:p>
    <w:p>
      <w:pPr>
        <w:pStyle w:val="Normal"/>
        <w:rPr>
          <w:rFonts w:ascii="Calibri" w:hAnsi="Calibri" w:asciiTheme="minorHAnsi" w:hAnsiTheme="minorHAnsi"/>
          <w:b/>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bCs/>
          <w:sz w:val="22"/>
          <w:szCs w:val="22"/>
        </w:rPr>
      </w:r>
    </w:p>
    <w:p>
      <w:pPr>
        <w:pStyle w:val="Normal"/>
        <w:rPr>
          <w:rFonts w:ascii="Calibri" w:hAnsi="Calibri"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Authors can upload supporting documentation to indicate the use of appropriate reporting guidelines for health-related research (see </w:t>
      </w:r>
      <w:hyperlink r:id="rId2" w:tgtFrame="_blank">
        <w:r>
          <w:rPr>
            <w:rStyle w:val="InternetLink"/>
            <w:rFonts w:asciiTheme="minorHAnsi" w:hAnsiTheme="minorHAnsi"/>
            <w:bCs/>
            <w:sz w:val="22"/>
            <w:szCs w:val="22"/>
          </w:rPr>
          <w:t>EQUATOR Network</w:t>
        </w:r>
      </w:hyperlink>
      <w:r>
        <w:rPr>
          <w:rFonts w:asciiTheme="minorHAnsi" w:hAnsiTheme="minorHAnsi"/>
          <w:bCs/>
          <w:sz w:val="22"/>
          <w:szCs w:val="22"/>
        </w:rPr>
        <w:t>), life science research (see the </w:t>
      </w:r>
      <w:hyperlink r:id="rId3" w:tgtFrame="_blank">
        <w:r>
          <w:rPr>
            <w:rStyle w:val="InternetLink"/>
            <w:rFonts w:asciiTheme="minorHAnsi" w:hAnsiTheme="minorHAnsi"/>
            <w:bCs/>
            <w:sz w:val="22"/>
            <w:szCs w:val="22"/>
          </w:rPr>
          <w:t>BioSharing Information Resource</w:t>
        </w:r>
      </w:hyperlink>
      <w:r>
        <w:rPr>
          <w:rFonts w:asciiTheme="minorHAnsi" w:hAnsiTheme="minorHAnsi"/>
          <w:bCs/>
          <w:sz w:val="22"/>
          <w:szCs w:val="22"/>
        </w:rPr>
        <w:t>), or the </w:t>
      </w:r>
      <w:hyperlink r:id="rId4" w:tgtFrame="_blank">
        <w:r>
          <w:rPr>
            <w:rStyle w:val="InternetLink"/>
            <w:rFonts w:asciiTheme="minorHAnsi" w:hAnsiTheme="minorHAnsi"/>
            <w:bCs/>
            <w:sz w:val="22"/>
            <w:szCs w:val="22"/>
          </w:rPr>
          <w:t>ARRIVE guidelines</w:t>
        </w:r>
      </w:hyperlink>
      <w:r>
        <w:rPr>
          <w:rFonts w:asciiTheme="minorHAnsi" w:hAnsiTheme="minorHAnsi"/>
          <w:bCs/>
          <w:sz w:val="22"/>
          <w:szCs w:val="22"/>
        </w:rPr>
        <w:t> for reporting work involving animal research.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bCs/>
        </w:rPr>
      </w:r>
    </w:p>
    <w:p>
      <w:pPr>
        <w:pStyle w:val="Normal"/>
        <w:rPr>
          <w:rFonts w:ascii="Calibri" w:hAnsi="Calibri" w:asciiTheme="minorHAnsi" w:hAnsiTheme="minorHAnsi"/>
          <w:b/>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5">
        <w:r>
          <w:rPr>
            <w:rStyle w:val="InternetLink"/>
            <w:rFonts w:asciiTheme="minorHAnsi" w:hAnsiTheme="minorHAnsi"/>
            <w:bCs/>
            <w:sz w:val="22"/>
            <w:szCs w:val="22"/>
          </w:rPr>
          <w:t>editorial@elifesciences.org</w:t>
        </w:r>
      </w:hyperlink>
      <w:r>
        <w:rPr>
          <w:rFonts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b/>
          <w:bCs/>
          <w:color w:val="3366FF"/>
          <w:sz w:val="22"/>
          <w:szCs w:val="22"/>
        </w:rPr>
      </w:r>
    </w:p>
    <w:p>
      <w:pPr>
        <w:pStyle w:val="Normal"/>
        <w:rPr>
          <w:rFonts w:ascii="Calibri" w:hAnsi="Calibri" w:asciiTheme="minorHAnsi" w:hAnsiTheme="minorHAnsi"/>
          <w:sz w:val="22"/>
          <w:szCs w:val="22"/>
        </w:rPr>
      </w:pPr>
      <w:r>
        <w:rPr>
          <w:rFonts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rPr>
      </w:pPr>
      <w:r>
        <w:rPr>
          <w:rFonts w:asciiTheme="minorHAnsi" w:hAnsiTheme="minorHAnsi"/>
          <w:sz w:val="22"/>
          <w:szCs w:val="22"/>
        </w:rPr>
      </w:r>
    </w:p>
    <w:p>
      <w:pPr>
        <w:pStyle w:val="Normal"/>
        <w:pBdr/>
        <w:rPr>
          <w:rFonts w:ascii="Calibri" w:hAnsi="Calibri" w:asciiTheme="minorHAnsi" w:hAnsiTheme="minorHAnsi"/>
        </w:rPr>
        <w:framePr w:w="7817" w:h="1088" w:x="1858"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Theme="minorHAnsi" w:hAnsiTheme="minorHAnsi"/>
        </w:rPr>
        <w:t>Not applicable. Paper is theory-based and no data samples were acquired for the study.</w:t>
      </w:r>
    </w:p>
    <w:p>
      <w:pPr>
        <w:pStyle w:val="Normal"/>
        <w:rPr>
          <w:rFonts w:ascii="Calibri" w:hAnsi="Calibri" w:asciiTheme="minorHAnsi" w:hAnsiTheme="minorHAnsi"/>
          <w:sz w:val="22"/>
          <w:szCs w:val="22"/>
        </w:rPr>
      </w:pPr>
      <w:r>
        <w:rPr>
          <w:rFonts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b/>
          <w:bCs/>
        </w:rPr>
      </w:r>
    </w:p>
    <w:p>
      <w:pPr>
        <w:pStyle w:val="Normal"/>
        <w:pBdr/>
        <w:rPr>
          <w:rFonts w:ascii="Calibri" w:hAnsi="Calibri" w:asciiTheme="minorHAnsi" w:hAnsiTheme="minorHAnsi"/>
        </w:rPr>
        <w:framePr w:w="7817" w:h="1088" w:x="1858"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Theme="minorHAnsi" w:hAnsiTheme="minorHAnsi"/>
        </w:rPr>
        <w:t>Not applicable. Paper is theory-based and no experiments were performed for the study.</w:t>
      </w:r>
    </w:p>
    <w:p>
      <w:pPr>
        <w:pStyle w:val="Normal"/>
        <w:rPr>
          <w:rFonts w:ascii="Calibri" w:hAnsi="Calibri" w:asciiTheme="minorHAnsi" w:hAnsiTheme="minorHAnsi"/>
          <w:b/>
          <w:b/>
          <w:bCs/>
        </w:rPr>
      </w:pPr>
      <w:r>
        <w:rPr>
          <w:rFonts w:asciiTheme="minorHAnsi" w:hAnsiTheme="minorHAnsi"/>
          <w:b/>
          <w:bCs/>
        </w:rPr>
      </w:r>
      <w:r>
        <w:br w:type="page"/>
      </w:r>
    </w:p>
    <w:p>
      <w:pPr>
        <w:pStyle w:val="Normal"/>
        <w:rPr>
          <w:rFonts w:ascii="Calibri" w:hAnsi="Calibri" w:asciiTheme="minorHAnsi" w:hAnsiTheme="minorHAnsi"/>
          <w:sz w:val="22"/>
          <w:szCs w:val="22"/>
        </w:rPr>
      </w:pPr>
      <w:r>
        <w:rPr>
          <w:rFonts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bCs/>
          <w:sz w:val="22"/>
          <w:szCs w:val="22"/>
        </w:rPr>
      </w:r>
    </w:p>
    <w:p>
      <w:pPr>
        <w:pStyle w:val="Normal"/>
        <w:pBdr/>
        <w:rPr>
          <w:rFonts w:ascii="Calibri" w:hAnsi="Calibri" w:asciiTheme="minorHAnsi" w:hAnsiTheme="minorHAnsi"/>
        </w:rPr>
        <w:framePr w:w="7817" w:h="1088" w:x="1904" w:y="2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Theme="minorHAnsi" w:hAnsiTheme="minorHAnsi"/>
          <w:sz w:val="22"/>
          <w:szCs w:val="22"/>
        </w:rPr>
        <w:t>Not applicable. Paper is theory-based and no statistical analysis of data was undertaken for the study.</w:t>
      </w:r>
    </w:p>
    <w:p>
      <w:pPr>
        <w:pStyle w:val="Normal"/>
        <w:rPr>
          <w:rFonts w:ascii="Calibri" w:hAnsi="Calibri" w:asciiTheme="minorHAnsi" w:hAnsiTheme="minorHAnsi"/>
          <w:b/>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sz w:val="22"/>
          <w:szCs w:val="22"/>
        </w:rPr>
      </w:pPr>
      <w:r>
        <w:rPr>
          <w:rFonts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b/>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b/>
        </w:rPr>
      </w:r>
    </w:p>
    <w:p>
      <w:pPr>
        <w:pStyle w:val="Normal"/>
        <w:pBdr/>
        <w:rPr>
          <w:rFonts w:ascii="Calibri" w:hAnsi="Calibri" w:asciiTheme="minorHAnsi" w:hAnsiTheme="minorHAnsi"/>
        </w:rPr>
        <w:framePr w:w="7817" w:h="1088" w:x="1904"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Theme="minorHAnsi" w:hAnsiTheme="minorHAnsi"/>
          <w:sz w:val="22"/>
          <w:szCs w:val="22"/>
        </w:rPr>
        <w:t>Not applicable. Paper is theory-based and neither experiments nor sample groups were acquired for the study.</w:t>
      </w:r>
    </w:p>
    <w:p>
      <w:pPr>
        <w:pStyle w:val="Normal"/>
        <w:rPr>
          <w:rFonts w:ascii="Calibri" w:hAnsi="Calibri" w:asciiTheme="minorHAnsi" w:hAnsiTheme="minorHAnsi"/>
          <w:b/>
          <w:b/>
          <w:sz w:val="22"/>
          <w:szCs w:val="22"/>
        </w:rPr>
      </w:pPr>
      <w:r>
        <w:rPr>
          <w:rFonts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indicate the figures or tables for which source data files have been provided:</w:t>
      </w:r>
    </w:p>
    <w:p>
      <w:pPr>
        <w:pStyle w:val="Normal"/>
        <w:rPr>
          <w:rFonts w:ascii="Calibri" w:hAnsi="Calibri" w:asciiTheme="minorHAnsi" w:hAnsiTheme="minorHAnsi"/>
          <w:sz w:val="22"/>
          <w:szCs w:val="22"/>
        </w:rPr>
      </w:pPr>
      <w:r>
        <w:rPr>
          <w:rFonts w:asciiTheme="minorHAnsi" w:hAnsiTheme="minorHAnsi"/>
          <w:sz w:val="22"/>
          <w:szCs w:val="22"/>
        </w:rPr>
      </w:r>
    </w:p>
    <w:p>
      <w:pPr>
        <w:pStyle w:val="Normal"/>
        <w:pBdr/>
        <w:rPr>
          <w:rFonts w:ascii="Calibri" w:hAnsi="Calibri" w:asciiTheme="minorHAnsi" w:hAnsiTheme="minorHAnsi"/>
          <w:sz w:val="22"/>
          <w:szCs w:val="22"/>
        </w:rPr>
        <w:framePr w:w="7817" w:h="1088" w:x="1904"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Theme="minorHAnsi" w:hAnsiTheme="minorHAnsi"/>
          <w:sz w:val="22"/>
          <w:szCs w:val="22"/>
        </w:rPr>
        <w:t>No additional data files are provided. Figures are based on hypothetical examples.</w:t>
      </w:r>
    </w:p>
    <w:p>
      <w:pPr>
        <w:pStyle w:val="Normal"/>
        <w:rPr/>
      </w:pPr>
      <w:r>
        <w:rPr/>
      </w:r>
    </w:p>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1906" w:h="16838"/>
      <w:pgMar w:left="1440" w:right="1440" w:header="567" w:top="1440" w:footer="567" w:bottom="1440"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Cambri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rPr>
        <w:color w:val="000000"/>
      </w:rPr>
    </w:pPr>
    <w:r>
      <w:rPr>
        <w:color w:val="000000"/>
      </w:rPr>
      <w:drawing>
        <wp:anchor behindDoc="1" distT="0" distB="0" distL="114300" distR="114300" simplePos="0" locked="0" layoutInCell="0" allowOverlap="1" relativeHeight="4">
          <wp:simplePos x="0" y="0"/>
          <wp:positionH relativeFrom="column">
            <wp:posOffset>-908685</wp:posOffset>
          </wp:positionH>
          <wp:positionV relativeFrom="paragraph">
            <wp:posOffset>19050</wp:posOffset>
          </wp:positionV>
          <wp:extent cx="7560310" cy="724535"/>
          <wp:effectExtent l="0" t="0" r="0" b="0"/>
          <wp:wrapSquare wrapText="bothSides"/>
          <wp:docPr id="3"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descr=""/>
                  <pic:cNvPicPr>
                    <a:picLocks noChangeAspect="1" noChangeArrowheads="1"/>
                  </pic:cNvPicPr>
                </pic:nvPicPr>
                <pic:blipFill>
                  <a:blip r:embed="rId1"/>
                  <a:stretch>
                    <a:fillRect/>
                  </a:stretch>
                </pic:blipFill>
                <pic:spPr bwMode="auto">
                  <a:xfrm>
                    <a:off x="0" y="0"/>
                    <a:ext cx="7560310" cy="72453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rPr>
        <w:color w:val="000000"/>
      </w:rPr>
    </w:pPr>
    <w:r>
      <w:rPr>
        <w:color w:val="000000"/>
      </w:rPr>
      <w:drawing>
        <wp:anchor behindDoc="1" distT="0" distB="0" distL="114300" distR="114300" simplePos="0" locked="0" layoutInCell="0" allowOverlap="1" relativeHeight="5">
          <wp:simplePos x="0" y="0"/>
          <wp:positionH relativeFrom="column">
            <wp:posOffset>-914400</wp:posOffset>
          </wp:positionH>
          <wp:positionV relativeFrom="paragraph">
            <wp:posOffset>-431800</wp:posOffset>
          </wp:positionV>
          <wp:extent cx="7559675" cy="723900"/>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tretch>
                    <a:fillRect/>
                  </a:stretch>
                </pic:blipFill>
                <pic:spPr bwMode="auto">
                  <a:xfrm>
                    <a:off x="0" y="0"/>
                    <a:ext cx="7559675" cy="72390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rPr>
        <w:color w:val="000000"/>
      </w:rPr>
    </w:pPr>
    <w:r>
      <w:rPr>
        <w:color w:val="000000"/>
      </w:rPr>
    </w:r>
  </w:p>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drawing>
        <wp:anchor behindDoc="1" distT="0" distB="0" distL="114300" distR="114300" simplePos="0" locked="0" layoutInCell="0" allowOverlap="1" relativeHeight="3">
          <wp:simplePos x="0" y="0"/>
          <wp:positionH relativeFrom="column">
            <wp:posOffset>3533775</wp:posOffset>
          </wp:positionH>
          <wp:positionV relativeFrom="paragraph">
            <wp:posOffset>-257175</wp:posOffset>
          </wp:positionV>
          <wp:extent cx="3390900" cy="1038225"/>
          <wp:effectExtent l="0" t="0" r="0" b="0"/>
          <wp:wrapSquare wrapText="bothSides"/>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rcRect l="55172" t="0" r="0" b="0"/>
                  <a:stretch>
                    <a:fillRect/>
                  </a:stretch>
                </pic:blipFill>
                <pic:spPr bwMode="auto">
                  <a:xfrm>
                    <a:off x="0" y="0"/>
                    <a:ext cx="3390900" cy="1038225"/>
                  </a:xfrm>
                  <a:prstGeom prst="rect">
                    <a:avLst/>
                  </a:prstGeom>
                </pic:spPr>
              </pic:pic>
            </a:graphicData>
          </a:graphic>
        </wp:anchor>
      </w:drawing>
    </w:r>
  </w:p>
  <w:p>
    <w:pPr>
      <w:pStyle w:val="Normal"/>
      <w:tabs>
        <w:tab w:val="clear" w:pos="720"/>
        <w:tab w:val="center" w:pos="4513" w:leader="none"/>
        <w:tab w:val="right" w:pos="9026" w:leader="none"/>
      </w:tabs>
      <w:rPr>
        <w:color w:val="000000"/>
      </w:rPr>
    </w:pPr>
    <w:r>
      <w:rPr/>
      <w:drawing>
        <wp:inline distT="0" distB="0" distL="0" distR="0">
          <wp:extent cx="1295400" cy="44767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Calibri"/>
      <w:color w:val="auto"/>
      <w:kern w:val="0"/>
      <w:sz w:val="24"/>
      <w:szCs w:val="24"/>
      <w:lang w:val="en-GB"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a1029"/>
    <w:rPr/>
  </w:style>
  <w:style w:type="character" w:styleId="FooterChar" w:customStyle="1">
    <w:name w:val="Footer Char"/>
    <w:basedOn w:val="DefaultParagraphFont"/>
    <w:link w:val="Footer"/>
    <w:uiPriority w:val="99"/>
    <w:qFormat/>
    <w:rsid w:val="00ca1029"/>
    <w:rPr/>
  </w:style>
  <w:style w:type="character" w:styleId="InternetLink">
    <w:name w:val="Hyperlink"/>
    <w:basedOn w:val="DefaultParagraphFont"/>
    <w:uiPriority w:val="99"/>
    <w:unhideWhenUsed/>
    <w:rsid w:val="00fd4937"/>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HeaderChar"/>
    <w:uiPriority w:val="99"/>
    <w:unhideWhenUsed/>
    <w:rsid w:val="00ca1029"/>
    <w:pPr>
      <w:tabs>
        <w:tab w:val="clear" w:pos="720"/>
        <w:tab w:val="center" w:pos="4513" w:leader="none"/>
        <w:tab w:val="right" w:pos="9026" w:leader="none"/>
      </w:tabs>
    </w:pPr>
    <w:rPr/>
  </w:style>
  <w:style w:type="paragraph" w:styleId="Footer">
    <w:name w:val="Footer"/>
    <w:basedOn w:val="Normal"/>
    <w:link w:val="FooterChar"/>
    <w:uiPriority w:val="99"/>
    <w:unhideWhenUsed/>
    <w:rsid w:val="00ca1029"/>
    <w:pPr>
      <w:tabs>
        <w:tab w:val="clear" w:pos="720"/>
        <w:tab w:val="center" w:pos="4513" w:leader="none"/>
        <w:tab w:val="right" w:pos="9026" w:leader="none"/>
      </w:tabs>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fd4937"/>
    <w:pPr>
      <w:spacing w:before="0" w:after="0"/>
      <w:ind w:left="720" w:hanging="0"/>
      <w:contextualSpacing/>
    </w:pPr>
    <w:rPr>
      <w:rFonts w:ascii="Cambria" w:hAnsi="Cambria" w:eastAsia="MS Minngs" w:cs="Times New Roman"/>
      <w:lang w:val="en-US" w:eastAsia="en-U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LibreOffice/7.0.3.1$Linux_X86_64 LibreOffice_project/00$Build-1</Application>
  <Pages>2</Pages>
  <Words>711</Words>
  <Characters>3973</Characters>
  <CharactersWithSpaces>4626</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2021-01-12T11:56:00Z</dcterms:created>
  <dc:creator>Dan Gould</dc:creator>
  <dc:description/>
  <dc:language>en-US</dc:language>
  <cp:lastModifiedBy/>
  <dcterms:modified xsi:type="dcterms:W3CDTF">2021-04-15T08:58:25Z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