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D406D" w14:textId="322D5A98" w:rsidR="003B3343" w:rsidRPr="00842AA2" w:rsidRDefault="003B3343" w:rsidP="003B3343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85CD3">
        <w:rPr>
          <w:rFonts w:ascii="Times New Roman" w:hAnsi="Times New Roman" w:cs="Times New Roman"/>
          <w:color w:val="000000"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F85CD3">
        <w:rPr>
          <w:rFonts w:ascii="Times New Roman" w:hAnsi="Times New Roman" w:cs="Times New Roman"/>
          <w:color w:val="000000"/>
          <w:sz w:val="24"/>
          <w:szCs w:val="24"/>
        </w:rPr>
        <w:t xml:space="preserve">ile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85CD3">
        <w:rPr>
          <w:rFonts w:ascii="Times New Roman" w:hAnsi="Times New Roman" w:cs="Times New Roman"/>
          <w:color w:val="000000"/>
          <w:sz w:val="24"/>
          <w:szCs w:val="24"/>
        </w:rPr>
        <w:t>. Mouse model grouping.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3B3343" w14:paraId="4D523A9D" w14:textId="77777777" w:rsidTr="004D145B">
        <w:tc>
          <w:tcPr>
            <w:tcW w:w="2972" w:type="dxa"/>
          </w:tcPr>
          <w:p w14:paraId="55ED79DA" w14:textId="77777777" w:rsidR="003B3343" w:rsidRPr="00123FF8" w:rsidRDefault="003B3343" w:rsidP="004D14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3FF8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5324" w:type="dxa"/>
          </w:tcPr>
          <w:p w14:paraId="12687B63" w14:textId="77777777" w:rsidR="003B3343" w:rsidRPr="00123FF8" w:rsidRDefault="003B3343" w:rsidP="004D14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3FF8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</w:p>
        </w:tc>
      </w:tr>
      <w:tr w:rsidR="003B3343" w14:paraId="74023FA6" w14:textId="77777777" w:rsidTr="004D145B">
        <w:tc>
          <w:tcPr>
            <w:tcW w:w="2972" w:type="dxa"/>
          </w:tcPr>
          <w:p w14:paraId="669F74F8" w14:textId="77777777" w:rsidR="003B3343" w:rsidRPr="00123FF8" w:rsidRDefault="003B3343" w:rsidP="004D14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3FF8">
              <w:rPr>
                <w:rFonts w:ascii="Times New Roman" w:hAnsi="Times New Roman" w:cs="Times New Roman"/>
                <w:sz w:val="24"/>
                <w:szCs w:val="24"/>
              </w:rPr>
              <w:t>Mechanical injury alone</w:t>
            </w:r>
          </w:p>
        </w:tc>
        <w:tc>
          <w:tcPr>
            <w:tcW w:w="5324" w:type="dxa"/>
          </w:tcPr>
          <w:p w14:paraId="0E57496E" w14:textId="77777777" w:rsidR="003B3343" w:rsidRPr="00123FF8" w:rsidRDefault="003B3343" w:rsidP="004D14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3FF8">
              <w:rPr>
                <w:rFonts w:ascii="Times New Roman" w:hAnsi="Times New Roman" w:cs="Times New Roman"/>
                <w:sz w:val="24"/>
                <w:szCs w:val="24"/>
              </w:rPr>
              <w:t>Sham-operation (</w:t>
            </w:r>
            <w:r w:rsidRPr="00123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123FF8">
              <w:rPr>
                <w:rFonts w:ascii="Times New Roman" w:hAnsi="Times New Roman" w:cs="Times New Roman"/>
                <w:sz w:val="24"/>
                <w:szCs w:val="24"/>
              </w:rPr>
              <w:t xml:space="preserve"> = 3)</w:t>
            </w:r>
          </w:p>
          <w:p w14:paraId="45A8B3B0" w14:textId="77777777" w:rsidR="003B3343" w:rsidRPr="00123FF8" w:rsidRDefault="003B3343" w:rsidP="004D14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3FF8">
              <w:rPr>
                <w:rFonts w:ascii="Times New Roman" w:hAnsi="Times New Roman" w:cs="Times New Roman"/>
                <w:sz w:val="24"/>
                <w:szCs w:val="24"/>
              </w:rPr>
              <w:t>Mechanically injured (</w:t>
            </w:r>
            <w:r w:rsidRPr="00123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123FF8">
              <w:rPr>
                <w:rFonts w:ascii="Times New Roman" w:hAnsi="Times New Roman" w:cs="Times New Roman"/>
                <w:sz w:val="24"/>
                <w:szCs w:val="24"/>
              </w:rPr>
              <w:t xml:space="preserve"> = 3)</w:t>
            </w:r>
          </w:p>
        </w:tc>
      </w:tr>
      <w:tr w:rsidR="003B3343" w14:paraId="3E9475D7" w14:textId="77777777" w:rsidTr="004D145B">
        <w:tc>
          <w:tcPr>
            <w:tcW w:w="2972" w:type="dxa"/>
          </w:tcPr>
          <w:p w14:paraId="1550C5E8" w14:textId="77777777" w:rsidR="003B3343" w:rsidRPr="00123FF8" w:rsidRDefault="003B3343" w:rsidP="004D14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3FF8">
              <w:rPr>
                <w:rFonts w:ascii="Times New Roman" w:hAnsi="Times New Roman" w:cs="Times New Roman"/>
                <w:sz w:val="24"/>
                <w:szCs w:val="24"/>
              </w:rPr>
              <w:t>Mechanical injury + circPTPN12 overexpression</w:t>
            </w:r>
          </w:p>
        </w:tc>
        <w:tc>
          <w:tcPr>
            <w:tcW w:w="5324" w:type="dxa"/>
          </w:tcPr>
          <w:p w14:paraId="56C51FD5" w14:textId="77777777" w:rsidR="003B3343" w:rsidRPr="00123FF8" w:rsidRDefault="003B3343" w:rsidP="004D14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3FF8">
              <w:rPr>
                <w:rFonts w:ascii="Times New Roman" w:hAnsi="Times New Roman" w:cs="Times New Roman"/>
                <w:sz w:val="24"/>
                <w:szCs w:val="24"/>
              </w:rPr>
              <w:t>Sham-operation (</w:t>
            </w:r>
            <w:r w:rsidRPr="00123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123FF8">
              <w:rPr>
                <w:rFonts w:ascii="Times New Roman" w:hAnsi="Times New Roman" w:cs="Times New Roman"/>
                <w:sz w:val="24"/>
                <w:szCs w:val="24"/>
              </w:rPr>
              <w:t xml:space="preserve"> = 4)</w:t>
            </w:r>
          </w:p>
          <w:p w14:paraId="63632450" w14:textId="77777777" w:rsidR="003B3343" w:rsidRPr="00123FF8" w:rsidRDefault="003B3343" w:rsidP="004D14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3FF8">
              <w:rPr>
                <w:rFonts w:ascii="Times New Roman" w:hAnsi="Times New Roman" w:cs="Times New Roman"/>
                <w:sz w:val="24"/>
                <w:szCs w:val="24"/>
              </w:rPr>
              <w:t>Mechanically injured + AAV-control (</w:t>
            </w:r>
            <w:r w:rsidRPr="00123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123FF8">
              <w:rPr>
                <w:rFonts w:ascii="Times New Roman" w:hAnsi="Times New Roman" w:cs="Times New Roman"/>
                <w:sz w:val="24"/>
                <w:szCs w:val="24"/>
              </w:rPr>
              <w:t xml:space="preserve"> = 4)</w:t>
            </w:r>
          </w:p>
          <w:p w14:paraId="6D750D84" w14:textId="77777777" w:rsidR="003B3343" w:rsidRPr="00123FF8" w:rsidRDefault="003B3343" w:rsidP="004D14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3FF8">
              <w:rPr>
                <w:rFonts w:ascii="Times New Roman" w:hAnsi="Times New Roman" w:cs="Times New Roman"/>
                <w:sz w:val="24"/>
                <w:szCs w:val="24"/>
              </w:rPr>
              <w:t>Mechanically injured + AAV-circPTPN12 (</w:t>
            </w:r>
            <w:r w:rsidRPr="00123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123FF8">
              <w:rPr>
                <w:rFonts w:ascii="Times New Roman" w:hAnsi="Times New Roman" w:cs="Times New Roman"/>
                <w:sz w:val="24"/>
                <w:szCs w:val="24"/>
              </w:rPr>
              <w:t xml:space="preserve"> = 4)</w:t>
            </w:r>
          </w:p>
        </w:tc>
      </w:tr>
      <w:tr w:rsidR="003B3343" w14:paraId="188F702B" w14:textId="77777777" w:rsidTr="004D145B">
        <w:tc>
          <w:tcPr>
            <w:tcW w:w="2972" w:type="dxa"/>
          </w:tcPr>
          <w:p w14:paraId="6079A0BB" w14:textId="77777777" w:rsidR="003B3343" w:rsidRPr="00123FF8" w:rsidRDefault="003B3343" w:rsidP="004D14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3FF8">
              <w:rPr>
                <w:rFonts w:ascii="Times New Roman" w:hAnsi="Times New Roman" w:cs="Times New Roman"/>
                <w:sz w:val="24"/>
                <w:szCs w:val="24"/>
              </w:rPr>
              <w:t>miR-21-5p replenishment</w:t>
            </w:r>
          </w:p>
        </w:tc>
        <w:tc>
          <w:tcPr>
            <w:tcW w:w="5324" w:type="dxa"/>
          </w:tcPr>
          <w:p w14:paraId="351807CA" w14:textId="77777777" w:rsidR="003B3343" w:rsidRPr="00123FF8" w:rsidRDefault="003B3343" w:rsidP="004D14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3FF8">
              <w:rPr>
                <w:rFonts w:ascii="Times New Roman" w:hAnsi="Times New Roman" w:cs="Times New Roman"/>
                <w:sz w:val="24"/>
                <w:szCs w:val="24"/>
              </w:rPr>
              <w:t>Sham-operation (</w:t>
            </w:r>
            <w:r w:rsidRPr="00123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123FF8">
              <w:rPr>
                <w:rFonts w:ascii="Times New Roman" w:hAnsi="Times New Roman" w:cs="Times New Roman"/>
                <w:sz w:val="24"/>
                <w:szCs w:val="24"/>
              </w:rPr>
              <w:t xml:space="preserve"> = 3)</w:t>
            </w:r>
          </w:p>
          <w:p w14:paraId="75EFB2C3" w14:textId="77777777" w:rsidR="003B3343" w:rsidRPr="00123FF8" w:rsidRDefault="003B3343" w:rsidP="004D14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3FF8">
              <w:rPr>
                <w:rFonts w:ascii="Times New Roman" w:hAnsi="Times New Roman" w:cs="Times New Roman"/>
                <w:sz w:val="24"/>
                <w:szCs w:val="24"/>
              </w:rPr>
              <w:t>Mechanically injured + AAV-circPTPN12 + agomir-NC (</w:t>
            </w:r>
            <w:r w:rsidRPr="00123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123FF8">
              <w:rPr>
                <w:rFonts w:ascii="Times New Roman" w:hAnsi="Times New Roman" w:cs="Times New Roman"/>
                <w:sz w:val="24"/>
                <w:szCs w:val="24"/>
              </w:rPr>
              <w:t xml:space="preserve"> = 3)</w:t>
            </w:r>
          </w:p>
          <w:p w14:paraId="07A9CFA4" w14:textId="77777777" w:rsidR="003B3343" w:rsidRPr="00123FF8" w:rsidRDefault="003B3343" w:rsidP="004D14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3FF8">
              <w:rPr>
                <w:rFonts w:ascii="Times New Roman" w:hAnsi="Times New Roman" w:cs="Times New Roman"/>
                <w:sz w:val="24"/>
                <w:szCs w:val="24"/>
              </w:rPr>
              <w:t>Mechanically injured + AAV-circPTPN12 + agomir-21-5p (</w:t>
            </w:r>
            <w:r w:rsidRPr="00123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123FF8">
              <w:rPr>
                <w:rFonts w:ascii="Times New Roman" w:hAnsi="Times New Roman" w:cs="Times New Roman"/>
                <w:sz w:val="24"/>
                <w:szCs w:val="24"/>
              </w:rPr>
              <w:t xml:space="preserve"> = 3)</w:t>
            </w:r>
          </w:p>
        </w:tc>
      </w:tr>
    </w:tbl>
    <w:p w14:paraId="31589685" w14:textId="77777777" w:rsidR="00A63838" w:rsidRPr="003B3343" w:rsidRDefault="001066DD"/>
    <w:sectPr w:rsidR="00A63838" w:rsidRPr="003B3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D9FDC" w14:textId="77777777" w:rsidR="001066DD" w:rsidRDefault="001066DD" w:rsidP="003B3343">
      <w:r>
        <w:separator/>
      </w:r>
    </w:p>
  </w:endnote>
  <w:endnote w:type="continuationSeparator" w:id="0">
    <w:p w14:paraId="5C451815" w14:textId="77777777" w:rsidR="001066DD" w:rsidRDefault="001066DD" w:rsidP="003B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9384B" w14:textId="77777777" w:rsidR="001066DD" w:rsidRDefault="001066DD" w:rsidP="003B3343">
      <w:r>
        <w:separator/>
      </w:r>
    </w:p>
  </w:footnote>
  <w:footnote w:type="continuationSeparator" w:id="0">
    <w:p w14:paraId="275E7E0F" w14:textId="77777777" w:rsidR="001066DD" w:rsidRDefault="001066DD" w:rsidP="003B3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36"/>
    <w:rsid w:val="001066DD"/>
    <w:rsid w:val="003354E7"/>
    <w:rsid w:val="003B3343"/>
    <w:rsid w:val="00711A82"/>
    <w:rsid w:val="0092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481D"/>
  <w15:chartTrackingRefBased/>
  <w15:docId w15:val="{4CBA1A78-A600-47F6-ABD9-23CBAF8C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33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3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3343"/>
    <w:rPr>
      <w:sz w:val="18"/>
      <w:szCs w:val="18"/>
    </w:rPr>
  </w:style>
  <w:style w:type="table" w:styleId="a7">
    <w:name w:val="Table Grid"/>
    <w:basedOn w:val="a1"/>
    <w:uiPriority w:val="39"/>
    <w:rsid w:val="003B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kevin</dc:creator>
  <cp:keywords/>
  <dc:description/>
  <cp:lastModifiedBy>xue kevin</cp:lastModifiedBy>
  <cp:revision>2</cp:revision>
  <dcterms:created xsi:type="dcterms:W3CDTF">2021-01-23T13:10:00Z</dcterms:created>
  <dcterms:modified xsi:type="dcterms:W3CDTF">2021-01-23T13:10:00Z</dcterms:modified>
</cp:coreProperties>
</file>