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D8" w:rsidRPr="009302D5" w:rsidRDefault="00A02BD8" w:rsidP="00A02BD8">
      <w:pPr>
        <w:suppressLineNumbers/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Supplementary File </w:t>
      </w:r>
      <w:r w:rsidRPr="009302D5">
        <w:rPr>
          <w:b/>
          <w:sz w:val="24"/>
          <w:szCs w:val="24"/>
        </w:rPr>
        <w:t>2. Oligonucleotides used in this study.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2522"/>
      </w:tblGrid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Sequence (5’-3’)</w:t>
            </w:r>
            <w:r w:rsidRPr="009302D5">
              <w:rPr>
                <w:b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Use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AS096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GTAC</w:t>
            </w:r>
            <w:r w:rsidRPr="009302D5">
              <w:rPr>
                <w:sz w:val="24"/>
                <w:szCs w:val="24"/>
                <w:u w:val="single"/>
              </w:rPr>
              <w:t>CTGCAGGACGTCAGTACTGCC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CGG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ATACGCAAACCGCCTCTCCC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mCherry</w:t>
            </w:r>
            <w:proofErr w:type="spellEnd"/>
            <w:r w:rsidRPr="009302D5">
              <w:rPr>
                <w:sz w:val="24"/>
                <w:szCs w:val="24"/>
              </w:rPr>
              <w:t xml:space="preserve">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AS097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GTAC</w:t>
            </w:r>
            <w:r w:rsidRPr="009302D5">
              <w:rPr>
                <w:sz w:val="24"/>
                <w:szCs w:val="24"/>
                <w:u w:val="single"/>
              </w:rPr>
              <w:t>CCCGGGAGATCTGTCGACGCC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AGG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CTACTAGTATATAAACGCAG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mCherry</w:t>
            </w:r>
            <w:proofErr w:type="spellEnd"/>
            <w:r w:rsidRPr="009302D5">
              <w:rPr>
                <w:sz w:val="24"/>
                <w:szCs w:val="24"/>
              </w:rPr>
              <w:t xml:space="preserve">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AS098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ATTC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CGG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b/>
                <w:sz w:val="24"/>
                <w:szCs w:val="24"/>
              </w:rPr>
              <w:t>CCTTTCGTCTTCACC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1F,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AS099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GAA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TCTAGGGCGGCGGATTTG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1F,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AS100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ATTC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TTC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b/>
                <w:sz w:val="24"/>
                <w:szCs w:val="24"/>
              </w:rPr>
              <w:t>CCTTTCGTCTTCACC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2F,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AS101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CAC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TCTAGGGCGGCGGATTTG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2F,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ATTC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GTG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b/>
                <w:sz w:val="24"/>
                <w:szCs w:val="24"/>
              </w:rPr>
              <w:t>CCTTTCGTCTTCACC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3F,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AS103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AGG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TCTAGGGCGGCGGATTTG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3F,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AS104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TTCAC</w:t>
            </w:r>
            <w:r w:rsidRPr="009302D5">
              <w:rPr>
                <w:b/>
                <w:sz w:val="24"/>
                <w:szCs w:val="24"/>
                <w:u w:val="single"/>
              </w:rPr>
              <w:t>CTCGAG</w:t>
            </w:r>
            <w:r w:rsidRPr="009302D5">
              <w:rPr>
                <w:b/>
                <w:sz w:val="24"/>
                <w:szCs w:val="24"/>
              </w:rPr>
              <w:t>AATTGTGAGC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lacI/</w:t>
            </w:r>
            <w:proofErr w:type="spellStart"/>
            <w:r w:rsidRPr="009302D5">
              <w:rPr>
                <w:i/>
                <w:sz w:val="24"/>
                <w:szCs w:val="24"/>
              </w:rPr>
              <w:t>tetR</w:t>
            </w:r>
            <w:proofErr w:type="spellEnd"/>
            <w:r w:rsidRPr="009302D5">
              <w:rPr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b/>
                <w:sz w:val="24"/>
                <w:szCs w:val="24"/>
                <w:u w:val="single"/>
              </w:rPr>
              <w:t>TCTAGA</w:t>
            </w:r>
            <w:r w:rsidRPr="009302D5">
              <w:rPr>
                <w:b/>
                <w:sz w:val="24"/>
                <w:szCs w:val="24"/>
              </w:rPr>
              <w:t>TTAAGCTGCTAAAGCGTAG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lacI/</w:t>
            </w:r>
            <w:proofErr w:type="spellStart"/>
            <w:r w:rsidRPr="009302D5">
              <w:rPr>
                <w:i/>
                <w:sz w:val="24"/>
                <w:szCs w:val="24"/>
              </w:rPr>
              <w:t>tetR</w:t>
            </w:r>
            <w:proofErr w:type="spellEnd"/>
            <w:r w:rsidRPr="009302D5">
              <w:rPr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TTCAC</w:t>
            </w:r>
            <w:r w:rsidRPr="009302D5">
              <w:rPr>
                <w:b/>
                <w:sz w:val="24"/>
                <w:szCs w:val="24"/>
                <w:u w:val="single"/>
              </w:rPr>
              <w:t>CTCGAG</w:t>
            </w:r>
            <w:r w:rsidRPr="009302D5">
              <w:rPr>
                <w:b/>
                <w:sz w:val="24"/>
                <w:szCs w:val="24"/>
              </w:rPr>
              <w:t>TCCCTATCAG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AS107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302D5">
              <w:rPr>
                <w:b/>
                <w:sz w:val="24"/>
                <w:szCs w:val="24"/>
              </w:rPr>
              <w:t>GGATCC</w:t>
            </w:r>
            <w:r w:rsidRPr="009302D5">
              <w:rPr>
                <w:b/>
                <w:sz w:val="24"/>
                <w:szCs w:val="24"/>
                <w:u w:val="single"/>
              </w:rPr>
              <w:t>TCTAGA</w:t>
            </w:r>
            <w:r w:rsidRPr="009302D5">
              <w:rPr>
                <w:b/>
                <w:sz w:val="24"/>
                <w:szCs w:val="24"/>
              </w:rPr>
              <w:t>TCAAGCTGC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AS129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ATTC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CGG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TCTAGGGCGGCGGATTTG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1R,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AS130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GAA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b/>
                <w:sz w:val="24"/>
                <w:szCs w:val="24"/>
              </w:rPr>
              <w:t>CCTTTCGTCTTCACC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1R,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AS131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ATTC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TTC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TCTAGGGCGGCGGATTTG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2R,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i/>
                <w:sz w:val="24"/>
                <w:szCs w:val="24"/>
              </w:rPr>
              <w:t>TCA</w:t>
            </w:r>
            <w:r w:rsidRPr="009302D5">
              <w:rPr>
                <w:sz w:val="24"/>
                <w:szCs w:val="24"/>
              </w:rPr>
              <w:t>CT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TC</w:t>
            </w:r>
            <w:r w:rsidRPr="009302D5">
              <w:rPr>
                <w:b/>
                <w:sz w:val="24"/>
                <w:szCs w:val="24"/>
              </w:rPr>
              <w:t>CTTTCGTCTTCACC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2R,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AS133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ATTC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i/>
                <w:sz w:val="24"/>
                <w:szCs w:val="24"/>
              </w:rPr>
              <w:t>GTG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b/>
                <w:sz w:val="24"/>
                <w:szCs w:val="24"/>
              </w:rPr>
              <w:t>TCTAGGGCGGCGGATTTG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3R,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AS134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AGG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TC</w:t>
            </w:r>
            <w:r w:rsidRPr="009302D5">
              <w:rPr>
                <w:b/>
                <w:sz w:val="24"/>
                <w:szCs w:val="24"/>
              </w:rPr>
              <w:t>CTTTCGTCTTCACC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3R,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GCAT</w:t>
            </w:r>
            <w:r w:rsidRPr="009302D5">
              <w:rPr>
                <w:sz w:val="24"/>
                <w:szCs w:val="24"/>
                <w:u w:val="single"/>
              </w:rPr>
              <w:t>GAATTC</w:t>
            </w:r>
            <w:r w:rsidRPr="009302D5">
              <w:rPr>
                <w:b/>
                <w:sz w:val="24"/>
                <w:szCs w:val="24"/>
              </w:rPr>
              <w:t>GGCTGTTCTGGTGTTGCTAG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pZS</w:t>
            </w:r>
            <w:proofErr w:type="spellEnd"/>
            <w:r w:rsidRPr="009302D5">
              <w:rPr>
                <w:sz w:val="24"/>
                <w:szCs w:val="24"/>
              </w:rPr>
              <w:t>*2 backbone,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AS136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GTCA</w:t>
            </w:r>
            <w:r w:rsidRPr="009302D5">
              <w:rPr>
                <w:sz w:val="24"/>
                <w:szCs w:val="24"/>
                <w:u w:val="single"/>
              </w:rPr>
              <w:t>AGTACT</w:t>
            </w:r>
            <w:r w:rsidRPr="009302D5">
              <w:rPr>
                <w:b/>
                <w:sz w:val="24"/>
                <w:szCs w:val="24"/>
              </w:rPr>
              <w:t>CTCGAGGTGAAGACGAAAGG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pZS</w:t>
            </w:r>
            <w:proofErr w:type="spellEnd"/>
            <w:r w:rsidRPr="009302D5">
              <w:rPr>
                <w:sz w:val="24"/>
                <w:szCs w:val="24"/>
              </w:rPr>
              <w:t>*2 backbone,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AS142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CTAGAAAAAGCCTCCGACCGGAGGCTTTTGT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tonB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AS143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CTAGACAAAAGCCTCCGGTCGGAGGCTTTTT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tonB</w:t>
            </w:r>
            <w:proofErr w:type="spellEnd"/>
            <w:r w:rsidRPr="009302D5">
              <w:rPr>
                <w:sz w:val="24"/>
                <w:szCs w:val="24"/>
              </w:rPr>
              <w:t>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AS144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CTAGATGGCGCGTTACCTGGTAGCGCGCCATTTTGTTTT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AS145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CTAGAAAACAAAATGGCGCGCTACCAGGTAACGCGCCAT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</w:t>
            </w:r>
            <w:proofErr w:type="spellEnd"/>
            <w:r w:rsidRPr="009302D5">
              <w:rPr>
                <w:sz w:val="24"/>
                <w:szCs w:val="24"/>
              </w:rPr>
              <w:t>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AS147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CAC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b/>
                <w:sz w:val="24"/>
                <w:szCs w:val="24"/>
              </w:rPr>
              <w:t>CCTCTAGAAAACAAAATGGC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Fragment 2F-T</w:t>
            </w:r>
            <w:r w:rsidRPr="009302D5">
              <w:rPr>
                <w:i/>
                <w:sz w:val="24"/>
                <w:szCs w:val="24"/>
              </w:rPr>
              <w:t>crp</w:t>
            </w:r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AS153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GACA</w:t>
            </w:r>
            <w:r w:rsidRPr="009302D5">
              <w:rPr>
                <w:sz w:val="24"/>
                <w:szCs w:val="24"/>
                <w:u w:val="single"/>
              </w:rPr>
              <w:t>GCC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CAC</w:t>
            </w:r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sz w:val="24"/>
                <w:szCs w:val="24"/>
                <w:u w:val="single"/>
              </w:rPr>
              <w:t>GGC</w:t>
            </w:r>
            <w:r w:rsidRPr="009302D5">
              <w:rPr>
                <w:sz w:val="24"/>
                <w:szCs w:val="24"/>
              </w:rPr>
              <w:t>A</w:t>
            </w:r>
            <w:r w:rsidRPr="009302D5">
              <w:rPr>
                <w:b/>
                <w:sz w:val="24"/>
                <w:szCs w:val="24"/>
              </w:rPr>
              <w:t>CCTCTAGACAAAAGCCTCCG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Fragment 2F-T</w:t>
            </w:r>
            <w:r w:rsidRPr="009302D5">
              <w:rPr>
                <w:i/>
                <w:sz w:val="24"/>
                <w:szCs w:val="24"/>
              </w:rPr>
              <w:t>tonB</w:t>
            </w:r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AS159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b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TCCTCCTTAGTTCCTATTCC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Integration of P</w:t>
            </w:r>
            <w:r w:rsidRPr="009302D5">
              <w:rPr>
                <w:sz w:val="24"/>
                <w:szCs w:val="24"/>
                <w:vertAlign w:val="subscript"/>
              </w:rPr>
              <w:t>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>
              <w:rPr>
                <w:i/>
                <w:sz w:val="24"/>
                <w:szCs w:val="24"/>
              </w:rPr>
              <w:t>f</w:t>
            </w:r>
            <w:r w:rsidRPr="009302D5">
              <w:rPr>
                <w:i/>
                <w:sz w:val="24"/>
                <w:szCs w:val="24"/>
              </w:rPr>
              <w:t>ol</w:t>
            </w:r>
            <w:r>
              <w:rPr>
                <w:i/>
                <w:sz w:val="24"/>
                <w:szCs w:val="24"/>
              </w:rPr>
              <w:t>D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cam</w:t>
            </w:r>
            <w:proofErr w:type="spellEnd"/>
            <w:r w:rsidRPr="009302D5">
              <w:rPr>
                <w:sz w:val="24"/>
                <w:szCs w:val="24"/>
              </w:rPr>
              <w:t xml:space="preserve">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AS160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ACTTCGGAATAGGAACTAAGGAGGA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AAATAGGCGTATCACGAGGC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Integration of P</w:t>
            </w:r>
            <w:r w:rsidRPr="009302D5">
              <w:rPr>
                <w:sz w:val="24"/>
                <w:szCs w:val="24"/>
                <w:vertAlign w:val="subscript"/>
              </w:rPr>
              <w:t>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>
              <w:rPr>
                <w:i/>
                <w:sz w:val="24"/>
                <w:szCs w:val="24"/>
              </w:rPr>
              <w:t>f</w:t>
            </w:r>
            <w:r w:rsidRPr="009302D5">
              <w:rPr>
                <w:i/>
                <w:sz w:val="24"/>
                <w:szCs w:val="24"/>
              </w:rPr>
              <w:t>ol</w:t>
            </w:r>
            <w:r>
              <w:rPr>
                <w:i/>
                <w:sz w:val="24"/>
                <w:szCs w:val="24"/>
              </w:rPr>
              <w:t>D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proofErr w:type="spellEnd"/>
            <w:r w:rsidRPr="009302D5">
              <w:rPr>
                <w:sz w:val="24"/>
                <w:szCs w:val="24"/>
              </w:rPr>
              <w:t xml:space="preserve">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AS161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CATCAATAATAAGGCTTTATGCTAGATGCATTCCGCTTTGCGACTCAACC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ACTAGCAACACCAGAACAGC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Integration of networks into att</w:t>
            </w:r>
            <w:r w:rsidRPr="009302D5">
              <w:rPr>
                <w:sz w:val="24"/>
                <w:szCs w:val="24"/>
                <w:vertAlign w:val="subscript"/>
              </w:rPr>
              <w:t>HK022</w:t>
            </w:r>
            <w:r w:rsidRPr="009302D5">
              <w:rPr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AS167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CATCCAGAGTCTTCGGGTCAGGGTTAAATTCACGGTCGGTGCACTTTAG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GGCTTACCCGTCTTACTGTCC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Integration of networks into att</w:t>
            </w:r>
            <w:r w:rsidRPr="009302D5">
              <w:rPr>
                <w:sz w:val="24"/>
                <w:szCs w:val="24"/>
                <w:vertAlign w:val="subscript"/>
              </w:rPr>
              <w:t>HK022</w:t>
            </w:r>
            <w:r w:rsidRPr="009302D5">
              <w:rPr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AS168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CACCGTCGCTGAGACTGAAAGCTTCATTTTTCGTCCATGATGGCGTTGTA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GAAAAGTGCCACCTGCATCG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Integration of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>
              <w:rPr>
                <w:i/>
                <w:sz w:val="24"/>
                <w:szCs w:val="24"/>
              </w:rPr>
              <w:t>f</w:t>
            </w:r>
            <w:r w:rsidRPr="009302D5">
              <w:rPr>
                <w:i/>
                <w:sz w:val="24"/>
                <w:szCs w:val="24"/>
              </w:rPr>
              <w:t>ol</w:t>
            </w:r>
            <w:r>
              <w:rPr>
                <w:i/>
                <w:sz w:val="24"/>
                <w:szCs w:val="24"/>
              </w:rPr>
              <w:t>D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cam</w:t>
            </w:r>
            <w:proofErr w:type="spellEnd"/>
            <w:r w:rsidRPr="009302D5">
              <w:rPr>
                <w:sz w:val="24"/>
                <w:szCs w:val="24"/>
              </w:rPr>
              <w:t xml:space="preserve">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AS170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TTCTTAAATTATCTTAATCCTTAGACAAGGAAATAAATCAGTTCCAGATT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TAGATCAAGCTGCTAAAGCG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Integration of P</w:t>
            </w:r>
            <w:r w:rsidRPr="009302D5">
              <w:rPr>
                <w:sz w:val="24"/>
                <w:szCs w:val="24"/>
                <w:vertAlign w:val="subscript"/>
              </w:rPr>
              <w:t>LtetO1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cI</w:t>
            </w:r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>
              <w:rPr>
                <w:i/>
                <w:sz w:val="24"/>
                <w:szCs w:val="24"/>
              </w:rPr>
              <w:t>f</w:t>
            </w:r>
            <w:r w:rsidRPr="009302D5">
              <w:rPr>
                <w:i/>
                <w:sz w:val="24"/>
                <w:szCs w:val="24"/>
              </w:rPr>
              <w:t>ol</w:t>
            </w:r>
            <w:r>
              <w:rPr>
                <w:i/>
                <w:sz w:val="24"/>
                <w:szCs w:val="24"/>
              </w:rPr>
              <w:t>D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proofErr w:type="spellEnd"/>
            <w:r w:rsidRPr="009302D5">
              <w:rPr>
                <w:sz w:val="24"/>
                <w:szCs w:val="24"/>
              </w:rPr>
              <w:t xml:space="preserve">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lastRenderedPageBreak/>
              <w:t>AS171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CATCCCTATCAGTGATAGAG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C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TAC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G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GAGCACATCAGCAGGACGC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A-11C and T-7G substitution,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AS172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GCGTCCTGCTGATGTGCTC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C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GTA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G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CTCTATCACTGATAGGGATG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A-11C and T-7G substitution,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AS195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GACA</w:t>
            </w:r>
            <w:r w:rsidRPr="009302D5">
              <w:rPr>
                <w:rFonts w:cs="Courier New"/>
                <w:bCs/>
                <w:color w:val="000000"/>
                <w:sz w:val="24"/>
                <w:szCs w:val="24"/>
                <w:u w:val="single"/>
              </w:rPr>
              <w:t>GCC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T</w:t>
            </w:r>
            <w:r w:rsidRPr="009302D5">
              <w:rPr>
                <w:rFonts w:cs="Courier New"/>
                <w:i/>
                <w:color w:val="000000"/>
                <w:sz w:val="24"/>
                <w:szCs w:val="24"/>
              </w:rPr>
              <w:t>AGG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T</w:t>
            </w:r>
            <w:r w:rsidRPr="009302D5">
              <w:rPr>
                <w:rFonts w:cs="Courier New"/>
                <w:bCs/>
                <w:color w:val="000000"/>
                <w:sz w:val="24"/>
                <w:szCs w:val="24"/>
                <w:u w:val="single"/>
              </w:rPr>
              <w:t>GGC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ATTAAAGAGGAGAAAGGTACC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Promoterless</w:t>
            </w:r>
            <w:proofErr w:type="spellEnd"/>
            <w:r w:rsidRPr="009302D5">
              <w:rPr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i/>
                <w:sz w:val="24"/>
                <w:szCs w:val="24"/>
              </w:rPr>
              <w:t>yfp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AS198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ATTA</w:t>
            </w:r>
            <w:r w:rsidRPr="009302D5">
              <w:rPr>
                <w:rFonts w:cs="Courier New"/>
                <w:caps/>
                <w:color w:val="000000"/>
                <w:sz w:val="24"/>
                <w:szCs w:val="24"/>
                <w:u w:val="single"/>
              </w:rPr>
              <w:t>gcatgc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TAATAGGTATCCTATGATTA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wt</w:t>
            </w:r>
            <w:proofErr w:type="spellEnd"/>
            <w:r w:rsidRPr="009302D5">
              <w:rPr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AS199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TAAT</w:t>
            </w:r>
            <w:r w:rsidRPr="009302D5">
              <w:rPr>
                <w:rFonts w:cs="Courier New"/>
                <w:caps/>
                <w:color w:val="000000"/>
                <w:sz w:val="24"/>
                <w:szCs w:val="24"/>
                <w:u w:val="single"/>
              </w:rPr>
              <w:t>gaattc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TCCTTCTCGATCCGAGACGA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wt</w:t>
            </w:r>
            <w:proofErr w:type="spellEnd"/>
            <w:r w:rsidRPr="009302D5">
              <w:rPr>
                <w:sz w:val="24"/>
                <w:szCs w:val="24"/>
              </w:rPr>
              <w:t xml:space="preserve">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proofErr w:type="spellEnd"/>
            <w:r w:rsidRPr="009302D5">
              <w:rPr>
                <w:sz w:val="24"/>
                <w:szCs w:val="24"/>
              </w:rPr>
              <w:t>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AS206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CATTAATGCAGCTGGCACGACAGGTTTCCCGACTGGAAAGCGGGCAGTGA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CATATGAATATCCTCCTTAG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AS207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AAGCCTGGGGTGCCTAATGAGTGAGCTAACTCACATTAATTGCGTTGCGC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ACAGCTGCAGGCATGCAAGC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sz w:val="24"/>
                <w:szCs w:val="24"/>
              </w:rPr>
              <w:t>Cam</w:t>
            </w:r>
            <w:r w:rsidRPr="009302D5">
              <w:rPr>
                <w:sz w:val="24"/>
                <w:szCs w:val="24"/>
                <w:vertAlign w:val="superscript"/>
              </w:rPr>
              <w:t>R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i/>
                <w:sz w:val="24"/>
                <w:szCs w:val="24"/>
                <w:vertAlign w:val="subscript"/>
              </w:rPr>
              <w:t>lac</w:t>
            </w:r>
            <w:proofErr w:type="spellEnd"/>
            <w:r w:rsidRPr="009302D5">
              <w:rPr>
                <w:sz w:val="24"/>
                <w:szCs w:val="24"/>
              </w:rPr>
              <w:t>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AS221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TAAAACTATCAGCCAGGTCATTATCGCCTGGCTGATTTTTAGCTTACTGT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CACCATCGAATGGCGCAAAA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i/>
                <w:sz w:val="24"/>
                <w:szCs w:val="24"/>
              </w:rPr>
              <w:t>yeaH</w:t>
            </w:r>
            <w:proofErr w:type="spellEnd"/>
            <w:r w:rsidRPr="009302D5">
              <w:rPr>
                <w:sz w:val="24"/>
                <w:szCs w:val="24"/>
              </w:rPr>
              <w:t xml:space="preserve"> locus,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AS222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TCATATTTAAAGCGATTGTAAGCTAATGTATGTAATAAATGAGATAATTT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ACAGCTGCAGGCATGCAAGC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i/>
                <w:sz w:val="24"/>
                <w:szCs w:val="24"/>
              </w:rPr>
              <w:t>yeaH</w:t>
            </w:r>
            <w:proofErr w:type="spellEnd"/>
            <w:r w:rsidRPr="009302D5">
              <w:rPr>
                <w:sz w:val="24"/>
                <w:szCs w:val="24"/>
              </w:rPr>
              <w:t xml:space="preserve"> locus,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AS225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CATCTTAAGCGCCCTCGACCTTTATGGTTGAGGGCGTTTTGCTATGAACG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CACCATCGAATGGCGCAAAA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i/>
                <w:sz w:val="24"/>
                <w:szCs w:val="24"/>
              </w:rPr>
              <w:t>asnT</w:t>
            </w:r>
            <w:proofErr w:type="spellEnd"/>
            <w:r w:rsidRPr="009302D5">
              <w:rPr>
                <w:sz w:val="24"/>
                <w:szCs w:val="24"/>
              </w:rPr>
              <w:t xml:space="preserve"> locus,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AS226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GAGACTACTGAATAACTCAAGTTTTATAATCGAGGGGAAAATGGTGATGG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ACAGCTGCAGGCATGCAAGC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i/>
                <w:sz w:val="24"/>
                <w:szCs w:val="24"/>
              </w:rPr>
              <w:t>asnT</w:t>
            </w:r>
            <w:proofErr w:type="spellEnd"/>
            <w:r w:rsidRPr="009302D5">
              <w:rPr>
                <w:sz w:val="24"/>
                <w:szCs w:val="24"/>
              </w:rPr>
              <w:t xml:space="preserve"> locus,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AS229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GCAACATTCCAGCAGCGGTAACGACGTACCGCTGCTTTTTTTTGCCCCAA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CACCATCGAATGGCGCAAAA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i/>
                <w:sz w:val="24"/>
                <w:szCs w:val="24"/>
              </w:rPr>
              <w:t>flhC</w:t>
            </w:r>
            <w:proofErr w:type="spellEnd"/>
            <w:r w:rsidRPr="009302D5">
              <w:rPr>
                <w:sz w:val="24"/>
                <w:szCs w:val="24"/>
              </w:rPr>
              <w:t xml:space="preserve"> locus,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AS230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TCCACTGTTGACCATGACAGGATGTTCAGTCGTCAGGCGTTAACGCGCGA</w:t>
            </w:r>
            <w:r w:rsidRPr="009302D5">
              <w:rPr>
                <w:rFonts w:cs="Courier New"/>
                <w:b/>
                <w:bCs/>
                <w:color w:val="000000"/>
                <w:sz w:val="24"/>
                <w:szCs w:val="24"/>
              </w:rPr>
              <w:t>ACAGCTGCAGGCATGCAAGC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Integration of 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into </w:t>
            </w:r>
            <w:proofErr w:type="spellStart"/>
            <w:r w:rsidRPr="009302D5">
              <w:rPr>
                <w:i/>
                <w:sz w:val="24"/>
                <w:szCs w:val="24"/>
              </w:rPr>
              <w:t>flhC</w:t>
            </w:r>
            <w:proofErr w:type="spellEnd"/>
            <w:r w:rsidRPr="009302D5">
              <w:rPr>
                <w:sz w:val="24"/>
                <w:szCs w:val="24"/>
              </w:rPr>
              <w:t xml:space="preserve"> locus,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AS267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TTGTCGGCGGTGGTGATGTC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qPCR </w:t>
            </w:r>
            <w:proofErr w:type="spellStart"/>
            <w:r w:rsidRPr="009302D5">
              <w:rPr>
                <w:i/>
                <w:sz w:val="24"/>
                <w:szCs w:val="24"/>
              </w:rPr>
              <w:t>cysG</w:t>
            </w:r>
            <w:proofErr w:type="spellEnd"/>
            <w:r w:rsidRPr="009302D5">
              <w:rPr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AS268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ATGCGGTGAACTGTGGAATAAACG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qPCR </w:t>
            </w:r>
            <w:proofErr w:type="spellStart"/>
            <w:r w:rsidRPr="009302D5">
              <w:rPr>
                <w:i/>
                <w:sz w:val="24"/>
                <w:szCs w:val="24"/>
              </w:rPr>
              <w:t>cysG</w:t>
            </w:r>
            <w:proofErr w:type="spellEnd"/>
            <w:r w:rsidRPr="009302D5">
              <w:rPr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AS271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CGTGCACATCAGACATTGTG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yeaH-lacI</w:t>
            </w:r>
            <w:proofErr w:type="spellEnd"/>
            <w:r w:rsidRPr="009302D5">
              <w:rPr>
                <w:sz w:val="24"/>
                <w:szCs w:val="24"/>
              </w:rPr>
              <w:t xml:space="preserve"> junction,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AS272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CGTTTTCGCAGAAACGTGGC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 xml:space="preserve"> junctions,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AS277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GCCTGCAGCTTATGTCAACC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flhC-lacI</w:t>
            </w:r>
            <w:proofErr w:type="spellEnd"/>
            <w:r w:rsidRPr="009302D5">
              <w:rPr>
                <w:sz w:val="24"/>
                <w:szCs w:val="24"/>
              </w:rPr>
              <w:t xml:space="preserve"> junction,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AS280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GTCACTGACCTTAGTTGAAC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asnT-lacI</w:t>
            </w:r>
            <w:proofErr w:type="spellEnd"/>
            <w:r w:rsidRPr="009302D5">
              <w:rPr>
                <w:sz w:val="24"/>
                <w:szCs w:val="24"/>
              </w:rPr>
              <w:t xml:space="preserve"> junction,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AS282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GACA</w:t>
            </w:r>
            <w:r w:rsidRPr="009302D5">
              <w:rPr>
                <w:rFonts w:cs="Courier New"/>
                <w:color w:val="000000"/>
                <w:sz w:val="24"/>
                <w:szCs w:val="24"/>
                <w:u w:val="single"/>
              </w:rPr>
              <w:t>GCC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T</w:t>
            </w:r>
            <w:r w:rsidRPr="009302D5">
              <w:rPr>
                <w:rFonts w:cs="Courier New"/>
                <w:i/>
                <w:color w:val="000000"/>
                <w:sz w:val="24"/>
                <w:szCs w:val="24"/>
              </w:rPr>
              <w:t>CAC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T</w:t>
            </w:r>
            <w:r w:rsidRPr="009302D5">
              <w:rPr>
                <w:rFonts w:cs="Courier New"/>
                <w:color w:val="000000"/>
                <w:sz w:val="24"/>
                <w:szCs w:val="24"/>
                <w:u w:val="single"/>
              </w:rPr>
              <w:t>GGC</w:t>
            </w:r>
            <w:r w:rsidRPr="009302D5">
              <w:rPr>
                <w:rFonts w:cs="Courier New"/>
                <w:color w:val="000000"/>
                <w:sz w:val="24"/>
                <w:szCs w:val="24"/>
              </w:rPr>
              <w:t>T</w:t>
            </w:r>
            <w:r w:rsidRPr="009302D5">
              <w:rPr>
                <w:rFonts w:cs="Courier New"/>
                <w:b/>
                <w:color w:val="000000"/>
                <w:sz w:val="24"/>
                <w:szCs w:val="24"/>
              </w:rPr>
              <w:t>CTAGGG</w:t>
            </w:r>
            <w:r w:rsidRPr="009302D5">
              <w:rPr>
                <w:rFonts w:cs="Courier New"/>
                <w:b/>
                <w:caps/>
                <w:color w:val="000000"/>
                <w:sz w:val="24"/>
                <w:szCs w:val="24"/>
              </w:rPr>
              <w:t>aagagtttgt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2F-T1T2,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AS283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TCGACTCTAGATGGCGCGTTACCTGGTAGCGCGCCATTTTGTTTTCTAGAGGTGCCAGTGAGGCACCTTTCGTCTTCACCTCGAGG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AS284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TCGACCTCGAGGTGAAGACGAAAGGTGCCTCACTGGCACCTCTAGAAAACAAAATGGCGCGCTACCAGGTAACGCGCCATCTAGAG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crp</w:t>
            </w:r>
            <w:proofErr w:type="spellEnd"/>
            <w:r w:rsidRPr="009302D5">
              <w:rPr>
                <w:sz w:val="24"/>
                <w:szCs w:val="24"/>
              </w:rPr>
              <w:t>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AS285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TCGACTCTAGAAAAAGCCTCCGACCGGAGGCTTTTGTCTAGAGGTGCCAGTGAGGCACCTTTCGTCTTCACCTCGAGG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tonB</w:t>
            </w:r>
            <w:proofErr w:type="spellEnd"/>
            <w:r w:rsidRPr="009302D5">
              <w:rPr>
                <w:sz w:val="24"/>
                <w:szCs w:val="24"/>
              </w:rPr>
              <w:t xml:space="preserve">, </w:t>
            </w:r>
            <w:proofErr w:type="spellStart"/>
            <w:r w:rsidRPr="009302D5">
              <w:rPr>
                <w:sz w:val="24"/>
                <w:szCs w:val="24"/>
              </w:rPr>
              <w:t>fwd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AS286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9302D5">
              <w:rPr>
                <w:rFonts w:cs="Courier New"/>
                <w:color w:val="000000"/>
                <w:sz w:val="24"/>
                <w:szCs w:val="24"/>
              </w:rPr>
              <w:t>TCGACCTCGAGGTGAAGACGAAAGGTGCCTCACTGGCACCTCTAGACAAAAGCCTCCGGTCGGAGGCTTTTTCTAGAG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sz w:val="24"/>
                <w:szCs w:val="24"/>
              </w:rPr>
              <w:t>T</w:t>
            </w:r>
            <w:r w:rsidRPr="009302D5">
              <w:rPr>
                <w:i/>
                <w:sz w:val="24"/>
                <w:szCs w:val="24"/>
              </w:rPr>
              <w:t>tonB</w:t>
            </w:r>
            <w:proofErr w:type="spellEnd"/>
            <w:r w:rsidRPr="009302D5">
              <w:rPr>
                <w:sz w:val="24"/>
                <w:szCs w:val="24"/>
              </w:rPr>
              <w:t>, rev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KTp38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9302D5">
              <w:rPr>
                <w:rFonts w:cs="Arial"/>
                <w:b/>
                <w:sz w:val="24"/>
                <w:szCs w:val="24"/>
              </w:rPr>
              <w:t>TCAGTGATAGAGATTGACATCCCT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RNA purity, 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proofErr w:type="spellEnd"/>
            <w:r w:rsidRPr="009302D5">
              <w:rPr>
                <w:sz w:val="24"/>
                <w:szCs w:val="24"/>
              </w:rPr>
              <w:t xml:space="preserve">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KTp39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9302D5">
              <w:rPr>
                <w:rFonts w:cs="Arial"/>
                <w:b/>
                <w:sz w:val="24"/>
                <w:szCs w:val="24"/>
              </w:rPr>
              <w:t>CCCCACAACGGAACAACTCT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RNA purity, </w:t>
            </w:r>
            <w:proofErr w:type="spellStart"/>
            <w:r w:rsidRPr="009302D5">
              <w:rPr>
                <w:i/>
                <w:sz w:val="24"/>
                <w:szCs w:val="24"/>
              </w:rPr>
              <w:t>cI</w:t>
            </w:r>
            <w:proofErr w:type="spellEnd"/>
            <w:r w:rsidRPr="009302D5">
              <w:rPr>
                <w:sz w:val="24"/>
                <w:szCs w:val="24"/>
              </w:rPr>
              <w:t xml:space="preserve">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KTp45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GACA</w:t>
            </w:r>
            <w:r w:rsidRPr="009302D5">
              <w:rPr>
                <w:rFonts w:cs="Arial"/>
                <w:sz w:val="24"/>
                <w:szCs w:val="24"/>
                <w:u w:val="single"/>
              </w:rPr>
              <w:t>GCC</w:t>
            </w:r>
            <w:r w:rsidRPr="009302D5">
              <w:rPr>
                <w:rFonts w:cs="Arial"/>
                <w:sz w:val="24"/>
                <w:szCs w:val="24"/>
              </w:rPr>
              <w:t>T</w:t>
            </w:r>
            <w:r w:rsidRPr="009302D5">
              <w:rPr>
                <w:rFonts w:cs="Arial"/>
                <w:i/>
                <w:sz w:val="24"/>
                <w:szCs w:val="24"/>
              </w:rPr>
              <w:t>CAC</w:t>
            </w:r>
            <w:r w:rsidRPr="009302D5">
              <w:rPr>
                <w:rFonts w:cs="Arial"/>
                <w:sz w:val="24"/>
                <w:szCs w:val="24"/>
              </w:rPr>
              <w:t>T</w:t>
            </w:r>
            <w:r w:rsidRPr="009302D5">
              <w:rPr>
                <w:rFonts w:cs="Arial"/>
                <w:sz w:val="24"/>
                <w:szCs w:val="24"/>
                <w:u w:val="single"/>
              </w:rPr>
              <w:t>GGC</w:t>
            </w:r>
            <w:r w:rsidRPr="009302D5">
              <w:rPr>
                <w:rFonts w:cs="Arial"/>
                <w:sz w:val="24"/>
                <w:szCs w:val="24"/>
              </w:rPr>
              <w:t>TC</w:t>
            </w:r>
            <w:r w:rsidRPr="009302D5">
              <w:rPr>
                <w:rFonts w:cs="Arial"/>
                <w:b/>
                <w:sz w:val="24"/>
                <w:szCs w:val="24"/>
              </w:rPr>
              <w:t>TTAAGCTGCTAAAGCGTAG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 without T1, </w:t>
            </w:r>
            <w:proofErr w:type="spellStart"/>
            <w:r w:rsidRPr="009302D5">
              <w:rPr>
                <w:sz w:val="24"/>
                <w:szCs w:val="24"/>
              </w:rPr>
              <w:t>down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KTp46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ATTC</w:t>
            </w:r>
            <w:r w:rsidRPr="009302D5">
              <w:rPr>
                <w:rFonts w:cs="Arial"/>
                <w:sz w:val="24"/>
                <w:szCs w:val="24"/>
                <w:u w:val="single"/>
              </w:rPr>
              <w:t>GCC</w:t>
            </w:r>
            <w:r w:rsidRPr="009302D5">
              <w:rPr>
                <w:rFonts w:cs="Arial"/>
                <w:sz w:val="24"/>
                <w:szCs w:val="24"/>
              </w:rPr>
              <w:t>A</w:t>
            </w:r>
            <w:r w:rsidRPr="009302D5">
              <w:rPr>
                <w:rFonts w:cs="Arial"/>
                <w:i/>
                <w:sz w:val="24"/>
                <w:szCs w:val="24"/>
              </w:rPr>
              <w:t>TTC</w:t>
            </w:r>
            <w:r w:rsidRPr="009302D5">
              <w:rPr>
                <w:rFonts w:cs="Arial"/>
                <w:sz w:val="24"/>
                <w:szCs w:val="24"/>
              </w:rPr>
              <w:t>A</w:t>
            </w:r>
            <w:r w:rsidRPr="009302D5">
              <w:rPr>
                <w:rFonts w:cs="Arial"/>
                <w:sz w:val="24"/>
                <w:szCs w:val="24"/>
                <w:u w:val="single"/>
              </w:rPr>
              <w:t>GGC</w:t>
            </w:r>
            <w:r w:rsidRPr="009302D5">
              <w:rPr>
                <w:rFonts w:cs="Arial"/>
                <w:sz w:val="24"/>
                <w:szCs w:val="24"/>
              </w:rPr>
              <w:t>TC</w:t>
            </w:r>
            <w:r w:rsidRPr="009302D5">
              <w:rPr>
                <w:rFonts w:cs="Arial"/>
                <w:b/>
                <w:sz w:val="24"/>
                <w:szCs w:val="24"/>
              </w:rPr>
              <w:t>TTAAGCTGCTAAAGCGTAG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 xml:space="preserve">Fragment 2R without T1, </w:t>
            </w:r>
            <w:proofErr w:type="spellStart"/>
            <w:r w:rsidRPr="009302D5">
              <w:rPr>
                <w:sz w:val="24"/>
                <w:szCs w:val="24"/>
              </w:rPr>
              <w:t>up</w:t>
            </w:r>
            <w:r w:rsidRPr="009302D5">
              <w:rPr>
                <w:b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lastRenderedPageBreak/>
              <w:t>KTp65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GCTGTTGAGCCAGGTGATTT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qPCR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KTp66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GGGATCATTGGGTACTGTGG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qPCR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KTp67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7471A4">
              <w:rPr>
                <w:rFonts w:cs="Arial"/>
                <w:b/>
                <w:color w:val="000000"/>
                <w:sz w:val="24"/>
                <w:szCs w:val="24"/>
              </w:rPr>
              <w:t>AATACGCAAACCGCCTCTC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qPCR </w:t>
            </w:r>
            <w:proofErr w:type="spellStart"/>
            <w:r w:rsidRPr="00A83847">
              <w:rPr>
                <w:rFonts w:cs="Arial"/>
                <w:i/>
                <w:color w:val="000000"/>
                <w:sz w:val="24"/>
                <w:szCs w:val="24"/>
              </w:rPr>
              <w:t>la</w:t>
            </w:r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KTp68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7471A4">
              <w:rPr>
                <w:rFonts w:cs="Arial"/>
                <w:b/>
                <w:color w:val="000000"/>
                <w:sz w:val="24"/>
                <w:szCs w:val="24"/>
              </w:rPr>
              <w:t>CAGTCGGGAAACCTGTCGT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qPCR </w:t>
            </w:r>
            <w:proofErr w:type="spellStart"/>
            <w:r w:rsidRPr="00A83847">
              <w:rPr>
                <w:rFonts w:cs="Arial"/>
                <w:i/>
                <w:color w:val="000000"/>
                <w:sz w:val="24"/>
                <w:szCs w:val="24"/>
              </w:rPr>
              <w:t>la</w:t>
            </w:r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KTp71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GTTGTCACTGAAGCGGGAAG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qPCR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kan</w:t>
            </w:r>
            <w:r>
              <w:rPr>
                <w:rFonts w:cs="Arial"/>
                <w:i/>
                <w:color w:val="000000"/>
                <w:sz w:val="24"/>
                <w:szCs w:val="24"/>
              </w:rPr>
              <w:t>R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KTp72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GCAAGGTGAGATGACAGGAGA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qPCR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kan</w:t>
            </w:r>
            <w:r>
              <w:rPr>
                <w:rFonts w:cs="Arial"/>
                <w:i/>
                <w:color w:val="000000"/>
                <w:sz w:val="24"/>
                <w:szCs w:val="24"/>
              </w:rPr>
              <w:t>R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KTp73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ACTCATCACCCCCAAGTCTG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1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KTp74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GGATCATTGGGTACTGTGGG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2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KTp75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CCTGACTGCCCCATCCCC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3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KTp76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CTCGTCCTGCAGTTCATTCA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kan</w:t>
            </w:r>
            <w:r>
              <w:rPr>
                <w:rFonts w:cs="Arial"/>
                <w:i/>
                <w:color w:val="000000"/>
                <w:sz w:val="24"/>
                <w:szCs w:val="24"/>
              </w:rPr>
              <w:t>R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1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KTp77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b/>
                <w:color w:val="000000"/>
                <w:sz w:val="24"/>
                <w:szCs w:val="24"/>
              </w:rPr>
              <w:t>GCCAACGCTATGTCCTG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kan</w:t>
            </w:r>
            <w:r>
              <w:rPr>
                <w:rFonts w:cs="Arial"/>
                <w:i/>
                <w:color w:val="000000"/>
                <w:sz w:val="24"/>
                <w:szCs w:val="24"/>
              </w:rPr>
              <w:t>R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2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KTp90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sz w:val="24"/>
                <w:szCs w:val="24"/>
              </w:rPr>
            </w:pPr>
            <w:r w:rsidRPr="009302D5">
              <w:rPr>
                <w:rFonts w:eastAsia="Times New Roman" w:cs="Courier New"/>
                <w:sz w:val="24"/>
                <w:szCs w:val="24"/>
              </w:rPr>
              <w:t>AT</w:t>
            </w:r>
            <w:r w:rsidRPr="009302D5">
              <w:rPr>
                <w:rFonts w:eastAsia="Times New Roman" w:cs="Courier New"/>
                <w:sz w:val="24"/>
                <w:szCs w:val="24"/>
                <w:u w:val="single"/>
              </w:rPr>
              <w:t>GGATCC</w:t>
            </w:r>
            <w:r w:rsidRPr="009302D5">
              <w:rPr>
                <w:rFonts w:eastAsia="Times New Roman" w:cs="Courier New"/>
                <w:sz w:val="24"/>
                <w:szCs w:val="24"/>
              </w:rPr>
              <w:t>T</w:t>
            </w:r>
            <w:r w:rsidRPr="009302D5">
              <w:rPr>
                <w:rFonts w:eastAsia="Times New Roman" w:cs="Courier New"/>
                <w:b/>
                <w:sz w:val="24"/>
                <w:szCs w:val="24"/>
              </w:rPr>
              <w:t>ATTAAGCTGCTAAAGC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tetR/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>, down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KTp91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sz w:val="24"/>
                <w:szCs w:val="24"/>
              </w:rPr>
            </w:pPr>
            <w:r w:rsidRPr="009302D5">
              <w:rPr>
                <w:rFonts w:eastAsia="Times New Roman" w:cs="Courier New"/>
                <w:sz w:val="24"/>
                <w:szCs w:val="24"/>
              </w:rPr>
              <w:t>AT</w:t>
            </w:r>
            <w:r w:rsidRPr="009302D5">
              <w:rPr>
                <w:rFonts w:eastAsia="Times New Roman" w:cs="Courier New"/>
                <w:sz w:val="24"/>
                <w:szCs w:val="24"/>
                <w:u w:val="single"/>
              </w:rPr>
              <w:t>GCATGC</w:t>
            </w:r>
            <w:r w:rsidRPr="009302D5">
              <w:rPr>
                <w:rFonts w:eastAsia="Times New Roman" w:cs="Courier New"/>
                <w:b/>
                <w:sz w:val="24"/>
                <w:szCs w:val="24"/>
              </w:rPr>
              <w:t>TCGAGAATTGTGAGC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P</w:t>
            </w:r>
            <w:r w:rsidRPr="009302D5">
              <w:rPr>
                <w:sz w:val="24"/>
                <w:szCs w:val="24"/>
                <w:vertAlign w:val="subscript"/>
              </w:rPr>
              <w:t>LlacO1</w:t>
            </w:r>
            <w:r w:rsidRPr="009302D5">
              <w:rPr>
                <w:sz w:val="24"/>
                <w:szCs w:val="24"/>
              </w:rPr>
              <w:t>-</w:t>
            </w:r>
            <w:r w:rsidRPr="009302D5">
              <w:rPr>
                <w:i/>
                <w:sz w:val="24"/>
                <w:szCs w:val="24"/>
              </w:rPr>
              <w:t>tetR/</w:t>
            </w:r>
            <w:proofErr w:type="spellStart"/>
            <w:r w:rsidRPr="009302D5">
              <w:rPr>
                <w:i/>
                <w:sz w:val="24"/>
                <w:szCs w:val="24"/>
              </w:rPr>
              <w:t>lacI</w:t>
            </w:r>
            <w:proofErr w:type="spellEnd"/>
            <w:r w:rsidRPr="009302D5">
              <w:rPr>
                <w:sz w:val="24"/>
                <w:szCs w:val="24"/>
              </w:rPr>
              <w:t>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KTp93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ourier New"/>
                <w:b/>
                <w:sz w:val="24"/>
                <w:szCs w:val="24"/>
              </w:rPr>
            </w:pPr>
            <w:r w:rsidRPr="009302D5">
              <w:rPr>
                <w:rFonts w:eastAsia="Times New Roman" w:cs="Courier New"/>
                <w:b/>
                <w:sz w:val="24"/>
                <w:szCs w:val="24"/>
              </w:rPr>
              <w:t>CGGTTTGCGTATTGGGCG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1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KTp94</w:t>
            </w:r>
          </w:p>
        </w:tc>
        <w:tc>
          <w:tcPr>
            <w:tcW w:w="6095" w:type="dxa"/>
            <w:vAlign w:val="center"/>
          </w:tcPr>
          <w:p w:rsidR="00A02BD8" w:rsidRPr="009302D5" w:rsidRDefault="00A02BD8" w:rsidP="00A02BD8">
            <w:pPr>
              <w:pStyle w:val="HTMLPreformatted"/>
              <w:rPr>
                <w:rFonts w:asciiTheme="minorHAnsi" w:hAnsiTheme="minorHAnsi"/>
                <w:b/>
                <w:sz w:val="24"/>
                <w:szCs w:val="24"/>
              </w:rPr>
            </w:pPr>
            <w:r w:rsidRPr="009302D5">
              <w:rPr>
                <w:rFonts w:asciiTheme="minorHAnsi" w:hAnsiTheme="minorHAnsi"/>
                <w:b/>
                <w:sz w:val="24"/>
                <w:szCs w:val="24"/>
              </w:rPr>
              <w:t>AGAAGATTGTGCACCGCC</w:t>
            </w:r>
          </w:p>
        </w:tc>
        <w:tc>
          <w:tcPr>
            <w:tcW w:w="2522" w:type="dxa"/>
            <w:vAlign w:val="center"/>
          </w:tcPr>
          <w:p w:rsidR="00A02BD8" w:rsidRPr="009302D5" w:rsidRDefault="00A02BD8" w:rsidP="00A02BD8">
            <w:pPr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Northern blot, </w:t>
            </w:r>
            <w:proofErr w:type="spellStart"/>
            <w:r w:rsidRPr="009302D5">
              <w:rPr>
                <w:rFonts w:cs="Arial"/>
                <w:i/>
                <w:color w:val="000000"/>
                <w:sz w:val="24"/>
                <w:szCs w:val="24"/>
              </w:rPr>
              <w:t>lacI</w:t>
            </w:r>
            <w:proofErr w:type="spellEnd"/>
            <w:r w:rsidRPr="009302D5">
              <w:rPr>
                <w:rFonts w:cs="Arial"/>
                <w:color w:val="000000"/>
                <w:sz w:val="24"/>
                <w:szCs w:val="24"/>
              </w:rPr>
              <w:t xml:space="preserve"> probe 2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5’_recA</w:t>
            </w:r>
          </w:p>
        </w:tc>
        <w:tc>
          <w:tcPr>
            <w:tcW w:w="6095" w:type="dxa"/>
          </w:tcPr>
          <w:p w:rsidR="00A02BD8" w:rsidRPr="009302D5" w:rsidRDefault="00A02BD8" w:rsidP="00A02BD8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TGACTATCCGGTATTACCCGGCATGACAGGAGTAAAAATG</w:t>
            </w:r>
            <w:r w:rsidRPr="009302D5">
              <w:rPr>
                <w:rFonts w:cs="Arial"/>
                <w:b/>
                <w:sz w:val="24"/>
                <w:szCs w:val="24"/>
              </w:rPr>
              <w:t>GGGGATCCGTCGACCTGCAGTT</w:t>
            </w:r>
          </w:p>
        </w:tc>
        <w:tc>
          <w:tcPr>
            <w:tcW w:w="2522" w:type="dxa"/>
          </w:tcPr>
          <w:p w:rsidR="00A02BD8" w:rsidRPr="009302D5" w:rsidRDefault="00A02BD8" w:rsidP="00A02B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recA</w:t>
            </w:r>
            <w:proofErr w:type="spellEnd"/>
            <w:r w:rsidRPr="009302D5">
              <w:rPr>
                <w:sz w:val="24"/>
                <w:szCs w:val="24"/>
              </w:rPr>
              <w:t xml:space="preserve"> deletion, up</w:t>
            </w:r>
          </w:p>
        </w:tc>
      </w:tr>
      <w:tr w:rsidR="00A02BD8" w:rsidRPr="009302D5" w:rsidTr="00F93847">
        <w:tc>
          <w:tcPr>
            <w:tcW w:w="959" w:type="dxa"/>
          </w:tcPr>
          <w:p w:rsidR="00A02BD8" w:rsidRPr="009302D5" w:rsidRDefault="00A02BD8" w:rsidP="003C396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302D5">
              <w:rPr>
                <w:sz w:val="24"/>
                <w:szCs w:val="24"/>
              </w:rPr>
              <w:t>3’_recA</w:t>
            </w:r>
          </w:p>
        </w:tc>
        <w:tc>
          <w:tcPr>
            <w:tcW w:w="6095" w:type="dxa"/>
          </w:tcPr>
          <w:p w:rsidR="00A02BD8" w:rsidRPr="009302D5" w:rsidRDefault="00A02BD8" w:rsidP="003C3964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9302D5">
              <w:rPr>
                <w:rFonts w:cs="Arial"/>
                <w:sz w:val="24"/>
                <w:szCs w:val="24"/>
              </w:rPr>
              <w:t>AAGGGCCGCAGATGCGACCCTTGTGTATCAAACAAGACGA</w:t>
            </w:r>
            <w:r w:rsidRPr="009302D5">
              <w:rPr>
                <w:rFonts w:cs="Arial"/>
                <w:b/>
                <w:sz w:val="24"/>
                <w:szCs w:val="24"/>
              </w:rPr>
              <w:t>TGTAGGCTGGAGCTGCTTC</w:t>
            </w:r>
          </w:p>
        </w:tc>
        <w:tc>
          <w:tcPr>
            <w:tcW w:w="2522" w:type="dxa"/>
          </w:tcPr>
          <w:p w:rsidR="00A02BD8" w:rsidRPr="009302D5" w:rsidRDefault="00A02BD8" w:rsidP="003C396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302D5">
              <w:rPr>
                <w:i/>
                <w:sz w:val="24"/>
                <w:szCs w:val="24"/>
              </w:rPr>
              <w:t>recA</w:t>
            </w:r>
            <w:proofErr w:type="spellEnd"/>
            <w:r w:rsidRPr="009302D5">
              <w:rPr>
                <w:sz w:val="24"/>
                <w:szCs w:val="24"/>
              </w:rPr>
              <w:t xml:space="preserve"> deletion, down</w:t>
            </w:r>
          </w:p>
        </w:tc>
      </w:tr>
    </w:tbl>
    <w:p w:rsidR="00A02BD8" w:rsidRPr="009302D5" w:rsidRDefault="00A02BD8" w:rsidP="003C3964">
      <w:pPr>
        <w:suppressLineNumbers/>
        <w:spacing w:after="0" w:line="240" w:lineRule="auto"/>
        <w:jc w:val="both"/>
        <w:rPr>
          <w:sz w:val="24"/>
          <w:szCs w:val="24"/>
        </w:rPr>
      </w:pPr>
      <w:proofErr w:type="gramStart"/>
      <w:r w:rsidRPr="009302D5">
        <w:rPr>
          <w:sz w:val="24"/>
          <w:szCs w:val="24"/>
          <w:vertAlign w:val="superscript"/>
        </w:rPr>
        <w:t>a</w:t>
      </w:r>
      <w:proofErr w:type="gramEnd"/>
      <w:r w:rsidRPr="009302D5">
        <w:rPr>
          <w:sz w:val="24"/>
          <w:szCs w:val="24"/>
        </w:rPr>
        <w:t xml:space="preserve"> Restriction sites are underlined; sequences of overhangs produced after restriction with </w:t>
      </w:r>
      <w:proofErr w:type="spellStart"/>
      <w:r w:rsidRPr="009302D5">
        <w:rPr>
          <w:sz w:val="24"/>
          <w:szCs w:val="24"/>
        </w:rPr>
        <w:t>BglI</w:t>
      </w:r>
      <w:proofErr w:type="spellEnd"/>
      <w:r w:rsidRPr="009302D5">
        <w:rPr>
          <w:sz w:val="24"/>
          <w:szCs w:val="24"/>
        </w:rPr>
        <w:t xml:space="preserve"> are italicized, annealing sequences are shown in bold. </w:t>
      </w:r>
    </w:p>
    <w:p w:rsidR="00A02BD8" w:rsidRPr="009302D5" w:rsidRDefault="00A02BD8" w:rsidP="003C3964">
      <w:pPr>
        <w:suppressLineNumbers/>
        <w:spacing w:after="0" w:line="240" w:lineRule="auto"/>
        <w:jc w:val="both"/>
        <w:rPr>
          <w:sz w:val="24"/>
          <w:szCs w:val="24"/>
        </w:rPr>
      </w:pPr>
      <w:proofErr w:type="gramStart"/>
      <w:r w:rsidRPr="009302D5">
        <w:rPr>
          <w:sz w:val="24"/>
          <w:szCs w:val="24"/>
          <w:vertAlign w:val="superscript"/>
        </w:rPr>
        <w:t>b</w:t>
      </w:r>
      <w:proofErr w:type="gramEnd"/>
      <w:r w:rsidRPr="009302D5">
        <w:rPr>
          <w:sz w:val="24"/>
          <w:szCs w:val="24"/>
        </w:rPr>
        <w:t xml:space="preserve"> Fragment number refers to gene position in the three gene array; F stands for “forward” orientation (opposite to the</w:t>
      </w:r>
      <w:bookmarkStart w:id="0" w:name="_GoBack"/>
      <w:bookmarkEnd w:id="0"/>
      <w:r w:rsidRPr="009302D5">
        <w:rPr>
          <w:sz w:val="24"/>
          <w:szCs w:val="24"/>
        </w:rPr>
        <w:t xml:space="preserve"> orientation of the kanamycin cassette), R for “reverse” orientation.</w:t>
      </w:r>
    </w:p>
    <w:p w:rsidR="004A097F" w:rsidRDefault="003C3964" w:rsidP="00A02BD8">
      <w:pPr>
        <w:spacing w:after="0" w:line="240" w:lineRule="auto"/>
      </w:pPr>
    </w:p>
    <w:sectPr w:rsidR="004A09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D8"/>
    <w:rsid w:val="003C3964"/>
    <w:rsid w:val="00423558"/>
    <w:rsid w:val="00834271"/>
    <w:rsid w:val="00A0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48022-D76B-439C-B63A-D9F75C91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B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02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2BD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4930</Characters>
  <Application>Microsoft Office Word</Application>
  <DocSecurity>0</DocSecurity>
  <Lines>41</Lines>
  <Paragraphs>11</Paragraphs>
  <ScaleCrop>false</ScaleCrop>
  <Company>IST Austria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Staron</dc:creator>
  <cp:keywords/>
  <dc:description/>
  <cp:lastModifiedBy>Anna Staron</cp:lastModifiedBy>
  <cp:revision>2</cp:revision>
  <dcterms:created xsi:type="dcterms:W3CDTF">2021-03-03T09:23:00Z</dcterms:created>
  <dcterms:modified xsi:type="dcterms:W3CDTF">2021-03-03T09:30:00Z</dcterms:modified>
</cp:coreProperties>
</file>