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77" w:rsidRPr="00771AD7" w:rsidRDefault="004C4077" w:rsidP="004C4077">
      <w:pPr>
        <w:widowControl/>
        <w:jc w:val="left"/>
        <w:rPr>
          <w:rStyle w:val="fontstyle01"/>
          <w:rFonts w:hint="eastAsia"/>
          <w:sz w:val="20"/>
        </w:rPr>
      </w:pPr>
      <w:bookmarkStart w:id="0" w:name="OLE_LINK115"/>
      <w:bookmarkStart w:id="1" w:name="OLE_LINK116"/>
      <w:r w:rsidRPr="004903D7">
        <w:rPr>
          <w:rStyle w:val="fontstyle01"/>
          <w:b/>
          <w:sz w:val="20"/>
        </w:rPr>
        <w:t xml:space="preserve">Supplementary </w:t>
      </w:r>
      <w:r w:rsidR="00813C99">
        <w:rPr>
          <w:rStyle w:val="fontstyle01"/>
          <w:rFonts w:hint="eastAsia"/>
          <w:b/>
          <w:sz w:val="20"/>
        </w:rPr>
        <w:t>file 8</w:t>
      </w:r>
      <w:r w:rsidR="004903D7" w:rsidRPr="004903D7">
        <w:rPr>
          <w:rStyle w:val="fontstyle01"/>
          <w:rFonts w:hint="eastAsia"/>
          <w:b/>
          <w:sz w:val="20"/>
        </w:rPr>
        <w:t>.</w:t>
      </w:r>
      <w:r>
        <w:rPr>
          <w:rStyle w:val="fontstyle01"/>
          <w:sz w:val="20"/>
        </w:rPr>
        <w:t xml:space="preserve"> </w:t>
      </w:r>
      <w:r w:rsidR="004903D7">
        <w:rPr>
          <w:rStyle w:val="fontstyle01"/>
          <w:rFonts w:hint="eastAsia"/>
          <w:sz w:val="20"/>
        </w:rPr>
        <w:t>Statistical results of reaction times</w:t>
      </w:r>
      <w:r>
        <w:rPr>
          <w:rStyle w:val="fontstyle01"/>
          <w:sz w:val="20"/>
        </w:rPr>
        <w:t>, accuracies</w:t>
      </w:r>
      <w:r w:rsidR="004903D7">
        <w:rPr>
          <w:rStyle w:val="fontstyle01"/>
          <w:rFonts w:hint="eastAsia"/>
          <w:sz w:val="20"/>
        </w:rPr>
        <w:t>,</w:t>
      </w:r>
      <w:r>
        <w:rPr>
          <w:rStyle w:val="fontstyle01"/>
          <w:sz w:val="20"/>
        </w:rPr>
        <w:t xml:space="preserve"> and</w:t>
      </w:r>
      <w:r w:rsidRPr="00771AD7">
        <w:rPr>
          <w:rStyle w:val="fontstyle01"/>
          <w:sz w:val="20"/>
        </w:rPr>
        <w:t xml:space="preserve"> rating scores (mean ± SD) in Experiment 3</w:t>
      </w:r>
      <w:r w:rsidR="00813C99">
        <w:rPr>
          <w:rStyle w:val="fontstyle01"/>
          <w:rFonts w:hint="eastAsia"/>
          <w:sz w:val="20"/>
        </w:rPr>
        <w:t>.</w:t>
      </w:r>
    </w:p>
    <w:tbl>
      <w:tblPr>
        <w:tblStyle w:val="a3"/>
        <w:tblW w:w="12333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5"/>
        <w:gridCol w:w="1276"/>
        <w:gridCol w:w="567"/>
        <w:gridCol w:w="1559"/>
        <w:gridCol w:w="567"/>
        <w:gridCol w:w="1276"/>
        <w:gridCol w:w="283"/>
        <w:gridCol w:w="1843"/>
        <w:gridCol w:w="2977"/>
      </w:tblGrid>
      <w:tr w:rsidR="004C4077" w:rsidRPr="00595A12" w:rsidTr="004C4077">
        <w:trPr>
          <w:trHeight w:val="340"/>
        </w:trPr>
        <w:tc>
          <w:tcPr>
            <w:tcW w:w="1985" w:type="dxa"/>
            <w:tcBorders>
              <w:top w:val="single" w:sz="18" w:space="0" w:color="auto"/>
            </w:tcBorders>
          </w:tcPr>
          <w:p w:rsidR="004C4077" w:rsidRPr="004C4077" w:rsidRDefault="004C4077" w:rsidP="00A01C3B">
            <w:pPr>
              <w:jc w:val="left"/>
              <w:rPr>
                <w:rStyle w:val="fontstyle01"/>
                <w:rFonts w:hint="eastAsia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4077" w:rsidRPr="008D2A0E" w:rsidRDefault="004C4077" w:rsidP="00A01C3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20"/>
                <w:szCs w:val="18"/>
              </w:rPr>
              <w:t>Patient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4C4077" w:rsidRPr="008D2A0E" w:rsidRDefault="004C4077" w:rsidP="00A01C3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4C4077" w:rsidRPr="008D2A0E" w:rsidRDefault="004C4077" w:rsidP="00A01C3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C4077" w:rsidRPr="008D2A0E" w:rsidRDefault="004C4077" w:rsidP="00A01C3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Actor</w:t>
            </w:r>
            <w:r w:rsidRPr="00157726">
              <w:rPr>
                <w:rStyle w:val="fontstyle01"/>
                <w:b/>
                <w:sz w:val="18"/>
                <w:szCs w:val="18"/>
              </w:rPr>
              <w:t>/Actress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</w:tcPr>
          <w:p w:rsidR="004C4077" w:rsidRPr="008D2A0E" w:rsidRDefault="004C4077" w:rsidP="00A01C3B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C4077" w:rsidRDefault="004C4077" w:rsidP="00A01C3B">
            <w:pPr>
              <w:jc w:val="left"/>
              <w:rPr>
                <w:rStyle w:val="fontstyle01"/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C4077" w:rsidRPr="00595A12" w:rsidTr="00A01C3B">
        <w:trPr>
          <w:trHeight w:val="340"/>
        </w:trPr>
        <w:tc>
          <w:tcPr>
            <w:tcW w:w="1985" w:type="dxa"/>
            <w:tcBorders>
              <w:bottom w:val="single" w:sz="4" w:space="0" w:color="auto"/>
            </w:tcBorders>
          </w:tcPr>
          <w:p w:rsidR="004C4077" w:rsidRPr="00595A12" w:rsidRDefault="004C4077" w:rsidP="004C4077">
            <w:pPr>
              <w:jc w:val="left"/>
              <w:rPr>
                <w:rStyle w:val="fontstyle01"/>
                <w:rFonts w:hint="eastAsia"/>
                <w:sz w:val="16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C4077" w:rsidRPr="008D2A0E" w:rsidRDefault="004C4077" w:rsidP="004C4077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Neutral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077" w:rsidRPr="008D2A0E" w:rsidRDefault="004C4077" w:rsidP="004C4077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4077" w:rsidRPr="008D2A0E" w:rsidRDefault="004C4077" w:rsidP="004C4077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C4077" w:rsidRPr="008D2A0E" w:rsidRDefault="004C4077" w:rsidP="004C4077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Neutral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4077" w:rsidRPr="008D2A0E" w:rsidRDefault="004C4077" w:rsidP="004C4077">
            <w:pPr>
              <w:jc w:val="left"/>
              <w:rPr>
                <w:rStyle w:val="fontstyle01"/>
                <w:rFonts w:hint="eastAsia"/>
                <w:b/>
                <w:sz w:val="20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C4077" w:rsidRDefault="004C4077" w:rsidP="004C4077">
            <w:pPr>
              <w:jc w:val="left"/>
              <w:rPr>
                <w:rStyle w:val="fontstyle01"/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4C4077" w:rsidRPr="00595A12" w:rsidTr="00A01C3B">
        <w:trPr>
          <w:trHeight w:val="340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C4077" w:rsidRPr="00C14D4F" w:rsidRDefault="004C4077" w:rsidP="004903D7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R</w:t>
            </w:r>
            <w:r w:rsidR="004903D7">
              <w:rPr>
                <w:rStyle w:val="fontstyle01"/>
                <w:rFonts w:hint="eastAsia"/>
                <w:b/>
                <w:sz w:val="18"/>
                <w:szCs w:val="18"/>
              </w:rPr>
              <w:t>eaction time</w:t>
            </w:r>
            <w:r w:rsidRPr="00157726">
              <w:rPr>
                <w:rStyle w:val="fontstyle01"/>
                <w:b/>
                <w:sz w:val="18"/>
                <w:szCs w:val="18"/>
              </w:rPr>
              <w:t xml:space="preserve"> (ms)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662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669±63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663±54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674±58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</w:tr>
      <w:tr w:rsidR="004C4077" w:rsidRPr="00595A12" w:rsidTr="00A01C3B">
        <w:trPr>
          <w:trHeight w:val="340"/>
        </w:trPr>
        <w:tc>
          <w:tcPr>
            <w:tcW w:w="1985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Accuracy (%)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C4077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85±9.1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4077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81±11.3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C4077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85±12.9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4077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82</w:t>
            </w:r>
            <w:r w:rsidRPr="006A74D2">
              <w:rPr>
                <w:rFonts w:ascii="TimesNewRomanPSMT" w:hAnsi="TimesNewRomanPSMT"/>
                <w:color w:val="000000"/>
                <w:sz w:val="18"/>
                <w:szCs w:val="18"/>
              </w:rPr>
              <w:t>±1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</w:tr>
      <w:tr w:rsidR="004C4077" w:rsidRPr="00595A12" w:rsidTr="00A01C3B">
        <w:trPr>
          <w:trHeight w:val="340"/>
        </w:trPr>
        <w:tc>
          <w:tcPr>
            <w:tcW w:w="1985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 Intensity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1.635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±0.88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4.798±0.95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 w:hint="eastAsia"/>
                <w:color w:val="000000"/>
                <w:sz w:val="18"/>
                <w:szCs w:val="18"/>
              </w:rPr>
              <w:t>1.248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±0.37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3.671±1.42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</w:tr>
      <w:tr w:rsidR="004C4077" w:rsidRPr="00595A12" w:rsidTr="00A01C3B">
        <w:trPr>
          <w:trHeight w:val="340"/>
        </w:trPr>
        <w:tc>
          <w:tcPr>
            <w:tcW w:w="1985" w:type="dxa"/>
            <w:tcBorders>
              <w:top w:val="nil"/>
              <w:bottom w:val="nil"/>
            </w:tcBorders>
          </w:tcPr>
          <w:p w:rsidR="004C4077" w:rsidRPr="00C14D4F" w:rsidRDefault="00A01C3B" w:rsidP="004C4077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>
              <w:rPr>
                <w:rStyle w:val="fontstyle01"/>
                <w:b/>
                <w:sz w:val="18"/>
                <w:szCs w:val="18"/>
              </w:rPr>
              <w:t>BOP</w:t>
            </w:r>
            <w:r w:rsidR="004C4077" w:rsidRPr="003C1964">
              <w:rPr>
                <w:rStyle w:val="fontstyle01"/>
                <w:rFonts w:hint="eastAsia"/>
                <w:b/>
                <w:sz w:val="18"/>
                <w:szCs w:val="18"/>
              </w:rPr>
              <w:t xml:space="preserve"> </w:t>
            </w:r>
            <w:r w:rsidR="004C4077" w:rsidRPr="003C1964">
              <w:rPr>
                <w:rStyle w:val="fontstyle01"/>
                <w:b/>
                <w:sz w:val="18"/>
                <w:szCs w:val="18"/>
              </w:rPr>
              <w:t>Rating</w: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3C1964">
              <w:rPr>
                <w:rFonts w:ascii="TimesNewRomanPSMT" w:hAnsi="TimesNewRomanPSMT"/>
                <w:color w:val="000000"/>
                <w:sz w:val="18"/>
                <w:szCs w:val="18"/>
              </w:rPr>
              <w:t>2.496±2.51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Style w:val="fontstyle01"/>
                <w:rFonts w:hint="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  <w:r w:rsidRPr="003C1964">
              <w:rPr>
                <w:rFonts w:ascii="TimesNewRomanPSMT" w:hAnsi="TimesNewRomanPSMT"/>
                <w:color w:val="000000"/>
                <w:sz w:val="18"/>
                <w:szCs w:val="18"/>
              </w:rPr>
              <w:t>-2.210±3.25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C4077" w:rsidRPr="00C14D4F" w:rsidRDefault="004C4077" w:rsidP="004C4077">
            <w:pPr>
              <w:jc w:val="left"/>
              <w:rPr>
                <w:rFonts w:ascii="TimesNewRomanPSMT" w:hAnsi="TimesNewRomanPSMT" w:hint="eastAsia"/>
                <w:color w:val="000000"/>
                <w:sz w:val="18"/>
                <w:szCs w:val="18"/>
              </w:rPr>
            </w:pPr>
          </w:p>
        </w:tc>
      </w:tr>
    </w:tbl>
    <w:tbl>
      <w:tblPr>
        <w:tblStyle w:val="5"/>
        <w:tblW w:w="123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01"/>
        <w:gridCol w:w="142"/>
        <w:gridCol w:w="992"/>
        <w:gridCol w:w="1276"/>
        <w:gridCol w:w="1276"/>
        <w:gridCol w:w="1843"/>
        <w:gridCol w:w="1275"/>
        <w:gridCol w:w="1276"/>
        <w:gridCol w:w="1276"/>
        <w:gridCol w:w="1276"/>
      </w:tblGrid>
      <w:tr w:rsidR="004C4077" w:rsidRPr="00C14D4F" w:rsidTr="004C4077">
        <w:trPr>
          <w:trHeight w:hRule="exact" w:val="340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C4077" w:rsidRPr="00C14D4F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C4077" w:rsidRPr="00C14D4F" w:rsidRDefault="004C4077" w:rsidP="00A01C3B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Statistic Value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A01C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ANOVA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ind w:right="63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Simple effect (Identity</w:t>
            </w: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Simple effect 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  <w:r w:rsidRPr="00C14D4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4C4077" w:rsidRPr="00C14D4F" w:rsidTr="004C4077">
        <w:trPr>
          <w:trHeight w:hRule="exact" w:val="340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Value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Patient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Actor/Actress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Neutral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Pain</w:t>
            </w: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4C4077" w:rsidRPr="004C4077" w:rsidRDefault="004C4077" w:rsidP="004C4077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RT</w:t>
            </w:r>
            <w:r>
              <w:rPr>
                <w:rStyle w:val="fontstyle01"/>
                <w:rFonts w:hint="eastAsia"/>
                <w:b/>
                <w:sz w:val="18"/>
                <w:szCs w:val="18"/>
              </w:rPr>
              <w:t xml:space="preserve"> </w:t>
            </w:r>
            <w:r w:rsidRPr="00157726">
              <w:rPr>
                <w:rStyle w:val="fontstyle01"/>
                <w:b/>
                <w:sz w:val="18"/>
                <w:szCs w:val="18"/>
              </w:rPr>
              <w:t>(ms)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6.069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.427</w:t>
            </w:r>
          </w:p>
        </w:tc>
        <w:tc>
          <w:tcPr>
            <w:tcW w:w="1275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0.022</w:t>
            </w:r>
          </w:p>
        </w:tc>
        <w:tc>
          <w:tcPr>
            <w:tcW w:w="1275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(0, 0.105)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(0.016, 0.360)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(0, 0.162)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Accuracy (%)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18.092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0.379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.543</w:t>
            </w:r>
          </w:p>
        </w:tc>
        <w:tc>
          <w:tcPr>
            <w:tcW w:w="1275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1275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F1E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0.040)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(0.150, 0.546)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(0, 0.139)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Pain Intensity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27.410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212.242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4.905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160.493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87.707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8.183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16.029</w:t>
            </w: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0.035</w:t>
            </w:r>
          </w:p>
        </w:tc>
        <w:tc>
          <w:tcPr>
            <w:tcW w:w="1275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 w:rsidR="00E5380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 w:rsidR="00E5380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276" w:type="dxa"/>
            <w:shd w:val="clear" w:color="auto" w:fill="auto"/>
          </w:tcPr>
          <w:p w:rsidR="004C4077" w:rsidRPr="00C14D4F" w:rsidRDefault="00F54EAD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 w:rsidR="00E5380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η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p</w:t>
            </w:r>
            <w:r w:rsidRPr="00C14D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0.880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0.145</w:t>
            </w:r>
          </w:p>
        </w:tc>
        <w:tc>
          <w:tcPr>
            <w:tcW w:w="1275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0.847</w:t>
            </w: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0.752</w:t>
            </w: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0.220</w:t>
            </w:r>
          </w:p>
        </w:tc>
        <w:tc>
          <w:tcPr>
            <w:tcW w:w="1276" w:type="dxa"/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0.356</w:t>
            </w:r>
          </w:p>
        </w:tc>
      </w:tr>
      <w:tr w:rsidR="004C4077" w:rsidRPr="00C14D4F" w:rsidTr="004C4077">
        <w:trPr>
          <w:trHeight w:hRule="exact" w:val="340"/>
        </w:trPr>
        <w:tc>
          <w:tcPr>
            <w:tcW w:w="1843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14D4F">
              <w:rPr>
                <w:rFonts w:ascii="Times New Roman" w:hAnsi="Times New Roman" w:cs="Times New Roman"/>
                <w:sz w:val="18"/>
                <w:szCs w:val="18"/>
              </w:rPr>
              <w:t>90% CI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.249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.795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 w:rsidRPr="00712A2B"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.006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.741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.592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.036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4C4077" w:rsidRPr="00C14D4F" w:rsidRDefault="004C4077" w:rsidP="004C40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.126</w:t>
            </w:r>
            <w:r w:rsidRPr="00712A2B"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B808A9" w:rsidRPr="00D95800" w:rsidRDefault="004C4077" w:rsidP="00437511">
      <w:pPr>
        <w:rPr>
          <w:rFonts w:ascii="Times New Roman" w:hAnsi="Times New Roman" w:cs="Times New Roman"/>
          <w:sz w:val="20"/>
          <w:szCs w:val="20"/>
        </w:rPr>
      </w:pPr>
      <w:r w:rsidRPr="000D3284">
        <w:rPr>
          <w:rFonts w:ascii="Times New Roman" w:hAnsi="Times New Roman" w:cs="Times New Roman" w:hint="eastAsia"/>
          <w:sz w:val="20"/>
        </w:rPr>
        <w:t xml:space="preserve">Note: </w:t>
      </w:r>
      <w:r w:rsidRPr="000D3284">
        <w:rPr>
          <w:rFonts w:ascii="Times New Roman" w:hAnsi="Times New Roman" w:cs="Times New Roman"/>
          <w:sz w:val="20"/>
        </w:rPr>
        <w:t xml:space="preserve">Effect size is indexed as the partial eta-squared value. The 90% CIs </w:t>
      </w:r>
      <w:r>
        <w:rPr>
          <w:rFonts w:ascii="Times New Roman" w:hAnsi="Times New Roman" w:cs="Times New Roman"/>
          <w:sz w:val="20"/>
        </w:rPr>
        <w:t>are reported</w:t>
      </w:r>
      <w:r w:rsidRPr="000D3284">
        <w:rPr>
          <w:rFonts w:ascii="Times New Roman" w:hAnsi="Times New Roman" w:cs="Times New Roman"/>
          <w:sz w:val="20"/>
        </w:rPr>
        <w:t xml:space="preserve"> for partial</w:t>
      </w:r>
      <w:r w:rsidRPr="000D3284">
        <w:rPr>
          <w:rFonts w:ascii="Times New Roman" w:hAnsi="Times New Roman" w:cs="Times New Roman" w:hint="eastAsia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eta-squared value.</w:t>
      </w:r>
      <w:bookmarkEnd w:id="0"/>
      <w:bookmarkEnd w:id="1"/>
      <w:r w:rsidR="00D9580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808A9" w:rsidRPr="00D95800" w:rsidSect="00D95800">
      <w:footerReference w:type="default" r:id="rId7"/>
      <w:pgSz w:w="16840" w:h="11900" w:orient="landscape"/>
      <w:pgMar w:top="1797" w:right="1440" w:bottom="1797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5F7" w:rsidRDefault="000E35F7" w:rsidP="004A7540">
      <w:r>
        <w:separator/>
      </w:r>
    </w:p>
  </w:endnote>
  <w:endnote w:type="continuationSeparator" w:id="0">
    <w:p w:rsidR="000E35F7" w:rsidRDefault="000E35F7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350"/>
      <w:docPartObj>
        <w:docPartGallery w:val="Page Numbers (Bottom of Page)"/>
        <w:docPartUnique/>
      </w:docPartObj>
    </w:sdtPr>
    <w:sdtContent>
      <w:p w:rsidR="00135025" w:rsidRDefault="00AB71D7">
        <w:pPr>
          <w:pStyle w:val="a5"/>
          <w:jc w:val="right"/>
        </w:pPr>
        <w:r w:rsidRPr="00AB71D7">
          <w:fldChar w:fldCharType="begin"/>
        </w:r>
        <w:r w:rsidR="009015D7">
          <w:instrText xml:space="preserve"> PAGE   \* MERGEFORMAT </w:instrText>
        </w:r>
        <w:r w:rsidRPr="00AB71D7">
          <w:fldChar w:fldCharType="separate"/>
        </w:r>
        <w:r w:rsidR="00D95800" w:rsidRPr="00D9580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025" w:rsidRDefault="001350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5F7" w:rsidRDefault="000E35F7" w:rsidP="004A7540">
      <w:r>
        <w:separator/>
      </w:r>
    </w:p>
  </w:footnote>
  <w:footnote w:type="continuationSeparator" w:id="0">
    <w:p w:rsidR="000E35F7" w:rsidRDefault="000E35F7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0E35F7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E46D3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B5F9C"/>
    <w:rsid w:val="007C2821"/>
    <w:rsid w:val="007C7F09"/>
    <w:rsid w:val="007E658A"/>
    <w:rsid w:val="007E6D2A"/>
    <w:rsid w:val="007F323A"/>
    <w:rsid w:val="007F3FDB"/>
    <w:rsid w:val="0080426E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B71D7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95800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600F26C-6C82-4276-B47E-9F45D668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2021-07-28T04:53:00Z</dcterms:modified>
</cp:coreProperties>
</file>