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8E3071C" w:rsidR="00877644" w:rsidRPr="009A515A" w:rsidRDefault="00320DE2" w:rsidP="005A4CF1">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b/>
        </w:rPr>
      </w:pPr>
      <w:r w:rsidRPr="009A515A">
        <w:rPr>
          <w:rFonts w:asciiTheme="minorHAnsi" w:hAnsiTheme="minorHAnsi"/>
          <w:b/>
        </w:rPr>
        <w:t xml:space="preserve">We did not do an explicit power analysis. </w:t>
      </w:r>
      <w:r w:rsidR="00DD72A5">
        <w:rPr>
          <w:rFonts w:asciiTheme="minorHAnsi" w:hAnsiTheme="minorHAnsi"/>
          <w:b/>
        </w:rPr>
        <w:t>In the original study design we based the number of subjects on the current standards of studies also using local field potential recordings in patients. For the analysis w</w:t>
      </w:r>
      <w:r w:rsidRPr="009A515A">
        <w:rPr>
          <w:rFonts w:asciiTheme="minorHAnsi" w:hAnsiTheme="minorHAnsi"/>
          <w:b/>
        </w:rPr>
        <w:t>e used</w:t>
      </w:r>
      <w:r w:rsidR="00DD72A5">
        <w:rPr>
          <w:rFonts w:asciiTheme="minorHAnsi" w:hAnsiTheme="minorHAnsi"/>
          <w:b/>
        </w:rPr>
        <w:t xml:space="preserve"> then</w:t>
      </w:r>
      <w:r w:rsidRPr="009A515A">
        <w:rPr>
          <w:rFonts w:asciiTheme="minorHAnsi" w:hAnsiTheme="minorHAnsi"/>
          <w:b/>
        </w:rPr>
        <w:t xml:space="preserve"> all the available data from the measured Parkinson’s patients in our study. For total number of subjects used for analysis please refer to page </w:t>
      </w:r>
      <w:r w:rsidR="00ED2ABE">
        <w:rPr>
          <w:rFonts w:asciiTheme="minorHAnsi" w:hAnsiTheme="minorHAnsi"/>
          <w:b/>
        </w:rPr>
        <w:t>14-15</w:t>
      </w:r>
      <w:r w:rsidR="00AA2AAD" w:rsidRPr="009A515A">
        <w:rPr>
          <w:rFonts w:asciiTheme="minorHAnsi" w:hAnsiTheme="minorHAnsi"/>
          <w:b/>
        </w:rPr>
        <w:t xml:space="preserve"> Section 4 Materials and Methods under the heading Subjects</w:t>
      </w:r>
      <w:r w:rsidR="00685DBB" w:rsidRPr="009A515A">
        <w:rPr>
          <w:rFonts w:asciiTheme="minorHAnsi" w:hAnsiTheme="minorHAnsi"/>
          <w:b/>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76D96C1" w:rsidR="00B330BD" w:rsidRPr="009A515A" w:rsidRDefault="006E318D" w:rsidP="005A4CF1">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b/>
        </w:rPr>
      </w:pPr>
      <w:r w:rsidRPr="009A515A">
        <w:rPr>
          <w:rFonts w:asciiTheme="minorHAnsi" w:hAnsiTheme="minorHAnsi"/>
          <w:b/>
        </w:rPr>
        <w:t>Please refer to pa</w:t>
      </w:r>
      <w:r w:rsidR="00ED2ABE">
        <w:rPr>
          <w:rFonts w:asciiTheme="minorHAnsi" w:hAnsiTheme="minorHAnsi"/>
          <w:b/>
        </w:rPr>
        <w:t>ge 14-16</w:t>
      </w:r>
      <w:r w:rsidRPr="009A515A">
        <w:rPr>
          <w:rFonts w:asciiTheme="minorHAnsi" w:hAnsiTheme="minorHAnsi"/>
          <w:b/>
        </w:rPr>
        <w:t>, Section 4 Materials and Methods under the headings Subjects and Pre-processing</w:t>
      </w:r>
      <w:r w:rsidR="005A4CF1" w:rsidRPr="009A515A">
        <w:rPr>
          <w:rFonts w:asciiTheme="minorHAnsi" w:hAnsiTheme="minorHAnsi"/>
          <w:b/>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8FA9305" w:rsidR="0015519A" w:rsidRPr="009A515A" w:rsidRDefault="00E67CC8" w:rsidP="00A2515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b/>
          <w:sz w:val="22"/>
          <w:szCs w:val="22"/>
        </w:rPr>
      </w:pPr>
      <w:r w:rsidRPr="009A515A">
        <w:rPr>
          <w:rFonts w:asciiTheme="minorHAnsi" w:hAnsiTheme="minorHAnsi"/>
          <w:b/>
          <w:sz w:val="22"/>
          <w:szCs w:val="22"/>
        </w:rPr>
        <w:t>P</w:t>
      </w:r>
      <w:r w:rsidR="00E245BC">
        <w:rPr>
          <w:rFonts w:asciiTheme="minorHAnsi" w:hAnsiTheme="minorHAnsi"/>
          <w:b/>
          <w:sz w:val="22"/>
          <w:szCs w:val="22"/>
        </w:rPr>
        <w:t xml:space="preserve">lease refer to page numbers </w:t>
      </w:r>
      <w:r w:rsidR="00ED2ABE">
        <w:rPr>
          <w:rFonts w:asciiTheme="minorHAnsi" w:hAnsiTheme="minorHAnsi"/>
          <w:b/>
          <w:sz w:val="22"/>
          <w:szCs w:val="22"/>
        </w:rPr>
        <w:t>18-22</w:t>
      </w:r>
      <w:r w:rsidRPr="009A515A">
        <w:rPr>
          <w:rFonts w:asciiTheme="minorHAnsi" w:hAnsiTheme="minorHAnsi"/>
          <w:b/>
          <w:sz w:val="22"/>
          <w:szCs w:val="22"/>
        </w:rPr>
        <w:t xml:space="preserve"> under the headings Statistical analysis of the states, Intra-medication analysis, Inter-medication analysis and </w:t>
      </w:r>
      <w:proofErr w:type="gramStart"/>
      <w:r w:rsidRPr="009A515A">
        <w:rPr>
          <w:rFonts w:asciiTheme="minorHAnsi" w:hAnsiTheme="minorHAnsi"/>
          <w:b/>
          <w:sz w:val="22"/>
          <w:szCs w:val="22"/>
        </w:rPr>
        <w:t>Temporal</w:t>
      </w:r>
      <w:proofErr w:type="gramEnd"/>
      <w:r w:rsidRPr="009A515A">
        <w:rPr>
          <w:rFonts w:asciiTheme="minorHAnsi" w:hAnsiTheme="minorHAnsi"/>
          <w:b/>
          <w:sz w:val="22"/>
          <w:szCs w:val="22"/>
        </w:rPr>
        <w:t xml:space="preserve"> properties of hidden Markov model states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C918AF" w:rsidR="00BC3CCE" w:rsidRPr="009A515A" w:rsidRDefault="00453F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rPr>
      </w:pPr>
      <w:r w:rsidRPr="009A515A">
        <w:rPr>
          <w:rFonts w:asciiTheme="minorHAnsi" w:hAnsiTheme="minorHAnsi"/>
          <w:b/>
        </w:rPr>
        <w:t xml:space="preserve">Please refer to page </w:t>
      </w:r>
      <w:r w:rsidR="00ED2ABE">
        <w:rPr>
          <w:rFonts w:asciiTheme="minorHAnsi" w:hAnsiTheme="minorHAnsi"/>
          <w:b/>
        </w:rPr>
        <w:t>14-15</w:t>
      </w:r>
      <w:r w:rsidRPr="009A515A">
        <w:rPr>
          <w:rFonts w:asciiTheme="minorHAnsi" w:hAnsiTheme="minorHAnsi"/>
          <w:b/>
        </w:rPr>
        <w:t xml:space="preserve"> Section 4 Materials and Methods under the heading Subjects.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F7ADA3B" w14:textId="294055C3" w:rsidR="0083277F" w:rsidRPr="00DD72A5" w:rsidRDefault="0083277F" w:rsidP="00832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sidRPr="00DD72A5">
        <w:rPr>
          <w:rFonts w:asciiTheme="minorHAnsi" w:hAnsiTheme="minorHAnsi"/>
          <w:b/>
        </w:rPr>
        <w:lastRenderedPageBreak/>
        <w:t xml:space="preserve">We have made the code to produce the results and generate the figures available on </w:t>
      </w:r>
      <w:proofErr w:type="spellStart"/>
      <w:r w:rsidRPr="00DD72A5">
        <w:rPr>
          <w:rFonts w:asciiTheme="minorHAnsi" w:hAnsiTheme="minorHAnsi"/>
          <w:b/>
        </w:rPr>
        <w:t>Github</w:t>
      </w:r>
      <w:proofErr w:type="spellEnd"/>
      <w:r w:rsidRPr="00DD72A5">
        <w:rPr>
          <w:rFonts w:asciiTheme="minorHAnsi" w:hAnsiTheme="minorHAnsi"/>
          <w:b/>
        </w:rPr>
        <w:t xml:space="preserve">: </w:t>
      </w:r>
      <w:hyperlink r:id="rId12" w:history="1">
        <w:r w:rsidRPr="00DD72A5">
          <w:t>https://github.com/saltwater-tensor/HMM_pipeline</w:t>
        </w:r>
      </w:hyperlink>
      <w:r w:rsidRPr="00DD72A5">
        <w:rPr>
          <w:rFonts w:asciiTheme="minorHAnsi" w:hAnsiTheme="minorHAnsi"/>
          <w:b/>
        </w:rPr>
        <w:t xml:space="preserve">. </w:t>
      </w:r>
    </w:p>
    <w:p w14:paraId="3987FDD7" w14:textId="1D011317" w:rsidR="0083277F" w:rsidRPr="00DD72A5" w:rsidRDefault="0083277F" w:rsidP="00832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p>
    <w:p w14:paraId="3121E537" w14:textId="77777777" w:rsidR="0083277F" w:rsidRPr="00DD72A5" w:rsidRDefault="0083277F" w:rsidP="00832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sidRPr="00DD72A5">
        <w:rPr>
          <w:rFonts w:asciiTheme="minorHAnsi" w:hAnsiTheme="minorHAnsi"/>
          <w:b/>
        </w:rPr>
        <w:t xml:space="preserve">However, the raw data cannot be made publicly available due to the European and German data privacy laws. When signing the informed consent forms, our patients consented to using their data for research purposes, but they did not sign a form stating that their data can be shared public, even in anonymized form.  In addition, the MRIs of their heads and brains might make them identifiable. Hence, posting them within a public repository is not possible. </w:t>
      </w:r>
    </w:p>
    <w:p w14:paraId="7C634D16" w14:textId="77777777" w:rsidR="0083277F" w:rsidRPr="00DD72A5" w:rsidRDefault="0083277F" w:rsidP="00832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p>
    <w:p w14:paraId="08914A98" w14:textId="77777777" w:rsidR="0083277F" w:rsidRPr="00DD72A5" w:rsidRDefault="0083277F" w:rsidP="00832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sidRPr="00DD72A5">
        <w:rPr>
          <w:rFonts w:asciiTheme="minorHAnsi" w:hAnsiTheme="minorHAnsi"/>
          <w:b/>
        </w:rPr>
        <w:t xml:space="preserve">The raw data can be requested from the corresponding author for replication of the current results and will then be shared in an anonymized way. We are providing the intermediate </w:t>
      </w:r>
      <w:proofErr w:type="spellStart"/>
      <w:r w:rsidRPr="00DD72A5">
        <w:rPr>
          <w:rFonts w:asciiTheme="minorHAnsi" w:hAnsiTheme="minorHAnsi"/>
          <w:b/>
        </w:rPr>
        <w:t>Matlab</w:t>
      </w:r>
      <w:proofErr w:type="spellEnd"/>
      <w:r w:rsidRPr="00DD72A5">
        <w:rPr>
          <w:rFonts w:asciiTheme="minorHAnsi" w:hAnsiTheme="minorHAnsi"/>
          <w:b/>
        </w:rPr>
        <w:t xml:space="preserve"> data underlying the figures with our submission.</w:t>
      </w:r>
    </w:p>
    <w:p w14:paraId="0FFFAFC8" w14:textId="77777777" w:rsidR="00A236DC" w:rsidRPr="00505C51" w:rsidRDefault="00A236D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2BBC" w14:textId="77777777" w:rsidR="00A86678" w:rsidRDefault="00A86678" w:rsidP="004215FE">
      <w:r>
        <w:separator/>
      </w:r>
    </w:p>
  </w:endnote>
  <w:endnote w:type="continuationSeparator" w:id="0">
    <w:p w14:paraId="5925863B" w14:textId="77777777" w:rsidR="00A86678" w:rsidRDefault="00A8667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405FD1D"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ED2ABE">
      <w:rPr>
        <w:rStyle w:val="Seitenzahl"/>
        <w:rFonts w:asciiTheme="minorHAnsi" w:hAnsiTheme="minorHAnsi"/>
        <w:noProof/>
        <w:sz w:val="20"/>
        <w:szCs w:val="20"/>
      </w:rPr>
      <w:t>3</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D44B9" w14:textId="77777777" w:rsidR="00A86678" w:rsidRDefault="00A86678" w:rsidP="004215FE">
      <w:r>
        <w:separator/>
      </w:r>
    </w:p>
  </w:footnote>
  <w:footnote w:type="continuationSeparator" w:id="0">
    <w:p w14:paraId="509DA21A" w14:textId="77777777" w:rsidR="00A86678" w:rsidRDefault="00A8667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16A2D"/>
    <w:rsid w:val="00022DC0"/>
    <w:rsid w:val="00041757"/>
    <w:rsid w:val="00062DBF"/>
    <w:rsid w:val="00083FE8"/>
    <w:rsid w:val="0009444E"/>
    <w:rsid w:val="0009520A"/>
    <w:rsid w:val="000A32A6"/>
    <w:rsid w:val="000A38BC"/>
    <w:rsid w:val="000B2AEA"/>
    <w:rsid w:val="000B48D4"/>
    <w:rsid w:val="000C4C4F"/>
    <w:rsid w:val="000C773F"/>
    <w:rsid w:val="000D14EE"/>
    <w:rsid w:val="000D62F9"/>
    <w:rsid w:val="000D758F"/>
    <w:rsid w:val="000F64EE"/>
    <w:rsid w:val="00100F97"/>
    <w:rsid w:val="001019CD"/>
    <w:rsid w:val="00125190"/>
    <w:rsid w:val="00133662"/>
    <w:rsid w:val="00133907"/>
    <w:rsid w:val="00146DE9"/>
    <w:rsid w:val="0015519A"/>
    <w:rsid w:val="001618D5"/>
    <w:rsid w:val="00175192"/>
    <w:rsid w:val="001B0D23"/>
    <w:rsid w:val="001E1D59"/>
    <w:rsid w:val="00212F30"/>
    <w:rsid w:val="00217B9E"/>
    <w:rsid w:val="002336C6"/>
    <w:rsid w:val="00241081"/>
    <w:rsid w:val="00246FAD"/>
    <w:rsid w:val="00266462"/>
    <w:rsid w:val="002A068D"/>
    <w:rsid w:val="002A0ED1"/>
    <w:rsid w:val="002A7487"/>
    <w:rsid w:val="00307F5D"/>
    <w:rsid w:val="00320DE2"/>
    <w:rsid w:val="003248ED"/>
    <w:rsid w:val="00370080"/>
    <w:rsid w:val="003902B2"/>
    <w:rsid w:val="003F19A6"/>
    <w:rsid w:val="00402ADD"/>
    <w:rsid w:val="00406FF4"/>
    <w:rsid w:val="0041682E"/>
    <w:rsid w:val="004215FE"/>
    <w:rsid w:val="004242DB"/>
    <w:rsid w:val="00426FD0"/>
    <w:rsid w:val="00441726"/>
    <w:rsid w:val="004505C5"/>
    <w:rsid w:val="00451B01"/>
    <w:rsid w:val="00453F3F"/>
    <w:rsid w:val="00455849"/>
    <w:rsid w:val="00471732"/>
    <w:rsid w:val="00492456"/>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4CF1"/>
    <w:rsid w:val="005B0A15"/>
    <w:rsid w:val="00605A12"/>
    <w:rsid w:val="00634AC7"/>
    <w:rsid w:val="00657587"/>
    <w:rsid w:val="00661DCC"/>
    <w:rsid w:val="00672545"/>
    <w:rsid w:val="00685CCF"/>
    <w:rsid w:val="00685DBB"/>
    <w:rsid w:val="006A632B"/>
    <w:rsid w:val="006C06F5"/>
    <w:rsid w:val="006C7BC3"/>
    <w:rsid w:val="006E318D"/>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277F"/>
    <w:rsid w:val="008531D3"/>
    <w:rsid w:val="008603C1"/>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515A"/>
    <w:rsid w:val="009D0D28"/>
    <w:rsid w:val="009E6ACE"/>
    <w:rsid w:val="009E7B13"/>
    <w:rsid w:val="00A11EC6"/>
    <w:rsid w:val="00A131BD"/>
    <w:rsid w:val="00A236DC"/>
    <w:rsid w:val="00A25152"/>
    <w:rsid w:val="00A32E20"/>
    <w:rsid w:val="00A5368C"/>
    <w:rsid w:val="00A62B52"/>
    <w:rsid w:val="00A84B3E"/>
    <w:rsid w:val="00A86678"/>
    <w:rsid w:val="00AA2AAD"/>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D72A5"/>
    <w:rsid w:val="00DE207A"/>
    <w:rsid w:val="00DE2719"/>
    <w:rsid w:val="00DF1913"/>
    <w:rsid w:val="00E007B4"/>
    <w:rsid w:val="00E234CA"/>
    <w:rsid w:val="00E245BC"/>
    <w:rsid w:val="00E41364"/>
    <w:rsid w:val="00E61AB4"/>
    <w:rsid w:val="00E67CC8"/>
    <w:rsid w:val="00E70517"/>
    <w:rsid w:val="00E870D1"/>
    <w:rsid w:val="00EB4D8D"/>
    <w:rsid w:val="00ED2AB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D942B2F-7261-47B8-983D-CA953238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14536493">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saltwater-tensor/HMM_pipe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183C-D3FF-4E82-85C2-3C440D63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5341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Esther Florin</cp:lastModifiedBy>
  <cp:revision>7</cp:revision>
  <dcterms:created xsi:type="dcterms:W3CDTF">2021-01-14T12:05:00Z</dcterms:created>
  <dcterms:modified xsi:type="dcterms:W3CDTF">2021-04-19T10:36:00Z</dcterms:modified>
</cp:coreProperties>
</file>