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E2B2D" w14:textId="13D5507C" w:rsidR="00726FDD" w:rsidRPr="00F04893" w:rsidRDefault="00726FDD" w:rsidP="00726FDD">
      <w:pPr>
        <w:jc w:val="both"/>
        <w:rPr>
          <w:rFonts w:cs="Arial"/>
          <w:color w:val="000000" w:themeColor="text1"/>
          <w:sz w:val="22"/>
        </w:rPr>
      </w:pPr>
      <w:r w:rsidRPr="00F04893">
        <w:rPr>
          <w:rFonts w:cs="Arial"/>
          <w:color w:val="000000" w:themeColor="text1"/>
          <w:sz w:val="22"/>
        </w:rPr>
        <w:t xml:space="preserve">Supplementary Table </w:t>
      </w:r>
      <w:r w:rsidRPr="00F04893">
        <w:rPr>
          <w:rFonts w:cs="Arial"/>
          <w:color w:val="000000" w:themeColor="text1"/>
          <w:sz w:val="22"/>
        </w:rPr>
        <w:fldChar w:fldCharType="begin"/>
      </w:r>
      <w:r w:rsidRPr="00F04893">
        <w:rPr>
          <w:rFonts w:cs="Arial"/>
          <w:color w:val="000000" w:themeColor="text1"/>
          <w:sz w:val="22"/>
        </w:rPr>
        <w:instrText xml:space="preserve"> SEQ Supplementary_Table \* ARABIC </w:instrText>
      </w:r>
      <w:r w:rsidRPr="00F04893">
        <w:rPr>
          <w:rFonts w:cs="Arial"/>
          <w:color w:val="000000" w:themeColor="text1"/>
          <w:sz w:val="22"/>
        </w:rPr>
        <w:fldChar w:fldCharType="separate"/>
      </w:r>
      <w:r>
        <w:rPr>
          <w:rFonts w:cs="Arial"/>
          <w:noProof/>
          <w:color w:val="000000" w:themeColor="text1"/>
          <w:sz w:val="22"/>
        </w:rPr>
        <w:t>1</w:t>
      </w:r>
      <w:r w:rsidRPr="00F04893">
        <w:rPr>
          <w:rFonts w:cs="Arial"/>
          <w:color w:val="000000" w:themeColor="text1"/>
          <w:sz w:val="22"/>
        </w:rPr>
        <w:fldChar w:fldCharType="end"/>
      </w:r>
      <w:r>
        <w:rPr>
          <w:rFonts w:cs="Arial"/>
          <w:color w:val="000000" w:themeColor="text1"/>
          <w:sz w:val="22"/>
        </w:rPr>
        <w:t>A</w:t>
      </w:r>
      <w:r w:rsidRPr="00F04893">
        <w:rPr>
          <w:rFonts w:cs="Arial"/>
          <w:color w:val="000000" w:themeColor="text1"/>
          <w:sz w:val="22"/>
        </w:rPr>
        <w:t xml:space="preserve"> </w:t>
      </w:r>
      <w:r w:rsidRPr="00C74016">
        <w:rPr>
          <w:rFonts w:cs="Arial"/>
          <w:color w:val="000000" w:themeColor="text1"/>
          <w:sz w:val="22"/>
        </w:rPr>
        <w:t>Features used for classification of adhesions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62"/>
        <w:gridCol w:w="2625"/>
        <w:gridCol w:w="2744"/>
        <w:gridCol w:w="1893"/>
        <w:gridCol w:w="865"/>
        <w:gridCol w:w="987"/>
      </w:tblGrid>
      <w:tr w:rsidR="00726FDD" w:rsidRPr="002366F5" w14:paraId="1BDE784B" w14:textId="77777777" w:rsidTr="00354CF0">
        <w:tc>
          <w:tcPr>
            <w:tcW w:w="462" w:type="dxa"/>
          </w:tcPr>
          <w:p w14:paraId="233B3D2F" w14:textId="77777777" w:rsidR="00726FDD" w:rsidRPr="0093397C" w:rsidRDefault="00726FDD" w:rsidP="00354CF0">
            <w:pPr>
              <w:jc w:val="both"/>
              <w:rPr>
                <w:sz w:val="16"/>
              </w:rPr>
            </w:pPr>
          </w:p>
        </w:tc>
        <w:tc>
          <w:tcPr>
            <w:tcW w:w="2625" w:type="dxa"/>
          </w:tcPr>
          <w:p w14:paraId="32A6F3C4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Feature name</w:t>
            </w:r>
          </w:p>
        </w:tc>
        <w:tc>
          <w:tcPr>
            <w:tcW w:w="2744" w:type="dxa"/>
          </w:tcPr>
          <w:p w14:paraId="49E268D0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Definition</w:t>
            </w:r>
          </w:p>
        </w:tc>
        <w:tc>
          <w:tcPr>
            <w:tcW w:w="1893" w:type="dxa"/>
          </w:tcPr>
          <w:p w14:paraId="0DDBDFC3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Targets</w:t>
            </w:r>
          </w:p>
        </w:tc>
        <w:tc>
          <w:tcPr>
            <w:tcW w:w="865" w:type="dxa"/>
          </w:tcPr>
          <w:p w14:paraId="4723FA68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Range</w:t>
            </w:r>
          </w:p>
        </w:tc>
        <w:tc>
          <w:tcPr>
            <w:tcW w:w="987" w:type="dxa"/>
          </w:tcPr>
          <w:p w14:paraId="4A4A34F5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Unit</w:t>
            </w:r>
          </w:p>
        </w:tc>
      </w:tr>
      <w:tr w:rsidR="00726FDD" w:rsidRPr="002366F5" w14:paraId="4A0F7D96" w14:textId="77777777" w:rsidTr="00354CF0">
        <w:tc>
          <w:tcPr>
            <w:tcW w:w="462" w:type="dxa"/>
          </w:tcPr>
          <w:p w14:paraId="40B98E31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1</w:t>
            </w:r>
          </w:p>
        </w:tc>
        <w:tc>
          <w:tcPr>
            <w:tcW w:w="2625" w:type="dxa"/>
          </w:tcPr>
          <w:p w14:paraId="2990C971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Max Intensity</w:t>
            </w:r>
          </w:p>
        </w:tc>
        <w:tc>
          <w:tcPr>
            <w:tcW w:w="2744" w:type="dxa"/>
          </w:tcPr>
          <w:p w14:paraId="328CAD26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Maximum intensity over adhesion lifetime, normalized by the max intensity</w:t>
            </w:r>
          </w:p>
        </w:tc>
        <w:tc>
          <w:tcPr>
            <w:tcW w:w="1893" w:type="dxa"/>
          </w:tcPr>
          <w:p w14:paraId="59DB4E04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high for G2, low for G1</w:t>
            </w:r>
          </w:p>
        </w:tc>
        <w:tc>
          <w:tcPr>
            <w:tcW w:w="865" w:type="dxa"/>
          </w:tcPr>
          <w:p w14:paraId="4D4CC6AB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0-1</w:t>
            </w:r>
          </w:p>
        </w:tc>
        <w:tc>
          <w:tcPr>
            <w:tcW w:w="987" w:type="dxa"/>
          </w:tcPr>
          <w:p w14:paraId="156E7872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1</w:t>
            </w:r>
          </w:p>
        </w:tc>
      </w:tr>
      <w:tr w:rsidR="00726FDD" w:rsidRPr="002366F5" w14:paraId="6E8D31A8" w14:textId="77777777" w:rsidTr="00354CF0">
        <w:tc>
          <w:tcPr>
            <w:tcW w:w="462" w:type="dxa"/>
          </w:tcPr>
          <w:p w14:paraId="4F51CAF8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2</w:t>
            </w:r>
          </w:p>
        </w:tc>
        <w:tc>
          <w:tcPr>
            <w:tcW w:w="2625" w:type="dxa"/>
          </w:tcPr>
          <w:p w14:paraId="0FE46004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Mean intensity</w:t>
            </w:r>
          </w:p>
        </w:tc>
        <w:tc>
          <w:tcPr>
            <w:tcW w:w="2744" w:type="dxa"/>
          </w:tcPr>
          <w:p w14:paraId="47443DB6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Mean intensity over adhesion lifetime, normalized by the max intensity</w:t>
            </w:r>
          </w:p>
        </w:tc>
        <w:tc>
          <w:tcPr>
            <w:tcW w:w="1893" w:type="dxa"/>
          </w:tcPr>
          <w:p w14:paraId="20005B2B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high for G2, G</w:t>
            </w:r>
            <w:r>
              <w:rPr>
                <w:sz w:val="16"/>
              </w:rPr>
              <w:t>6</w:t>
            </w:r>
            <w:r w:rsidRPr="0093397C">
              <w:rPr>
                <w:sz w:val="16"/>
              </w:rPr>
              <w:t>,</w:t>
            </w:r>
            <w:r>
              <w:rPr>
                <w:sz w:val="16"/>
              </w:rPr>
              <w:t xml:space="preserve"> G7 and</w:t>
            </w:r>
            <w:r w:rsidRPr="0093397C">
              <w:rPr>
                <w:sz w:val="16"/>
              </w:rPr>
              <w:t xml:space="preserve"> G8, low for G1, G3, G</w:t>
            </w:r>
            <w:r>
              <w:rPr>
                <w:sz w:val="16"/>
              </w:rPr>
              <w:t>4</w:t>
            </w:r>
            <w:r w:rsidRPr="0093397C">
              <w:rPr>
                <w:sz w:val="16"/>
              </w:rPr>
              <w:t xml:space="preserve"> and G</w:t>
            </w:r>
            <w:r>
              <w:rPr>
                <w:sz w:val="16"/>
              </w:rPr>
              <w:t>5</w:t>
            </w:r>
          </w:p>
        </w:tc>
        <w:tc>
          <w:tcPr>
            <w:tcW w:w="865" w:type="dxa"/>
          </w:tcPr>
          <w:p w14:paraId="48B63140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0-1</w:t>
            </w:r>
          </w:p>
        </w:tc>
        <w:tc>
          <w:tcPr>
            <w:tcW w:w="987" w:type="dxa"/>
          </w:tcPr>
          <w:p w14:paraId="108C39AC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1</w:t>
            </w:r>
          </w:p>
        </w:tc>
      </w:tr>
      <w:tr w:rsidR="00726FDD" w:rsidRPr="002366F5" w14:paraId="6B4A3285" w14:textId="77777777" w:rsidTr="00354CF0">
        <w:tc>
          <w:tcPr>
            <w:tcW w:w="462" w:type="dxa"/>
          </w:tcPr>
          <w:p w14:paraId="39B6E062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3</w:t>
            </w:r>
          </w:p>
        </w:tc>
        <w:tc>
          <w:tcPr>
            <w:tcW w:w="2625" w:type="dxa"/>
          </w:tcPr>
          <w:p w14:paraId="37CAEE3D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>
              <w:rPr>
                <w:sz w:val="16"/>
              </w:rPr>
              <w:t>Initial</w:t>
            </w:r>
            <w:r w:rsidRPr="0093397C">
              <w:rPr>
                <w:sz w:val="16"/>
              </w:rPr>
              <w:t xml:space="preserve"> intensity</w:t>
            </w:r>
          </w:p>
        </w:tc>
        <w:tc>
          <w:tcPr>
            <w:tcW w:w="2744" w:type="dxa"/>
          </w:tcPr>
          <w:p w14:paraId="7F225D71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Fluorescent intensity of the track at the start of the track, normalized by the max intensity</w:t>
            </w:r>
          </w:p>
        </w:tc>
        <w:tc>
          <w:tcPr>
            <w:tcW w:w="1893" w:type="dxa"/>
          </w:tcPr>
          <w:p w14:paraId="6467BC99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High for G</w:t>
            </w:r>
            <w:r>
              <w:rPr>
                <w:sz w:val="16"/>
              </w:rPr>
              <w:t>7</w:t>
            </w:r>
            <w:r w:rsidRPr="0093397C">
              <w:rPr>
                <w:sz w:val="16"/>
              </w:rPr>
              <w:t>, low for both G1 and G2</w:t>
            </w:r>
          </w:p>
        </w:tc>
        <w:tc>
          <w:tcPr>
            <w:tcW w:w="865" w:type="dxa"/>
          </w:tcPr>
          <w:p w14:paraId="7ABB1FDB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0-1</w:t>
            </w:r>
          </w:p>
        </w:tc>
        <w:tc>
          <w:tcPr>
            <w:tcW w:w="987" w:type="dxa"/>
          </w:tcPr>
          <w:p w14:paraId="77C2126F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1</w:t>
            </w:r>
          </w:p>
        </w:tc>
      </w:tr>
      <w:tr w:rsidR="00726FDD" w:rsidRPr="002366F5" w14:paraId="25A48A64" w14:textId="77777777" w:rsidTr="00354CF0">
        <w:tc>
          <w:tcPr>
            <w:tcW w:w="462" w:type="dxa"/>
          </w:tcPr>
          <w:p w14:paraId="1880FE72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4</w:t>
            </w:r>
          </w:p>
        </w:tc>
        <w:tc>
          <w:tcPr>
            <w:tcW w:w="2625" w:type="dxa"/>
          </w:tcPr>
          <w:p w14:paraId="27AE2512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>
              <w:rPr>
                <w:sz w:val="16"/>
              </w:rPr>
              <w:t>Relative i</w:t>
            </w:r>
            <w:r w:rsidRPr="0093397C">
              <w:rPr>
                <w:sz w:val="16"/>
              </w:rPr>
              <w:t>ntensity</w:t>
            </w:r>
            <w:r>
              <w:rPr>
                <w:sz w:val="16"/>
              </w:rPr>
              <w:t xml:space="preserve"> decay</w:t>
            </w:r>
          </w:p>
        </w:tc>
        <w:tc>
          <w:tcPr>
            <w:tcW w:w="2744" w:type="dxa"/>
          </w:tcPr>
          <w:p w14:paraId="5ED0EC38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(Max intensity –</w:t>
            </w:r>
            <w:r>
              <w:rPr>
                <w:sz w:val="16"/>
              </w:rPr>
              <w:t xml:space="preserve"> </w:t>
            </w:r>
            <w:r w:rsidRPr="0093397C">
              <w:rPr>
                <w:sz w:val="16"/>
              </w:rPr>
              <w:t>intensity at the end of the track) / Max intensity</w:t>
            </w:r>
          </w:p>
        </w:tc>
        <w:tc>
          <w:tcPr>
            <w:tcW w:w="1893" w:type="dxa"/>
          </w:tcPr>
          <w:p w14:paraId="10030187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G1: big G2: small</w:t>
            </w:r>
          </w:p>
        </w:tc>
        <w:tc>
          <w:tcPr>
            <w:tcW w:w="865" w:type="dxa"/>
          </w:tcPr>
          <w:p w14:paraId="5E5E6212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0-1</w:t>
            </w:r>
          </w:p>
        </w:tc>
        <w:tc>
          <w:tcPr>
            <w:tcW w:w="987" w:type="dxa"/>
          </w:tcPr>
          <w:p w14:paraId="65E5380F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 xml:space="preserve">1 </w:t>
            </w:r>
          </w:p>
        </w:tc>
      </w:tr>
      <w:tr w:rsidR="00726FDD" w:rsidRPr="002366F5" w14:paraId="029DAB22" w14:textId="77777777" w:rsidTr="00354CF0">
        <w:tc>
          <w:tcPr>
            <w:tcW w:w="462" w:type="dxa"/>
          </w:tcPr>
          <w:p w14:paraId="345DEA3B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5</w:t>
            </w:r>
          </w:p>
        </w:tc>
        <w:tc>
          <w:tcPr>
            <w:tcW w:w="2625" w:type="dxa"/>
          </w:tcPr>
          <w:p w14:paraId="11EFB35A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Lifetime</w:t>
            </w:r>
          </w:p>
        </w:tc>
        <w:tc>
          <w:tcPr>
            <w:tcW w:w="2744" w:type="dxa"/>
          </w:tcPr>
          <w:p w14:paraId="33C035F9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Adhesion lifetime</w:t>
            </w:r>
          </w:p>
        </w:tc>
        <w:tc>
          <w:tcPr>
            <w:tcW w:w="1893" w:type="dxa"/>
          </w:tcPr>
          <w:p w14:paraId="6FE366B9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G</w:t>
            </w:r>
            <w:r>
              <w:rPr>
                <w:sz w:val="16"/>
              </w:rPr>
              <w:t>9</w:t>
            </w:r>
            <w:r w:rsidRPr="0093397C">
              <w:rPr>
                <w:sz w:val="16"/>
              </w:rPr>
              <w:t>: short</w:t>
            </w:r>
          </w:p>
          <w:p w14:paraId="01E8BC2D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G2, G</w:t>
            </w:r>
            <w:r>
              <w:rPr>
                <w:sz w:val="16"/>
              </w:rPr>
              <w:t>7</w:t>
            </w:r>
            <w:r w:rsidRPr="0093397C">
              <w:rPr>
                <w:sz w:val="16"/>
              </w:rPr>
              <w:t>, G8: long</w:t>
            </w:r>
          </w:p>
        </w:tc>
        <w:tc>
          <w:tcPr>
            <w:tcW w:w="865" w:type="dxa"/>
          </w:tcPr>
          <w:p w14:paraId="5887AC4A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 xml:space="preserve">1-600 </w:t>
            </w:r>
          </w:p>
        </w:tc>
        <w:tc>
          <w:tcPr>
            <w:tcW w:w="987" w:type="dxa"/>
          </w:tcPr>
          <w:p w14:paraId="67E97796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Sec</w:t>
            </w:r>
          </w:p>
        </w:tc>
      </w:tr>
      <w:tr w:rsidR="00726FDD" w:rsidRPr="002366F5" w14:paraId="0D482723" w14:textId="77777777" w:rsidTr="00354CF0">
        <w:tc>
          <w:tcPr>
            <w:tcW w:w="462" w:type="dxa"/>
          </w:tcPr>
          <w:p w14:paraId="75BAF191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6</w:t>
            </w:r>
          </w:p>
        </w:tc>
        <w:tc>
          <w:tcPr>
            <w:tcW w:w="2625" w:type="dxa"/>
          </w:tcPr>
          <w:p w14:paraId="1FD24D0E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>
              <w:rPr>
                <w:sz w:val="16"/>
              </w:rPr>
              <w:t>Rise time</w:t>
            </w:r>
          </w:p>
        </w:tc>
        <w:tc>
          <w:tcPr>
            <w:tcW w:w="2744" w:type="dxa"/>
          </w:tcPr>
          <w:p w14:paraId="61E2C290" w14:textId="77777777" w:rsidR="00726FDD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 xml:space="preserve">Time from </w:t>
            </w:r>
            <w:r>
              <w:rPr>
                <w:sz w:val="16"/>
              </w:rPr>
              <w:t>adhesion initiation</w:t>
            </w:r>
            <w:r w:rsidRPr="0093397C">
              <w:rPr>
                <w:sz w:val="16"/>
              </w:rPr>
              <w:t xml:space="preserve"> to </w:t>
            </w:r>
            <w:r>
              <w:rPr>
                <w:sz w:val="16"/>
              </w:rPr>
              <w:t>time of</w:t>
            </w:r>
            <w:r w:rsidRPr="0093397C">
              <w:rPr>
                <w:sz w:val="16"/>
              </w:rPr>
              <w:t xml:space="preserve"> max intensity</w:t>
            </w:r>
          </w:p>
          <w:p w14:paraId="534EFC28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Time at max intensity – time at the beginning of the track</w:t>
            </w:r>
          </w:p>
        </w:tc>
        <w:tc>
          <w:tcPr>
            <w:tcW w:w="1893" w:type="dxa"/>
          </w:tcPr>
          <w:p w14:paraId="182C6F50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High for G2</w:t>
            </w:r>
          </w:p>
        </w:tc>
        <w:tc>
          <w:tcPr>
            <w:tcW w:w="865" w:type="dxa"/>
          </w:tcPr>
          <w:p w14:paraId="7BB70F4C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 xml:space="preserve">1-600 </w:t>
            </w:r>
          </w:p>
        </w:tc>
        <w:tc>
          <w:tcPr>
            <w:tcW w:w="987" w:type="dxa"/>
          </w:tcPr>
          <w:p w14:paraId="38D2E280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Sec</w:t>
            </w:r>
          </w:p>
        </w:tc>
      </w:tr>
      <w:tr w:rsidR="00726FDD" w:rsidRPr="002366F5" w14:paraId="11DF12A0" w14:textId="77777777" w:rsidTr="00354CF0">
        <w:tc>
          <w:tcPr>
            <w:tcW w:w="462" w:type="dxa"/>
          </w:tcPr>
          <w:p w14:paraId="24122D01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7</w:t>
            </w:r>
          </w:p>
        </w:tc>
        <w:tc>
          <w:tcPr>
            <w:tcW w:w="2625" w:type="dxa"/>
          </w:tcPr>
          <w:p w14:paraId="6855372F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>
              <w:rPr>
                <w:sz w:val="16"/>
              </w:rPr>
              <w:t>Overall intensity</w:t>
            </w:r>
            <w:r w:rsidRPr="0093397C">
              <w:rPr>
                <w:sz w:val="16"/>
              </w:rPr>
              <w:t xml:space="preserve"> slope</w:t>
            </w:r>
          </w:p>
        </w:tc>
        <w:tc>
          <w:tcPr>
            <w:tcW w:w="2744" w:type="dxa"/>
          </w:tcPr>
          <w:p w14:paraId="2832EC47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Slope of intensity over entire adhesion life time</w:t>
            </w:r>
          </w:p>
        </w:tc>
        <w:tc>
          <w:tcPr>
            <w:tcW w:w="1893" w:type="dxa"/>
          </w:tcPr>
          <w:p w14:paraId="449F3057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Positive for G1 and G2</w:t>
            </w:r>
          </w:p>
        </w:tc>
        <w:tc>
          <w:tcPr>
            <w:tcW w:w="865" w:type="dxa"/>
          </w:tcPr>
          <w:p w14:paraId="2A0E5D90" w14:textId="77777777" w:rsidR="00726FDD" w:rsidRPr="0093397C" w:rsidRDefault="00726FDD" w:rsidP="00354CF0">
            <w:pPr>
              <w:jc w:val="both"/>
              <w:rPr>
                <w:sz w:val="16"/>
              </w:rPr>
            </w:pPr>
          </w:p>
        </w:tc>
        <w:tc>
          <w:tcPr>
            <w:tcW w:w="987" w:type="dxa"/>
          </w:tcPr>
          <w:p w14:paraId="04281CA2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proofErr w:type="spellStart"/>
            <w:r w:rsidRPr="0093397C">
              <w:rPr>
                <w:sz w:val="16"/>
              </w:rPr>
              <w:t>a.u</w:t>
            </w:r>
            <w:proofErr w:type="spellEnd"/>
            <w:r w:rsidRPr="0093397C">
              <w:rPr>
                <w:sz w:val="16"/>
              </w:rPr>
              <w:t>./sec</w:t>
            </w:r>
          </w:p>
        </w:tc>
      </w:tr>
      <w:tr w:rsidR="00726FDD" w:rsidRPr="002366F5" w14:paraId="2EF79786" w14:textId="77777777" w:rsidTr="00354CF0">
        <w:tc>
          <w:tcPr>
            <w:tcW w:w="462" w:type="dxa"/>
          </w:tcPr>
          <w:p w14:paraId="35DA3833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8</w:t>
            </w:r>
          </w:p>
        </w:tc>
        <w:tc>
          <w:tcPr>
            <w:tcW w:w="2625" w:type="dxa"/>
          </w:tcPr>
          <w:p w14:paraId="0FAADF96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 xml:space="preserve">Early </w:t>
            </w:r>
            <w:r>
              <w:rPr>
                <w:sz w:val="16"/>
              </w:rPr>
              <w:t>intensity</w:t>
            </w:r>
            <w:r w:rsidRPr="0093397C">
              <w:rPr>
                <w:sz w:val="16"/>
              </w:rPr>
              <w:t xml:space="preserve"> slope</w:t>
            </w:r>
          </w:p>
        </w:tc>
        <w:tc>
          <w:tcPr>
            <w:tcW w:w="2744" w:type="dxa"/>
          </w:tcPr>
          <w:p w14:paraId="295035EA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 xml:space="preserve">Slope of intensity during initial </w:t>
            </w:r>
            <w:r>
              <w:rPr>
                <w:sz w:val="16"/>
              </w:rPr>
              <w:t>one minute</w:t>
            </w:r>
          </w:p>
        </w:tc>
        <w:tc>
          <w:tcPr>
            <w:tcW w:w="1893" w:type="dxa"/>
          </w:tcPr>
          <w:p w14:paraId="0531233C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Positive for G1 and G2</w:t>
            </w:r>
          </w:p>
        </w:tc>
        <w:tc>
          <w:tcPr>
            <w:tcW w:w="865" w:type="dxa"/>
          </w:tcPr>
          <w:p w14:paraId="49216460" w14:textId="77777777" w:rsidR="00726FDD" w:rsidRPr="0093397C" w:rsidRDefault="00726FDD" w:rsidP="00354CF0">
            <w:pPr>
              <w:jc w:val="both"/>
              <w:rPr>
                <w:sz w:val="16"/>
              </w:rPr>
            </w:pPr>
          </w:p>
        </w:tc>
        <w:tc>
          <w:tcPr>
            <w:tcW w:w="987" w:type="dxa"/>
          </w:tcPr>
          <w:p w14:paraId="21149DD4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proofErr w:type="spellStart"/>
            <w:r w:rsidRPr="0093397C">
              <w:rPr>
                <w:sz w:val="16"/>
              </w:rPr>
              <w:t>a.u</w:t>
            </w:r>
            <w:proofErr w:type="spellEnd"/>
            <w:r w:rsidRPr="0093397C">
              <w:rPr>
                <w:sz w:val="16"/>
              </w:rPr>
              <w:t>./sec</w:t>
            </w:r>
          </w:p>
        </w:tc>
      </w:tr>
      <w:tr w:rsidR="00726FDD" w:rsidRPr="002366F5" w14:paraId="3CD51D81" w14:textId="77777777" w:rsidTr="00354CF0">
        <w:tc>
          <w:tcPr>
            <w:tcW w:w="462" w:type="dxa"/>
          </w:tcPr>
          <w:p w14:paraId="6B7CAA6C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9</w:t>
            </w:r>
          </w:p>
        </w:tc>
        <w:tc>
          <w:tcPr>
            <w:tcW w:w="2625" w:type="dxa"/>
          </w:tcPr>
          <w:p w14:paraId="28A2DAA9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 xml:space="preserve">Late </w:t>
            </w:r>
            <w:r>
              <w:rPr>
                <w:sz w:val="16"/>
              </w:rPr>
              <w:t>intensity</w:t>
            </w:r>
            <w:r w:rsidRPr="0093397C">
              <w:rPr>
                <w:sz w:val="16"/>
              </w:rPr>
              <w:t xml:space="preserve"> slope</w:t>
            </w:r>
          </w:p>
        </w:tc>
        <w:tc>
          <w:tcPr>
            <w:tcW w:w="2744" w:type="dxa"/>
          </w:tcPr>
          <w:p w14:paraId="0AAB4EC1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 xml:space="preserve">Slope of intensity during late </w:t>
            </w:r>
            <w:r>
              <w:rPr>
                <w:sz w:val="16"/>
              </w:rPr>
              <w:t>one minute</w:t>
            </w:r>
          </w:p>
        </w:tc>
        <w:tc>
          <w:tcPr>
            <w:tcW w:w="1893" w:type="dxa"/>
          </w:tcPr>
          <w:p w14:paraId="68F8EEEB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G1 &lt; G2</w:t>
            </w:r>
          </w:p>
        </w:tc>
        <w:tc>
          <w:tcPr>
            <w:tcW w:w="865" w:type="dxa"/>
          </w:tcPr>
          <w:p w14:paraId="30F29F0A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-1 to 1</w:t>
            </w:r>
          </w:p>
        </w:tc>
        <w:tc>
          <w:tcPr>
            <w:tcW w:w="987" w:type="dxa"/>
          </w:tcPr>
          <w:p w14:paraId="66CC0B29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proofErr w:type="spellStart"/>
            <w:r w:rsidRPr="0093397C">
              <w:rPr>
                <w:sz w:val="16"/>
              </w:rPr>
              <w:t>a.u</w:t>
            </w:r>
            <w:proofErr w:type="spellEnd"/>
            <w:r w:rsidRPr="0093397C">
              <w:rPr>
                <w:sz w:val="16"/>
              </w:rPr>
              <w:t>./sec</w:t>
            </w:r>
          </w:p>
        </w:tc>
      </w:tr>
      <w:tr w:rsidR="00726FDD" w:rsidRPr="002366F5" w14:paraId="5DAC6939" w14:textId="77777777" w:rsidTr="00354CF0">
        <w:tc>
          <w:tcPr>
            <w:tcW w:w="462" w:type="dxa"/>
          </w:tcPr>
          <w:p w14:paraId="56D9B022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10</w:t>
            </w:r>
          </w:p>
        </w:tc>
        <w:tc>
          <w:tcPr>
            <w:tcW w:w="2625" w:type="dxa"/>
          </w:tcPr>
          <w:p w14:paraId="7846F31F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>
              <w:rPr>
                <w:sz w:val="16"/>
              </w:rPr>
              <w:t>Initial adhesion motion</w:t>
            </w:r>
          </w:p>
        </w:tc>
        <w:tc>
          <w:tcPr>
            <w:tcW w:w="2744" w:type="dxa"/>
          </w:tcPr>
          <w:p w14:paraId="54E9E63E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>
              <w:rPr>
                <w:sz w:val="16"/>
              </w:rPr>
              <w:t>Adhesion motion in the direction of protrusion</w:t>
            </w:r>
            <w:r w:rsidRPr="0093397C">
              <w:rPr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 w:rsidRPr="0093397C">
              <w:rPr>
                <w:sz w:val="16"/>
              </w:rPr>
              <w:t xml:space="preserve"> </w:t>
            </w:r>
            <w:r>
              <w:rPr>
                <w:sz w:val="16"/>
              </w:rPr>
              <w:t>the first</w:t>
            </w:r>
            <w:r w:rsidRPr="0093397C">
              <w:rPr>
                <w:sz w:val="16"/>
              </w:rPr>
              <w:t xml:space="preserve"> minute</w:t>
            </w:r>
            <w:r>
              <w:rPr>
                <w:sz w:val="16"/>
              </w:rPr>
              <w:t xml:space="preserve"> of lifetime.</w:t>
            </w:r>
          </w:p>
        </w:tc>
        <w:tc>
          <w:tcPr>
            <w:tcW w:w="1893" w:type="dxa"/>
          </w:tcPr>
          <w:p w14:paraId="2C32CDA3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Positive for G3 and G</w:t>
            </w:r>
            <w:r>
              <w:rPr>
                <w:sz w:val="16"/>
              </w:rPr>
              <w:t>4</w:t>
            </w:r>
          </w:p>
        </w:tc>
        <w:tc>
          <w:tcPr>
            <w:tcW w:w="865" w:type="dxa"/>
          </w:tcPr>
          <w:p w14:paraId="3407BC62" w14:textId="77777777" w:rsidR="00726FDD" w:rsidRPr="0093397C" w:rsidRDefault="00726FDD" w:rsidP="00354CF0">
            <w:pPr>
              <w:jc w:val="both"/>
              <w:rPr>
                <w:sz w:val="16"/>
              </w:rPr>
            </w:pPr>
          </w:p>
        </w:tc>
        <w:tc>
          <w:tcPr>
            <w:tcW w:w="987" w:type="dxa"/>
          </w:tcPr>
          <w:p w14:paraId="27D2D119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µm</w:t>
            </w:r>
          </w:p>
        </w:tc>
      </w:tr>
      <w:tr w:rsidR="00726FDD" w:rsidRPr="002366F5" w14:paraId="3BFA2817" w14:textId="77777777" w:rsidTr="00354CF0">
        <w:tc>
          <w:tcPr>
            <w:tcW w:w="462" w:type="dxa"/>
          </w:tcPr>
          <w:p w14:paraId="3A4D91F0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11</w:t>
            </w:r>
          </w:p>
        </w:tc>
        <w:tc>
          <w:tcPr>
            <w:tcW w:w="2625" w:type="dxa"/>
          </w:tcPr>
          <w:p w14:paraId="4CE4830C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>
              <w:rPr>
                <w:sz w:val="16"/>
              </w:rPr>
              <w:t>Terminal adhesion motion</w:t>
            </w:r>
          </w:p>
        </w:tc>
        <w:tc>
          <w:tcPr>
            <w:tcW w:w="2744" w:type="dxa"/>
          </w:tcPr>
          <w:p w14:paraId="75843B8C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>
              <w:rPr>
                <w:sz w:val="16"/>
              </w:rPr>
              <w:t>Adhesion motion in the direction of protrusion</w:t>
            </w:r>
            <w:r w:rsidRPr="0093397C">
              <w:rPr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 w:rsidRPr="0093397C">
              <w:rPr>
                <w:sz w:val="16"/>
              </w:rPr>
              <w:t xml:space="preserve"> </w:t>
            </w:r>
            <w:r>
              <w:rPr>
                <w:sz w:val="16"/>
              </w:rPr>
              <w:t>the last</w:t>
            </w:r>
            <w:r w:rsidRPr="0093397C">
              <w:rPr>
                <w:sz w:val="16"/>
              </w:rPr>
              <w:t xml:space="preserve"> minute</w:t>
            </w:r>
            <w:r>
              <w:rPr>
                <w:sz w:val="16"/>
              </w:rPr>
              <w:t xml:space="preserve"> of lifetime.</w:t>
            </w:r>
          </w:p>
        </w:tc>
        <w:tc>
          <w:tcPr>
            <w:tcW w:w="1893" w:type="dxa"/>
          </w:tcPr>
          <w:p w14:paraId="6CED620B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Negative for G</w:t>
            </w:r>
            <w:r>
              <w:rPr>
                <w:sz w:val="16"/>
              </w:rPr>
              <w:t>4</w:t>
            </w:r>
            <w:r w:rsidRPr="0093397C">
              <w:rPr>
                <w:sz w:val="16"/>
              </w:rPr>
              <w:t xml:space="preserve"> and G</w:t>
            </w:r>
            <w:r>
              <w:rPr>
                <w:sz w:val="16"/>
              </w:rPr>
              <w:t>6</w:t>
            </w:r>
          </w:p>
        </w:tc>
        <w:tc>
          <w:tcPr>
            <w:tcW w:w="865" w:type="dxa"/>
          </w:tcPr>
          <w:p w14:paraId="69D72752" w14:textId="77777777" w:rsidR="00726FDD" w:rsidRPr="0093397C" w:rsidRDefault="00726FDD" w:rsidP="00354CF0">
            <w:pPr>
              <w:jc w:val="both"/>
              <w:rPr>
                <w:sz w:val="16"/>
              </w:rPr>
            </w:pPr>
          </w:p>
        </w:tc>
        <w:tc>
          <w:tcPr>
            <w:tcW w:w="987" w:type="dxa"/>
          </w:tcPr>
          <w:p w14:paraId="7E0C6135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µm</w:t>
            </w:r>
          </w:p>
        </w:tc>
      </w:tr>
      <w:tr w:rsidR="00726FDD" w:rsidRPr="002366F5" w14:paraId="0046BA3E" w14:textId="77777777" w:rsidTr="00354CF0">
        <w:tc>
          <w:tcPr>
            <w:tcW w:w="462" w:type="dxa"/>
          </w:tcPr>
          <w:p w14:paraId="06E0BB52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12</w:t>
            </w:r>
          </w:p>
        </w:tc>
        <w:tc>
          <w:tcPr>
            <w:tcW w:w="2625" w:type="dxa"/>
          </w:tcPr>
          <w:p w14:paraId="767EFEC5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>
              <w:rPr>
                <w:sz w:val="16"/>
              </w:rPr>
              <w:t>Max edge fluctuation</w:t>
            </w:r>
          </w:p>
        </w:tc>
        <w:tc>
          <w:tcPr>
            <w:tcW w:w="2744" w:type="dxa"/>
          </w:tcPr>
          <w:p w14:paraId="0100BE70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 xml:space="preserve">Maximum </w:t>
            </w:r>
            <w:r>
              <w:rPr>
                <w:sz w:val="16"/>
              </w:rPr>
              <w:t>fluctuation of local edge protrusion</w:t>
            </w:r>
            <w:r w:rsidRPr="0093397C">
              <w:rPr>
                <w:sz w:val="16"/>
              </w:rPr>
              <w:t xml:space="preserve"> during adhesion lifetime</w:t>
            </w:r>
          </w:p>
        </w:tc>
        <w:tc>
          <w:tcPr>
            <w:tcW w:w="1893" w:type="dxa"/>
          </w:tcPr>
          <w:p w14:paraId="14966D56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High for G1, G2, G3</w:t>
            </w:r>
          </w:p>
        </w:tc>
        <w:tc>
          <w:tcPr>
            <w:tcW w:w="865" w:type="dxa"/>
          </w:tcPr>
          <w:p w14:paraId="69ED3AE2" w14:textId="77777777" w:rsidR="00726FDD" w:rsidRPr="0093397C" w:rsidRDefault="00726FDD" w:rsidP="00354CF0">
            <w:pPr>
              <w:jc w:val="both"/>
              <w:rPr>
                <w:sz w:val="16"/>
              </w:rPr>
            </w:pPr>
          </w:p>
        </w:tc>
        <w:tc>
          <w:tcPr>
            <w:tcW w:w="987" w:type="dxa"/>
          </w:tcPr>
          <w:p w14:paraId="4CF8CFBF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µm</w:t>
            </w:r>
          </w:p>
        </w:tc>
      </w:tr>
      <w:tr w:rsidR="00726FDD" w:rsidRPr="002366F5" w14:paraId="62F70BA1" w14:textId="77777777" w:rsidTr="00354CF0">
        <w:tc>
          <w:tcPr>
            <w:tcW w:w="462" w:type="dxa"/>
          </w:tcPr>
          <w:p w14:paraId="3463868F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13</w:t>
            </w:r>
          </w:p>
        </w:tc>
        <w:tc>
          <w:tcPr>
            <w:tcW w:w="2625" w:type="dxa"/>
          </w:tcPr>
          <w:p w14:paraId="692DF1F7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>
              <w:rPr>
                <w:sz w:val="16"/>
              </w:rPr>
              <w:t>D</w:t>
            </w:r>
            <w:r w:rsidRPr="0093397C">
              <w:rPr>
                <w:sz w:val="16"/>
              </w:rPr>
              <w:t xml:space="preserve">istance to edge at </w:t>
            </w:r>
            <w:r>
              <w:rPr>
                <w:sz w:val="16"/>
              </w:rPr>
              <w:t>initiation</w:t>
            </w:r>
          </w:p>
        </w:tc>
        <w:tc>
          <w:tcPr>
            <w:tcW w:w="2744" w:type="dxa"/>
          </w:tcPr>
          <w:p w14:paraId="22A88D0A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>
              <w:rPr>
                <w:sz w:val="16"/>
              </w:rPr>
              <w:t>Closest d</w:t>
            </w:r>
            <w:r w:rsidRPr="0093397C">
              <w:rPr>
                <w:sz w:val="16"/>
              </w:rPr>
              <w:t xml:space="preserve">istance </w:t>
            </w:r>
            <w:r>
              <w:rPr>
                <w:sz w:val="16"/>
              </w:rPr>
              <w:t xml:space="preserve">of adhesion </w:t>
            </w:r>
            <w:r w:rsidRPr="0093397C">
              <w:rPr>
                <w:sz w:val="16"/>
              </w:rPr>
              <w:t xml:space="preserve">to </w:t>
            </w:r>
            <w:r>
              <w:rPr>
                <w:sz w:val="16"/>
              </w:rPr>
              <w:t xml:space="preserve">the cell </w:t>
            </w:r>
            <w:r w:rsidRPr="0093397C">
              <w:rPr>
                <w:sz w:val="16"/>
              </w:rPr>
              <w:t xml:space="preserve">edge at </w:t>
            </w:r>
            <w:r>
              <w:rPr>
                <w:sz w:val="16"/>
              </w:rPr>
              <w:t>initiation</w:t>
            </w:r>
          </w:p>
        </w:tc>
        <w:tc>
          <w:tcPr>
            <w:tcW w:w="1893" w:type="dxa"/>
          </w:tcPr>
          <w:p w14:paraId="37377939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Low for G1, G2, G3, G</w:t>
            </w:r>
            <w:r>
              <w:rPr>
                <w:sz w:val="16"/>
              </w:rPr>
              <w:t>4</w:t>
            </w:r>
            <w:r w:rsidRPr="0093397C">
              <w:rPr>
                <w:sz w:val="16"/>
              </w:rPr>
              <w:t>, G7, high for G</w:t>
            </w:r>
            <w:r>
              <w:rPr>
                <w:sz w:val="16"/>
              </w:rPr>
              <w:t>5</w:t>
            </w:r>
            <w:r w:rsidRPr="0093397C">
              <w:rPr>
                <w:sz w:val="16"/>
              </w:rPr>
              <w:t xml:space="preserve"> and G</w:t>
            </w:r>
            <w:r>
              <w:rPr>
                <w:sz w:val="16"/>
              </w:rPr>
              <w:t>8</w:t>
            </w:r>
          </w:p>
        </w:tc>
        <w:tc>
          <w:tcPr>
            <w:tcW w:w="865" w:type="dxa"/>
          </w:tcPr>
          <w:p w14:paraId="66324936" w14:textId="77777777" w:rsidR="00726FDD" w:rsidRPr="0093397C" w:rsidRDefault="00726FDD" w:rsidP="00354CF0">
            <w:pPr>
              <w:jc w:val="both"/>
              <w:rPr>
                <w:sz w:val="16"/>
              </w:rPr>
            </w:pPr>
          </w:p>
        </w:tc>
        <w:tc>
          <w:tcPr>
            <w:tcW w:w="987" w:type="dxa"/>
          </w:tcPr>
          <w:p w14:paraId="322F7DBA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µm</w:t>
            </w:r>
          </w:p>
        </w:tc>
      </w:tr>
      <w:tr w:rsidR="00726FDD" w:rsidRPr="002366F5" w14:paraId="1EB70E66" w14:textId="77777777" w:rsidTr="00354CF0">
        <w:tc>
          <w:tcPr>
            <w:tcW w:w="462" w:type="dxa"/>
          </w:tcPr>
          <w:p w14:paraId="3A860F22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14</w:t>
            </w:r>
          </w:p>
        </w:tc>
        <w:tc>
          <w:tcPr>
            <w:tcW w:w="2625" w:type="dxa"/>
          </w:tcPr>
          <w:p w14:paraId="43FF578E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 xml:space="preserve">Distance to edge at </w:t>
            </w:r>
            <w:r>
              <w:rPr>
                <w:sz w:val="16"/>
              </w:rPr>
              <w:t>termination</w:t>
            </w:r>
          </w:p>
        </w:tc>
        <w:tc>
          <w:tcPr>
            <w:tcW w:w="2744" w:type="dxa"/>
          </w:tcPr>
          <w:p w14:paraId="35CEB203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>
              <w:rPr>
                <w:sz w:val="16"/>
              </w:rPr>
              <w:t>Closest d</w:t>
            </w:r>
            <w:r w:rsidRPr="0093397C">
              <w:rPr>
                <w:sz w:val="16"/>
              </w:rPr>
              <w:t xml:space="preserve">istance </w:t>
            </w:r>
            <w:r>
              <w:rPr>
                <w:sz w:val="16"/>
              </w:rPr>
              <w:t xml:space="preserve">of adhesion </w:t>
            </w:r>
            <w:r w:rsidRPr="0093397C">
              <w:rPr>
                <w:sz w:val="16"/>
              </w:rPr>
              <w:t xml:space="preserve">to </w:t>
            </w:r>
            <w:r>
              <w:rPr>
                <w:sz w:val="16"/>
              </w:rPr>
              <w:t xml:space="preserve">the cell </w:t>
            </w:r>
            <w:r w:rsidRPr="0093397C">
              <w:rPr>
                <w:sz w:val="16"/>
              </w:rPr>
              <w:t xml:space="preserve">edge at </w:t>
            </w:r>
            <w:r>
              <w:rPr>
                <w:sz w:val="16"/>
              </w:rPr>
              <w:t>termination of</w:t>
            </w:r>
            <w:r w:rsidRPr="0093397C">
              <w:rPr>
                <w:sz w:val="16"/>
              </w:rPr>
              <w:t xml:space="preserve"> adhesion’s life</w:t>
            </w:r>
          </w:p>
        </w:tc>
        <w:tc>
          <w:tcPr>
            <w:tcW w:w="1893" w:type="dxa"/>
          </w:tcPr>
          <w:p w14:paraId="558FE53F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Low for G3 and G</w:t>
            </w:r>
            <w:r>
              <w:rPr>
                <w:sz w:val="16"/>
              </w:rPr>
              <w:t>4</w:t>
            </w:r>
            <w:r w:rsidRPr="0093397C">
              <w:rPr>
                <w:sz w:val="16"/>
              </w:rPr>
              <w:t>, medium for G1 and G2, high for G</w:t>
            </w:r>
            <w:r>
              <w:rPr>
                <w:sz w:val="16"/>
              </w:rPr>
              <w:t>5</w:t>
            </w:r>
            <w:r w:rsidRPr="0093397C">
              <w:rPr>
                <w:sz w:val="16"/>
              </w:rPr>
              <w:t xml:space="preserve"> and G</w:t>
            </w:r>
            <w:r>
              <w:rPr>
                <w:sz w:val="16"/>
              </w:rPr>
              <w:t>8</w:t>
            </w:r>
          </w:p>
        </w:tc>
        <w:tc>
          <w:tcPr>
            <w:tcW w:w="865" w:type="dxa"/>
          </w:tcPr>
          <w:p w14:paraId="0C5A78A8" w14:textId="77777777" w:rsidR="00726FDD" w:rsidRPr="0093397C" w:rsidRDefault="00726FDD" w:rsidP="00354CF0">
            <w:pPr>
              <w:jc w:val="both"/>
              <w:rPr>
                <w:sz w:val="16"/>
              </w:rPr>
            </w:pPr>
          </w:p>
        </w:tc>
        <w:tc>
          <w:tcPr>
            <w:tcW w:w="987" w:type="dxa"/>
          </w:tcPr>
          <w:p w14:paraId="05D3858C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µm</w:t>
            </w:r>
          </w:p>
        </w:tc>
      </w:tr>
      <w:tr w:rsidR="00726FDD" w:rsidRPr="002366F5" w14:paraId="21DBF187" w14:textId="77777777" w:rsidTr="00354CF0">
        <w:tc>
          <w:tcPr>
            <w:tcW w:w="462" w:type="dxa"/>
          </w:tcPr>
          <w:p w14:paraId="6FB01DEB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15</w:t>
            </w:r>
          </w:p>
        </w:tc>
        <w:tc>
          <w:tcPr>
            <w:tcW w:w="2625" w:type="dxa"/>
          </w:tcPr>
          <w:p w14:paraId="5278A96B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 xml:space="preserve">Change </w:t>
            </w:r>
            <w:r>
              <w:rPr>
                <w:sz w:val="16"/>
              </w:rPr>
              <w:t>in</w:t>
            </w:r>
            <w:r w:rsidRPr="0093397C">
              <w:rPr>
                <w:sz w:val="16"/>
              </w:rPr>
              <w:t xml:space="preserve"> distance to edge during lifetime</w:t>
            </w:r>
          </w:p>
        </w:tc>
        <w:tc>
          <w:tcPr>
            <w:tcW w:w="2744" w:type="dxa"/>
          </w:tcPr>
          <w:p w14:paraId="7A08612F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>
              <w:rPr>
                <w:sz w:val="16"/>
              </w:rPr>
              <w:t>Difference in closest d</w:t>
            </w:r>
            <w:r w:rsidRPr="0093397C">
              <w:rPr>
                <w:sz w:val="16"/>
              </w:rPr>
              <w:t xml:space="preserve">istance </w:t>
            </w:r>
            <w:r>
              <w:rPr>
                <w:sz w:val="16"/>
              </w:rPr>
              <w:t xml:space="preserve">of adhesion </w:t>
            </w:r>
            <w:r w:rsidRPr="0093397C">
              <w:rPr>
                <w:sz w:val="16"/>
              </w:rPr>
              <w:t xml:space="preserve">to </w:t>
            </w:r>
            <w:r>
              <w:rPr>
                <w:sz w:val="16"/>
              </w:rPr>
              <w:t xml:space="preserve">the cell </w:t>
            </w:r>
            <w:r w:rsidRPr="0093397C">
              <w:rPr>
                <w:sz w:val="16"/>
              </w:rPr>
              <w:t xml:space="preserve">edge </w:t>
            </w:r>
            <w:r>
              <w:rPr>
                <w:sz w:val="16"/>
              </w:rPr>
              <w:t>for entire adhesion lifetime</w:t>
            </w:r>
          </w:p>
        </w:tc>
        <w:tc>
          <w:tcPr>
            <w:tcW w:w="1893" w:type="dxa"/>
          </w:tcPr>
          <w:p w14:paraId="2E8536D2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Low for G</w:t>
            </w:r>
            <w:r>
              <w:rPr>
                <w:sz w:val="16"/>
              </w:rPr>
              <w:t>7</w:t>
            </w:r>
            <w:r w:rsidRPr="0093397C">
              <w:rPr>
                <w:sz w:val="16"/>
              </w:rPr>
              <w:t>, negative for G</w:t>
            </w:r>
            <w:r>
              <w:rPr>
                <w:sz w:val="16"/>
              </w:rPr>
              <w:t>6</w:t>
            </w:r>
          </w:p>
        </w:tc>
        <w:tc>
          <w:tcPr>
            <w:tcW w:w="865" w:type="dxa"/>
          </w:tcPr>
          <w:p w14:paraId="4794DBBF" w14:textId="77777777" w:rsidR="00726FDD" w:rsidRPr="0093397C" w:rsidRDefault="00726FDD" w:rsidP="00354CF0">
            <w:pPr>
              <w:jc w:val="both"/>
              <w:rPr>
                <w:sz w:val="16"/>
              </w:rPr>
            </w:pPr>
          </w:p>
        </w:tc>
        <w:tc>
          <w:tcPr>
            <w:tcW w:w="987" w:type="dxa"/>
          </w:tcPr>
          <w:p w14:paraId="34BF16D6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µm</w:t>
            </w:r>
          </w:p>
        </w:tc>
      </w:tr>
      <w:tr w:rsidR="00726FDD" w:rsidRPr="002366F5" w14:paraId="3A0CEB7A" w14:textId="77777777" w:rsidTr="00354CF0">
        <w:tc>
          <w:tcPr>
            <w:tcW w:w="462" w:type="dxa"/>
          </w:tcPr>
          <w:p w14:paraId="0DCD7D18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16</w:t>
            </w:r>
          </w:p>
        </w:tc>
        <w:tc>
          <w:tcPr>
            <w:tcW w:w="2625" w:type="dxa"/>
          </w:tcPr>
          <w:p w14:paraId="1F44CC46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>
              <w:rPr>
                <w:sz w:val="16"/>
              </w:rPr>
              <w:t>V</w:t>
            </w:r>
            <w:r w:rsidRPr="0093397C">
              <w:rPr>
                <w:sz w:val="16"/>
              </w:rPr>
              <w:t>aria</w:t>
            </w:r>
            <w:r>
              <w:rPr>
                <w:sz w:val="16"/>
              </w:rPr>
              <w:t>nce of edge fluctuation</w:t>
            </w:r>
          </w:p>
        </w:tc>
        <w:tc>
          <w:tcPr>
            <w:tcW w:w="2744" w:type="dxa"/>
          </w:tcPr>
          <w:p w14:paraId="2D5D6901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>
              <w:rPr>
                <w:sz w:val="16"/>
              </w:rPr>
              <w:t>Standard deviation</w:t>
            </w:r>
            <w:r w:rsidRPr="0093397C">
              <w:rPr>
                <w:sz w:val="16"/>
              </w:rPr>
              <w:t xml:space="preserve"> of </w:t>
            </w:r>
            <w:r>
              <w:rPr>
                <w:sz w:val="16"/>
              </w:rPr>
              <w:t>edge fluctuation of local edge protrusion</w:t>
            </w:r>
            <w:r w:rsidRPr="0093397C">
              <w:rPr>
                <w:sz w:val="16"/>
              </w:rPr>
              <w:t xml:space="preserve"> during adhesion lifetime</w:t>
            </w:r>
          </w:p>
        </w:tc>
        <w:tc>
          <w:tcPr>
            <w:tcW w:w="1893" w:type="dxa"/>
          </w:tcPr>
          <w:p w14:paraId="73922174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Zero for G</w:t>
            </w:r>
            <w:r>
              <w:rPr>
                <w:sz w:val="16"/>
              </w:rPr>
              <w:t>9</w:t>
            </w:r>
            <w:r w:rsidRPr="0093397C">
              <w:rPr>
                <w:sz w:val="16"/>
              </w:rPr>
              <w:t xml:space="preserve"> (adhesions near image boundary)</w:t>
            </w:r>
          </w:p>
        </w:tc>
        <w:tc>
          <w:tcPr>
            <w:tcW w:w="865" w:type="dxa"/>
          </w:tcPr>
          <w:p w14:paraId="481A5407" w14:textId="77777777" w:rsidR="00726FDD" w:rsidRPr="0093397C" w:rsidRDefault="00726FDD" w:rsidP="00354CF0">
            <w:pPr>
              <w:jc w:val="both"/>
              <w:rPr>
                <w:sz w:val="16"/>
              </w:rPr>
            </w:pPr>
          </w:p>
        </w:tc>
        <w:tc>
          <w:tcPr>
            <w:tcW w:w="987" w:type="dxa"/>
          </w:tcPr>
          <w:p w14:paraId="3516782B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µm</w:t>
            </w:r>
          </w:p>
        </w:tc>
      </w:tr>
      <w:tr w:rsidR="00726FDD" w:rsidRPr="002366F5" w14:paraId="744A5AA3" w14:textId="77777777" w:rsidTr="00354CF0">
        <w:trPr>
          <w:trHeight w:val="548"/>
        </w:trPr>
        <w:tc>
          <w:tcPr>
            <w:tcW w:w="462" w:type="dxa"/>
          </w:tcPr>
          <w:p w14:paraId="1CB289B4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17</w:t>
            </w:r>
          </w:p>
        </w:tc>
        <w:tc>
          <w:tcPr>
            <w:tcW w:w="2625" w:type="dxa"/>
          </w:tcPr>
          <w:p w14:paraId="085984D4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Focal adhesion area</w:t>
            </w:r>
          </w:p>
        </w:tc>
        <w:tc>
          <w:tcPr>
            <w:tcW w:w="2744" w:type="dxa"/>
          </w:tcPr>
          <w:p w14:paraId="6D496299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Segmented area for focal complexes (&gt;0.5 µm in length) and focal adhesions (&gt;2 µm in length)</w:t>
            </w:r>
          </w:p>
        </w:tc>
        <w:tc>
          <w:tcPr>
            <w:tcW w:w="1893" w:type="dxa"/>
          </w:tcPr>
          <w:p w14:paraId="33588084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Positive for G2 and G8</w:t>
            </w:r>
          </w:p>
        </w:tc>
        <w:tc>
          <w:tcPr>
            <w:tcW w:w="865" w:type="dxa"/>
          </w:tcPr>
          <w:p w14:paraId="65472862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0.1 to &gt;10</w:t>
            </w:r>
          </w:p>
        </w:tc>
        <w:tc>
          <w:tcPr>
            <w:tcW w:w="987" w:type="dxa"/>
          </w:tcPr>
          <w:p w14:paraId="75E52F09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µm</w:t>
            </w:r>
            <w:r w:rsidRPr="0093397C">
              <w:rPr>
                <w:sz w:val="16"/>
                <w:vertAlign w:val="superscript"/>
              </w:rPr>
              <w:t>2</w:t>
            </w:r>
          </w:p>
        </w:tc>
      </w:tr>
      <w:tr w:rsidR="00726FDD" w:rsidRPr="002366F5" w14:paraId="73F2696F" w14:textId="77777777" w:rsidTr="00354CF0">
        <w:tc>
          <w:tcPr>
            <w:tcW w:w="462" w:type="dxa"/>
          </w:tcPr>
          <w:p w14:paraId="63840E7B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18</w:t>
            </w:r>
          </w:p>
        </w:tc>
        <w:tc>
          <w:tcPr>
            <w:tcW w:w="2625" w:type="dxa"/>
          </w:tcPr>
          <w:p w14:paraId="5C2C7AD8" w14:textId="77777777" w:rsidR="00726FDD" w:rsidRPr="002D6499" w:rsidRDefault="00726FDD" w:rsidP="00354CF0">
            <w:pPr>
              <w:jc w:val="both"/>
              <w:rPr>
                <w:sz w:val="16"/>
              </w:rPr>
            </w:pPr>
            <w:r w:rsidRPr="002D6499">
              <w:rPr>
                <w:sz w:val="16"/>
              </w:rPr>
              <w:t>Adhesion status at termination</w:t>
            </w:r>
          </w:p>
        </w:tc>
        <w:tc>
          <w:tcPr>
            <w:tcW w:w="2744" w:type="dxa"/>
          </w:tcPr>
          <w:p w14:paraId="31719B78" w14:textId="77777777" w:rsidR="00726FDD" w:rsidRPr="002D6499" w:rsidRDefault="00726FDD" w:rsidP="00354CF0">
            <w:pPr>
              <w:jc w:val="both"/>
              <w:rPr>
                <w:sz w:val="16"/>
              </w:rPr>
            </w:pPr>
            <w:r w:rsidRPr="002D6499">
              <w:rPr>
                <w:sz w:val="16"/>
              </w:rPr>
              <w:t>The time of the last ‘FA’ status compared to the time at termination of adhesion lifetime, normalized with the adhesion lifetime. E.g. 0 when the adhesion is ending as a FA status at the end of the movie.</w:t>
            </w:r>
          </w:p>
        </w:tc>
        <w:tc>
          <w:tcPr>
            <w:tcW w:w="1893" w:type="dxa"/>
          </w:tcPr>
          <w:p w14:paraId="6E660CC1" w14:textId="77777777" w:rsidR="00726FDD" w:rsidRPr="002D6499" w:rsidRDefault="00726FDD" w:rsidP="00354CF0">
            <w:pPr>
              <w:jc w:val="both"/>
              <w:rPr>
                <w:sz w:val="16"/>
              </w:rPr>
            </w:pPr>
            <w:r w:rsidRPr="002D6499">
              <w:rPr>
                <w:sz w:val="16"/>
              </w:rPr>
              <w:t>Near zero for G2 and G8. Intermediate value (e.g. 0.3-0.7) for G1, G3 and G</w:t>
            </w:r>
            <w:r>
              <w:rPr>
                <w:sz w:val="16"/>
              </w:rPr>
              <w:t>4</w:t>
            </w:r>
            <w:r w:rsidRPr="002D6499">
              <w:rPr>
                <w:sz w:val="16"/>
              </w:rPr>
              <w:t>.</w:t>
            </w:r>
          </w:p>
        </w:tc>
        <w:tc>
          <w:tcPr>
            <w:tcW w:w="865" w:type="dxa"/>
          </w:tcPr>
          <w:p w14:paraId="5C0430DD" w14:textId="77777777" w:rsidR="00726FDD" w:rsidRPr="002D6499" w:rsidRDefault="00726FDD" w:rsidP="00354CF0">
            <w:pPr>
              <w:jc w:val="both"/>
              <w:rPr>
                <w:sz w:val="16"/>
              </w:rPr>
            </w:pPr>
            <w:r w:rsidRPr="002D6499">
              <w:rPr>
                <w:sz w:val="16"/>
              </w:rPr>
              <w:t>0 to 1</w:t>
            </w:r>
          </w:p>
        </w:tc>
        <w:tc>
          <w:tcPr>
            <w:tcW w:w="987" w:type="dxa"/>
          </w:tcPr>
          <w:p w14:paraId="27D365BA" w14:textId="77777777" w:rsidR="00726FDD" w:rsidRPr="002D6499" w:rsidRDefault="00726FDD" w:rsidP="00354CF0">
            <w:pPr>
              <w:jc w:val="both"/>
              <w:rPr>
                <w:sz w:val="16"/>
              </w:rPr>
            </w:pPr>
            <w:r w:rsidRPr="002D6499">
              <w:rPr>
                <w:sz w:val="16"/>
              </w:rPr>
              <w:t>1</w:t>
            </w:r>
          </w:p>
        </w:tc>
      </w:tr>
      <w:tr w:rsidR="00726FDD" w:rsidRPr="002366F5" w14:paraId="180A33D2" w14:textId="77777777" w:rsidTr="00354CF0">
        <w:tc>
          <w:tcPr>
            <w:tcW w:w="462" w:type="dxa"/>
          </w:tcPr>
          <w:p w14:paraId="35C3B180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19</w:t>
            </w:r>
          </w:p>
        </w:tc>
        <w:tc>
          <w:tcPr>
            <w:tcW w:w="2625" w:type="dxa"/>
          </w:tcPr>
          <w:p w14:paraId="2F7D3DD0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 xml:space="preserve">Time </w:t>
            </w:r>
            <w:r>
              <w:rPr>
                <w:sz w:val="16"/>
              </w:rPr>
              <w:t xml:space="preserve">period </w:t>
            </w:r>
            <w:r w:rsidRPr="0093397C">
              <w:rPr>
                <w:sz w:val="16"/>
              </w:rPr>
              <w:t xml:space="preserve">as NA before FC or FA </w:t>
            </w:r>
          </w:p>
        </w:tc>
        <w:tc>
          <w:tcPr>
            <w:tcW w:w="2744" w:type="dxa"/>
          </w:tcPr>
          <w:p w14:paraId="72B924E2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>
              <w:rPr>
                <w:sz w:val="16"/>
              </w:rPr>
              <w:t>Time period of the adhesion as ‘NA’ status before the first ‘FC’ or ‘FA’ status.</w:t>
            </w:r>
          </w:p>
        </w:tc>
        <w:tc>
          <w:tcPr>
            <w:tcW w:w="1893" w:type="dxa"/>
          </w:tcPr>
          <w:p w14:paraId="43C8E784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Near zero for G</w:t>
            </w:r>
            <w:r>
              <w:rPr>
                <w:sz w:val="16"/>
              </w:rPr>
              <w:t>7</w:t>
            </w:r>
            <w:r w:rsidRPr="0093397C">
              <w:rPr>
                <w:sz w:val="16"/>
              </w:rPr>
              <w:t xml:space="preserve"> and G8. At least 20 seconds for G2.</w:t>
            </w:r>
          </w:p>
        </w:tc>
        <w:tc>
          <w:tcPr>
            <w:tcW w:w="865" w:type="dxa"/>
          </w:tcPr>
          <w:p w14:paraId="0D667EB6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0 to the time of a movie</w:t>
            </w:r>
          </w:p>
        </w:tc>
        <w:tc>
          <w:tcPr>
            <w:tcW w:w="987" w:type="dxa"/>
          </w:tcPr>
          <w:p w14:paraId="3017B1BC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sec</w:t>
            </w:r>
          </w:p>
        </w:tc>
      </w:tr>
      <w:tr w:rsidR="00726FDD" w:rsidRPr="002366F5" w14:paraId="25F112D4" w14:textId="77777777" w:rsidTr="00354CF0">
        <w:tc>
          <w:tcPr>
            <w:tcW w:w="462" w:type="dxa"/>
          </w:tcPr>
          <w:p w14:paraId="5A72AD72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20</w:t>
            </w:r>
          </w:p>
        </w:tc>
        <w:tc>
          <w:tcPr>
            <w:tcW w:w="2625" w:type="dxa"/>
          </w:tcPr>
          <w:p w14:paraId="7C74C40E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 xml:space="preserve">Edge </w:t>
            </w:r>
            <w:r>
              <w:rPr>
                <w:sz w:val="16"/>
              </w:rPr>
              <w:t>protrusion speed</w:t>
            </w:r>
          </w:p>
        </w:tc>
        <w:tc>
          <w:tcPr>
            <w:tcW w:w="2744" w:type="dxa"/>
          </w:tcPr>
          <w:p w14:paraId="26923E87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A</w:t>
            </w:r>
            <w:r>
              <w:rPr>
                <w:sz w:val="16"/>
              </w:rPr>
              <w:t>n</w:t>
            </w:r>
            <w:r w:rsidRPr="0093397C">
              <w:rPr>
                <w:sz w:val="16"/>
              </w:rPr>
              <w:t xml:space="preserve"> </w:t>
            </w:r>
            <w:r>
              <w:rPr>
                <w:sz w:val="16"/>
              </w:rPr>
              <w:t>average speed of</w:t>
            </w:r>
            <w:r w:rsidRPr="0093397C">
              <w:rPr>
                <w:sz w:val="16"/>
              </w:rPr>
              <w:t xml:space="preserve"> the edge closest to </w:t>
            </w:r>
            <w:r>
              <w:rPr>
                <w:sz w:val="16"/>
              </w:rPr>
              <w:t>the</w:t>
            </w:r>
            <w:r w:rsidRPr="0093397C">
              <w:rPr>
                <w:sz w:val="16"/>
              </w:rPr>
              <w:t xml:space="preserve"> adhesion in the</w:t>
            </w:r>
            <w:r>
              <w:rPr>
                <w:sz w:val="16"/>
              </w:rPr>
              <w:t xml:space="preserve"> projected </w:t>
            </w:r>
            <w:r w:rsidRPr="0093397C">
              <w:rPr>
                <w:sz w:val="16"/>
              </w:rPr>
              <w:t xml:space="preserve">direction </w:t>
            </w:r>
            <w:r>
              <w:rPr>
                <w:sz w:val="16"/>
              </w:rPr>
              <w:t xml:space="preserve">outward </w:t>
            </w:r>
            <w:r w:rsidRPr="0093397C">
              <w:rPr>
                <w:sz w:val="16"/>
              </w:rPr>
              <w:t>normal to the edge</w:t>
            </w:r>
            <w:r>
              <w:rPr>
                <w:sz w:val="16"/>
              </w:rPr>
              <w:t xml:space="preserve"> for adhesion lifetime.</w:t>
            </w:r>
          </w:p>
        </w:tc>
        <w:tc>
          <w:tcPr>
            <w:tcW w:w="1893" w:type="dxa"/>
          </w:tcPr>
          <w:p w14:paraId="53759B2E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Positive for G1, G2, G3, negative for G</w:t>
            </w:r>
            <w:r>
              <w:rPr>
                <w:sz w:val="16"/>
              </w:rPr>
              <w:t>6</w:t>
            </w:r>
          </w:p>
        </w:tc>
        <w:tc>
          <w:tcPr>
            <w:tcW w:w="865" w:type="dxa"/>
          </w:tcPr>
          <w:p w14:paraId="61CF2141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-1 to 1</w:t>
            </w:r>
          </w:p>
        </w:tc>
        <w:tc>
          <w:tcPr>
            <w:tcW w:w="987" w:type="dxa"/>
          </w:tcPr>
          <w:p w14:paraId="623BA9E1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µm</w:t>
            </w:r>
            <w:r>
              <w:rPr>
                <w:sz w:val="16"/>
              </w:rPr>
              <w:t>/min</w:t>
            </w:r>
          </w:p>
        </w:tc>
      </w:tr>
      <w:tr w:rsidR="00726FDD" w:rsidRPr="002366F5" w14:paraId="5AE1BB8E" w14:textId="77777777" w:rsidTr="00354CF0">
        <w:tc>
          <w:tcPr>
            <w:tcW w:w="462" w:type="dxa"/>
          </w:tcPr>
          <w:p w14:paraId="2C6C0CAF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21</w:t>
            </w:r>
          </w:p>
        </w:tc>
        <w:tc>
          <w:tcPr>
            <w:tcW w:w="2625" w:type="dxa"/>
          </w:tcPr>
          <w:p w14:paraId="482F5BDB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 xml:space="preserve">Adhesion </w:t>
            </w:r>
            <w:r>
              <w:rPr>
                <w:sz w:val="16"/>
              </w:rPr>
              <w:t>movement speed</w:t>
            </w:r>
          </w:p>
        </w:tc>
        <w:tc>
          <w:tcPr>
            <w:tcW w:w="2744" w:type="dxa"/>
          </w:tcPr>
          <w:p w14:paraId="5BE3C8EF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 xml:space="preserve">A </w:t>
            </w:r>
            <w:r>
              <w:rPr>
                <w:sz w:val="16"/>
              </w:rPr>
              <w:t>speed of</w:t>
            </w:r>
            <w:r w:rsidRPr="0093397C">
              <w:rPr>
                <w:sz w:val="16"/>
              </w:rPr>
              <w:t xml:space="preserve"> </w:t>
            </w:r>
            <w:r>
              <w:rPr>
                <w:sz w:val="16"/>
              </w:rPr>
              <w:t>the adhesion</w:t>
            </w:r>
            <w:r w:rsidRPr="0093397C">
              <w:rPr>
                <w:sz w:val="16"/>
              </w:rPr>
              <w:t xml:space="preserve"> in the</w:t>
            </w:r>
            <w:r>
              <w:rPr>
                <w:sz w:val="16"/>
              </w:rPr>
              <w:t xml:space="preserve"> projected </w:t>
            </w:r>
            <w:r w:rsidRPr="0093397C">
              <w:rPr>
                <w:sz w:val="16"/>
              </w:rPr>
              <w:t xml:space="preserve">direction </w:t>
            </w:r>
            <w:r>
              <w:rPr>
                <w:sz w:val="16"/>
              </w:rPr>
              <w:t xml:space="preserve">outward </w:t>
            </w:r>
            <w:r w:rsidRPr="0093397C">
              <w:rPr>
                <w:sz w:val="16"/>
              </w:rPr>
              <w:t>normal to the edge</w:t>
            </w:r>
            <w:r>
              <w:rPr>
                <w:sz w:val="16"/>
              </w:rPr>
              <w:t xml:space="preserve"> for adhesion lifetime.</w:t>
            </w:r>
          </w:p>
        </w:tc>
        <w:tc>
          <w:tcPr>
            <w:tcW w:w="1893" w:type="dxa"/>
          </w:tcPr>
          <w:p w14:paraId="4CA053A3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positive for G3, slightly negative for G1 and G2, highly negative for G</w:t>
            </w:r>
            <w:r>
              <w:rPr>
                <w:sz w:val="16"/>
              </w:rPr>
              <w:t>6</w:t>
            </w:r>
          </w:p>
        </w:tc>
        <w:tc>
          <w:tcPr>
            <w:tcW w:w="865" w:type="dxa"/>
          </w:tcPr>
          <w:p w14:paraId="3DB573C0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-1 to 1</w:t>
            </w:r>
          </w:p>
        </w:tc>
        <w:tc>
          <w:tcPr>
            <w:tcW w:w="987" w:type="dxa"/>
          </w:tcPr>
          <w:p w14:paraId="752656ED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µm</w:t>
            </w:r>
            <w:r>
              <w:rPr>
                <w:sz w:val="16"/>
              </w:rPr>
              <w:t>/min</w:t>
            </w:r>
          </w:p>
        </w:tc>
      </w:tr>
      <w:tr w:rsidR="00726FDD" w:rsidRPr="002366F5" w14:paraId="31A8876D" w14:textId="77777777" w:rsidTr="00354CF0">
        <w:tc>
          <w:tcPr>
            <w:tcW w:w="462" w:type="dxa"/>
          </w:tcPr>
          <w:p w14:paraId="20E5215C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22</w:t>
            </w:r>
          </w:p>
        </w:tc>
        <w:tc>
          <w:tcPr>
            <w:tcW w:w="2625" w:type="dxa"/>
          </w:tcPr>
          <w:p w14:paraId="113D9A0C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Texture homogeneity</w:t>
            </w:r>
          </w:p>
        </w:tc>
        <w:tc>
          <w:tcPr>
            <w:tcW w:w="2744" w:type="dxa"/>
          </w:tcPr>
          <w:p w14:paraId="034B66C0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 xml:space="preserve">Out of area of 10x10 pixel around x-y position, gray-level co-occurrence matrix is calculated with an offset of </w:t>
            </w:r>
            <w:r w:rsidRPr="0093397C">
              <w:rPr>
                <w:sz w:val="16"/>
              </w:rPr>
              <w:lastRenderedPageBreak/>
              <w:t xml:space="preserve">(0,1), then homogeneity property is calculated as </w:t>
            </w:r>
          </w:p>
          <w:p w14:paraId="7EB1838D" w14:textId="77777777" w:rsidR="00726FDD" w:rsidRPr="0093397C" w:rsidRDefault="00726FDD" w:rsidP="00354CF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  <m:oMathPara>
              <m:oMath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="Times New Roman" w:hAnsi="Cambria Math" w:cs="Times New Roman"/>
                        <w:i/>
                        <w:color w:val="auto"/>
                        <w:sz w:val="16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color w:val="auto"/>
                        <w:sz w:val="16"/>
                        <w:szCs w:val="24"/>
                      </w:rPr>
                      <m:t>i,j</m:t>
                    </m:r>
                  </m:sub>
                  <m:sup/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auto"/>
                            <w:sz w:val="16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auto"/>
                            <w:sz w:val="16"/>
                            <w:szCs w:val="24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auto"/>
                                <w:sz w:val="16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auto"/>
                                <w:sz w:val="16"/>
                                <w:szCs w:val="24"/>
                              </w:rPr>
                              <m:t>i,j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color w:val="auto"/>
                            <w:sz w:val="16"/>
                            <w:szCs w:val="24"/>
                          </w:rPr>
                          <m:t>1+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auto"/>
                                <w:sz w:val="16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auto"/>
                                <w:sz w:val="16"/>
                                <w:szCs w:val="24"/>
                              </w:rPr>
                              <m:t>i-j</m:t>
                            </m:r>
                          </m:e>
                        </m:d>
                      </m:den>
                    </m:f>
                  </m:e>
                </m:nary>
              </m:oMath>
            </m:oMathPara>
          </w:p>
          <w:p w14:paraId="7B10B414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 xml:space="preserve">where p is the co-occurrence matrix, </w:t>
            </w:r>
            <w:proofErr w:type="spellStart"/>
            <w:r w:rsidRPr="0093397C">
              <w:rPr>
                <w:sz w:val="16"/>
              </w:rPr>
              <w:t>i</w:t>
            </w:r>
            <w:proofErr w:type="spellEnd"/>
            <w:r w:rsidRPr="0093397C">
              <w:rPr>
                <w:sz w:val="16"/>
              </w:rPr>
              <w:t xml:space="preserve"> and j are row and column indices, respectively.</w:t>
            </w:r>
          </w:p>
        </w:tc>
        <w:tc>
          <w:tcPr>
            <w:tcW w:w="1893" w:type="dxa"/>
          </w:tcPr>
          <w:p w14:paraId="4AD95DC6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lastRenderedPageBreak/>
              <w:t>High for true focal adhesions G2 and G8, low for nascent adhesions (G1, G3, G</w:t>
            </w:r>
            <w:r>
              <w:rPr>
                <w:sz w:val="16"/>
              </w:rPr>
              <w:t>4</w:t>
            </w:r>
            <w:r w:rsidRPr="0093397C">
              <w:rPr>
                <w:sz w:val="16"/>
              </w:rPr>
              <w:t xml:space="preserve">) </w:t>
            </w:r>
            <w:r w:rsidRPr="0093397C">
              <w:rPr>
                <w:sz w:val="16"/>
              </w:rPr>
              <w:lastRenderedPageBreak/>
              <w:t>even when the intensity is high.</w:t>
            </w:r>
          </w:p>
        </w:tc>
        <w:tc>
          <w:tcPr>
            <w:tcW w:w="865" w:type="dxa"/>
          </w:tcPr>
          <w:p w14:paraId="0FEF4E2C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lastRenderedPageBreak/>
              <w:t>0 to 1</w:t>
            </w:r>
          </w:p>
        </w:tc>
        <w:tc>
          <w:tcPr>
            <w:tcW w:w="987" w:type="dxa"/>
          </w:tcPr>
          <w:p w14:paraId="6A96AE45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1</w:t>
            </w:r>
          </w:p>
        </w:tc>
      </w:tr>
    </w:tbl>
    <w:p w14:paraId="29602BD4" w14:textId="77777777" w:rsidR="00726FDD" w:rsidRDefault="00726FDD" w:rsidP="00726FDD">
      <w:pPr>
        <w:jc w:val="both"/>
      </w:pPr>
    </w:p>
    <w:p w14:paraId="697E2593" w14:textId="7B7FCA23" w:rsidR="00726FDD" w:rsidRPr="00A96459" w:rsidRDefault="00726FDD" w:rsidP="00726FDD">
      <w:pPr>
        <w:pStyle w:val="Caption"/>
        <w:keepNext/>
        <w:rPr>
          <w:rFonts w:ascii="Arial" w:hAnsi="Arial" w:cs="Arial"/>
          <w:color w:val="000000" w:themeColor="text1"/>
          <w:sz w:val="22"/>
        </w:rPr>
      </w:pPr>
      <w:r w:rsidRPr="00A96459">
        <w:rPr>
          <w:rFonts w:ascii="Arial" w:hAnsi="Arial" w:cs="Arial"/>
          <w:color w:val="000000" w:themeColor="text1"/>
          <w:sz w:val="22"/>
        </w:rPr>
        <w:t xml:space="preserve">Supplementary Table </w:t>
      </w:r>
      <w:r>
        <w:rPr>
          <w:rFonts w:ascii="Arial" w:hAnsi="Arial" w:cs="Arial"/>
          <w:color w:val="000000" w:themeColor="text1"/>
          <w:sz w:val="22"/>
        </w:rPr>
        <w:t>1B</w:t>
      </w:r>
      <w:r w:rsidRPr="00C74016">
        <w:rPr>
          <w:rFonts w:ascii="Arial" w:hAnsi="Arial" w:cs="Arial"/>
          <w:color w:val="000000" w:themeColor="text1"/>
          <w:sz w:val="22"/>
        </w:rPr>
        <w:t>. Nine adhesion groups that are defined heuristically.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9"/>
        <w:gridCol w:w="2903"/>
        <w:gridCol w:w="5538"/>
      </w:tblGrid>
      <w:tr w:rsidR="00726FDD" w:rsidRPr="002366F5" w14:paraId="589757EF" w14:textId="77777777" w:rsidTr="00354CF0">
        <w:tc>
          <w:tcPr>
            <w:tcW w:w="909" w:type="dxa"/>
          </w:tcPr>
          <w:p w14:paraId="27747622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Class</w:t>
            </w:r>
          </w:p>
        </w:tc>
        <w:tc>
          <w:tcPr>
            <w:tcW w:w="2903" w:type="dxa"/>
          </w:tcPr>
          <w:p w14:paraId="39E4C840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Short name</w:t>
            </w:r>
          </w:p>
        </w:tc>
        <w:tc>
          <w:tcPr>
            <w:tcW w:w="5538" w:type="dxa"/>
          </w:tcPr>
          <w:p w14:paraId="18E3072F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Qualitative description</w:t>
            </w:r>
          </w:p>
        </w:tc>
      </w:tr>
      <w:tr w:rsidR="00726FDD" w:rsidRPr="002366F5" w14:paraId="7B309CA8" w14:textId="77777777" w:rsidTr="00354CF0">
        <w:tc>
          <w:tcPr>
            <w:tcW w:w="909" w:type="dxa"/>
          </w:tcPr>
          <w:p w14:paraId="41155F10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G1</w:t>
            </w:r>
          </w:p>
        </w:tc>
        <w:tc>
          <w:tcPr>
            <w:tcW w:w="2903" w:type="dxa"/>
          </w:tcPr>
          <w:p w14:paraId="6BECD096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NAs </w:t>
            </w:r>
            <w:r w:rsidRPr="0093397C">
              <w:rPr>
                <w:sz w:val="16"/>
              </w:rPr>
              <w:t>turn-over</w:t>
            </w:r>
          </w:p>
        </w:tc>
        <w:tc>
          <w:tcPr>
            <w:tcW w:w="5538" w:type="dxa"/>
          </w:tcPr>
          <w:p w14:paraId="770AFA48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NAs that form at the edge but stays at their positions or slide rearward as the edge protrude forward and go on turn-over.</w:t>
            </w:r>
          </w:p>
        </w:tc>
      </w:tr>
      <w:tr w:rsidR="00726FDD" w:rsidRPr="002366F5" w14:paraId="27831161" w14:textId="77777777" w:rsidTr="00354CF0">
        <w:tc>
          <w:tcPr>
            <w:tcW w:w="909" w:type="dxa"/>
          </w:tcPr>
          <w:p w14:paraId="12F6C6A8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G2</w:t>
            </w:r>
          </w:p>
        </w:tc>
        <w:tc>
          <w:tcPr>
            <w:tcW w:w="2903" w:type="dxa"/>
          </w:tcPr>
          <w:p w14:paraId="202FC49E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NAs </w:t>
            </w:r>
            <w:r w:rsidRPr="0093397C">
              <w:rPr>
                <w:sz w:val="16"/>
              </w:rPr>
              <w:t>maturing</w:t>
            </w:r>
          </w:p>
        </w:tc>
        <w:tc>
          <w:tcPr>
            <w:tcW w:w="5538" w:type="dxa"/>
          </w:tcPr>
          <w:p w14:paraId="6396B3F8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 xml:space="preserve">NAs that form at the edge but stays at their positions or slide rearward as the edge protrude forward and </w:t>
            </w:r>
            <w:r w:rsidRPr="0093397C">
              <w:rPr>
                <w:i/>
                <w:sz w:val="16"/>
              </w:rPr>
              <w:t>mature</w:t>
            </w:r>
            <w:r w:rsidRPr="0093397C">
              <w:rPr>
                <w:sz w:val="16"/>
              </w:rPr>
              <w:t xml:space="preserve"> into FCs and FAs</w:t>
            </w:r>
          </w:p>
        </w:tc>
      </w:tr>
      <w:tr w:rsidR="00726FDD" w:rsidRPr="002366F5" w14:paraId="131EBEB5" w14:textId="77777777" w:rsidTr="00354CF0">
        <w:trPr>
          <w:trHeight w:val="278"/>
        </w:trPr>
        <w:tc>
          <w:tcPr>
            <w:tcW w:w="909" w:type="dxa"/>
          </w:tcPr>
          <w:p w14:paraId="6A3E795F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G3</w:t>
            </w:r>
          </w:p>
        </w:tc>
        <w:tc>
          <w:tcPr>
            <w:tcW w:w="2903" w:type="dxa"/>
          </w:tcPr>
          <w:p w14:paraId="79C3281F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NAs </w:t>
            </w:r>
            <w:r w:rsidRPr="0093397C">
              <w:rPr>
                <w:sz w:val="16"/>
              </w:rPr>
              <w:t>moving along protruding edge</w:t>
            </w:r>
          </w:p>
        </w:tc>
        <w:tc>
          <w:tcPr>
            <w:tcW w:w="5538" w:type="dxa"/>
          </w:tcPr>
          <w:p w14:paraId="4EE71BB5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NAs that form at the edge and move forward with protruding edge.</w:t>
            </w:r>
          </w:p>
        </w:tc>
      </w:tr>
      <w:tr w:rsidR="00726FDD" w:rsidRPr="002366F5" w14:paraId="533C2E15" w14:textId="77777777" w:rsidTr="00354CF0">
        <w:trPr>
          <w:trHeight w:val="278"/>
        </w:trPr>
        <w:tc>
          <w:tcPr>
            <w:tcW w:w="909" w:type="dxa"/>
          </w:tcPr>
          <w:p w14:paraId="1D86D1F7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G4</w:t>
            </w:r>
          </w:p>
        </w:tc>
        <w:tc>
          <w:tcPr>
            <w:tcW w:w="2903" w:type="dxa"/>
          </w:tcPr>
          <w:p w14:paraId="5831AAA6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NAs at stalling edge</w:t>
            </w:r>
          </w:p>
        </w:tc>
        <w:tc>
          <w:tcPr>
            <w:tcW w:w="5538" w:type="dxa"/>
          </w:tcPr>
          <w:p w14:paraId="046C8BCF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NAs that form at an initially protruding edge and stay at the edge which becomes stalling.</w:t>
            </w:r>
          </w:p>
        </w:tc>
      </w:tr>
      <w:tr w:rsidR="00726FDD" w:rsidRPr="002366F5" w14:paraId="0298AEB5" w14:textId="77777777" w:rsidTr="00354CF0">
        <w:trPr>
          <w:trHeight w:val="278"/>
        </w:trPr>
        <w:tc>
          <w:tcPr>
            <w:tcW w:w="909" w:type="dxa"/>
          </w:tcPr>
          <w:p w14:paraId="46C0CA13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G5</w:t>
            </w:r>
          </w:p>
        </w:tc>
        <w:tc>
          <w:tcPr>
            <w:tcW w:w="2903" w:type="dxa"/>
          </w:tcPr>
          <w:p w14:paraId="6D150AB3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>
              <w:rPr>
                <w:sz w:val="16"/>
              </w:rPr>
              <w:t>NAs</w:t>
            </w:r>
            <w:r w:rsidRPr="0093397C">
              <w:rPr>
                <w:sz w:val="16"/>
              </w:rPr>
              <w:t xml:space="preserve"> inside</w:t>
            </w:r>
          </w:p>
        </w:tc>
        <w:tc>
          <w:tcPr>
            <w:tcW w:w="5538" w:type="dxa"/>
          </w:tcPr>
          <w:p w14:paraId="5B486006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NAs with low fluorescence intensity at the cell interior</w:t>
            </w:r>
          </w:p>
        </w:tc>
      </w:tr>
      <w:tr w:rsidR="00726FDD" w:rsidRPr="002366F5" w14:paraId="3908527A" w14:textId="77777777" w:rsidTr="00354CF0">
        <w:tc>
          <w:tcPr>
            <w:tcW w:w="909" w:type="dxa"/>
          </w:tcPr>
          <w:p w14:paraId="36731824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G</w:t>
            </w:r>
            <w:r>
              <w:rPr>
                <w:sz w:val="16"/>
              </w:rPr>
              <w:t>6</w:t>
            </w:r>
          </w:p>
        </w:tc>
        <w:tc>
          <w:tcPr>
            <w:tcW w:w="2903" w:type="dxa"/>
          </w:tcPr>
          <w:p w14:paraId="7871F45E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FAs </w:t>
            </w:r>
            <w:r w:rsidRPr="0093397C">
              <w:rPr>
                <w:sz w:val="16"/>
              </w:rPr>
              <w:t>retracting</w:t>
            </w:r>
          </w:p>
        </w:tc>
        <w:tc>
          <w:tcPr>
            <w:tcW w:w="5538" w:type="dxa"/>
          </w:tcPr>
          <w:p w14:paraId="46B8C271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FAs or FCs at the retracting edge</w:t>
            </w:r>
          </w:p>
        </w:tc>
      </w:tr>
      <w:tr w:rsidR="00726FDD" w:rsidRPr="002366F5" w14:paraId="142BA398" w14:textId="77777777" w:rsidTr="00354CF0">
        <w:tc>
          <w:tcPr>
            <w:tcW w:w="909" w:type="dxa"/>
          </w:tcPr>
          <w:p w14:paraId="0F50DB9A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G</w:t>
            </w:r>
            <w:r>
              <w:rPr>
                <w:sz w:val="16"/>
              </w:rPr>
              <w:t>7</w:t>
            </w:r>
          </w:p>
        </w:tc>
        <w:tc>
          <w:tcPr>
            <w:tcW w:w="2903" w:type="dxa"/>
          </w:tcPr>
          <w:p w14:paraId="2C056F26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FAs </w:t>
            </w:r>
            <w:r w:rsidRPr="0093397C">
              <w:rPr>
                <w:sz w:val="16"/>
              </w:rPr>
              <w:t>stable at the edge</w:t>
            </w:r>
          </w:p>
        </w:tc>
        <w:tc>
          <w:tcPr>
            <w:tcW w:w="5538" w:type="dxa"/>
          </w:tcPr>
          <w:p w14:paraId="6785D43A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 xml:space="preserve">Stable adhesions (FAs) at the static cell edge </w:t>
            </w:r>
          </w:p>
        </w:tc>
      </w:tr>
      <w:tr w:rsidR="00726FDD" w:rsidRPr="002366F5" w14:paraId="6D6BEBC3" w14:textId="77777777" w:rsidTr="00354CF0">
        <w:tc>
          <w:tcPr>
            <w:tcW w:w="909" w:type="dxa"/>
          </w:tcPr>
          <w:p w14:paraId="692FAE9F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G8</w:t>
            </w:r>
          </w:p>
        </w:tc>
        <w:tc>
          <w:tcPr>
            <w:tcW w:w="2903" w:type="dxa"/>
          </w:tcPr>
          <w:p w14:paraId="654AF0A3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FAs </w:t>
            </w:r>
            <w:r w:rsidRPr="0093397C">
              <w:rPr>
                <w:sz w:val="16"/>
              </w:rPr>
              <w:t>stable inside</w:t>
            </w:r>
          </w:p>
        </w:tc>
        <w:tc>
          <w:tcPr>
            <w:tcW w:w="5538" w:type="dxa"/>
          </w:tcPr>
          <w:p w14:paraId="06FE861E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FAs with high fluorescence intensity and long lifetime at the cell interior</w:t>
            </w:r>
          </w:p>
        </w:tc>
      </w:tr>
      <w:tr w:rsidR="00726FDD" w:rsidRPr="002366F5" w14:paraId="64B9D0F1" w14:textId="77777777" w:rsidTr="00354CF0">
        <w:tc>
          <w:tcPr>
            <w:tcW w:w="909" w:type="dxa"/>
          </w:tcPr>
          <w:p w14:paraId="604080E3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G</w:t>
            </w:r>
            <w:r>
              <w:rPr>
                <w:sz w:val="16"/>
              </w:rPr>
              <w:t>9</w:t>
            </w:r>
          </w:p>
        </w:tc>
        <w:tc>
          <w:tcPr>
            <w:tcW w:w="2903" w:type="dxa"/>
          </w:tcPr>
          <w:p w14:paraId="259D77C8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noise or very transient</w:t>
            </w:r>
          </w:p>
        </w:tc>
        <w:tc>
          <w:tcPr>
            <w:tcW w:w="5538" w:type="dxa"/>
          </w:tcPr>
          <w:p w14:paraId="2508FC0A" w14:textId="77777777" w:rsidR="00726FDD" w:rsidRPr="0093397C" w:rsidRDefault="00726FDD" w:rsidP="00354CF0">
            <w:pPr>
              <w:jc w:val="both"/>
              <w:rPr>
                <w:sz w:val="16"/>
              </w:rPr>
            </w:pPr>
            <w:r w:rsidRPr="0093397C">
              <w:rPr>
                <w:sz w:val="16"/>
              </w:rPr>
              <w:t>Insignificant tracks with short life time (&lt; 5 sec), low intensity or large random movement</w:t>
            </w:r>
          </w:p>
        </w:tc>
      </w:tr>
    </w:tbl>
    <w:p w14:paraId="47918810" w14:textId="77777777" w:rsidR="00726FDD" w:rsidRDefault="00726FDD" w:rsidP="00726FDD">
      <w:pPr>
        <w:jc w:val="both"/>
      </w:pPr>
    </w:p>
    <w:p w14:paraId="351DB7D6" w14:textId="72A08D2A" w:rsidR="00726FDD" w:rsidRPr="00A96459" w:rsidRDefault="00726FDD" w:rsidP="00726FDD">
      <w:pPr>
        <w:pStyle w:val="Caption"/>
        <w:rPr>
          <w:rFonts w:ascii="Arial" w:hAnsi="Arial" w:cs="Arial"/>
          <w:color w:val="000000" w:themeColor="text1"/>
          <w:sz w:val="22"/>
        </w:rPr>
      </w:pPr>
      <w:r w:rsidRPr="00A96459">
        <w:rPr>
          <w:rFonts w:ascii="Arial" w:hAnsi="Arial" w:cs="Arial"/>
          <w:color w:val="000000" w:themeColor="text1"/>
          <w:sz w:val="22"/>
        </w:rPr>
        <w:t xml:space="preserve">Supplementary Table </w:t>
      </w:r>
      <w:r>
        <w:rPr>
          <w:rFonts w:ascii="Arial" w:hAnsi="Arial" w:cs="Arial"/>
          <w:color w:val="000000" w:themeColor="text1"/>
          <w:sz w:val="22"/>
        </w:rPr>
        <w:t>1C</w:t>
      </w:r>
      <w:r w:rsidRPr="00A96459">
        <w:rPr>
          <w:rFonts w:ascii="Arial" w:hAnsi="Arial" w:cs="Arial"/>
          <w:color w:val="000000" w:themeColor="text1"/>
          <w:sz w:val="22"/>
        </w:rPr>
        <w:t xml:space="preserve">. </w:t>
      </w:r>
      <w:r w:rsidRPr="00C74016">
        <w:rPr>
          <w:rFonts w:ascii="Arial" w:hAnsi="Arial" w:cs="Arial"/>
          <w:color w:val="000000" w:themeColor="text1"/>
          <w:sz w:val="22"/>
        </w:rPr>
        <w:t>Automatic labeling criteria. The sign ‘</w:t>
      </w:r>
      <w:proofErr w:type="gramStart"/>
      <w:r w:rsidRPr="00C74016">
        <w:rPr>
          <w:rFonts w:ascii="Arial" w:hAnsi="Arial" w:cs="Arial"/>
          <w:color w:val="000000" w:themeColor="text1"/>
          <w:sz w:val="22"/>
        </w:rPr>
        <w:t>-‘ means</w:t>
      </w:r>
      <w:proofErr w:type="gramEnd"/>
      <w:r w:rsidRPr="00C74016">
        <w:rPr>
          <w:rFonts w:ascii="Arial" w:hAnsi="Arial" w:cs="Arial"/>
          <w:color w:val="000000" w:themeColor="text1"/>
          <w:sz w:val="22"/>
        </w:rPr>
        <w:t xml:space="preserve"> that the corresponding criteria was not used for automatic labeling.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32"/>
        <w:gridCol w:w="995"/>
        <w:gridCol w:w="995"/>
        <w:gridCol w:w="950"/>
        <w:gridCol w:w="830"/>
        <w:gridCol w:w="878"/>
        <w:gridCol w:w="580"/>
        <w:gridCol w:w="718"/>
        <w:gridCol w:w="656"/>
        <w:gridCol w:w="895"/>
      </w:tblGrid>
      <w:tr w:rsidR="00726FDD" w:rsidRPr="008458B8" w14:paraId="2E31D36D" w14:textId="77777777" w:rsidTr="00354CF0">
        <w:tc>
          <w:tcPr>
            <w:tcW w:w="421" w:type="dxa"/>
          </w:tcPr>
          <w:p w14:paraId="50226768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52E5D261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  <w:r w:rsidRPr="008458B8">
              <w:rPr>
                <w:sz w:val="16"/>
                <w:szCs w:val="18"/>
              </w:rPr>
              <w:t>Adhesion Classes</w:t>
            </w:r>
          </w:p>
        </w:tc>
        <w:tc>
          <w:tcPr>
            <w:tcW w:w="995" w:type="dxa"/>
            <w:vAlign w:val="center"/>
          </w:tcPr>
          <w:p w14:paraId="55C4A5A9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  <w:r w:rsidRPr="008458B8">
              <w:rPr>
                <w:sz w:val="16"/>
                <w:szCs w:val="18"/>
              </w:rPr>
              <w:t>G1</w:t>
            </w:r>
          </w:p>
        </w:tc>
        <w:tc>
          <w:tcPr>
            <w:tcW w:w="995" w:type="dxa"/>
            <w:vAlign w:val="center"/>
          </w:tcPr>
          <w:p w14:paraId="741416BD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  <w:r w:rsidRPr="008458B8">
              <w:rPr>
                <w:sz w:val="16"/>
                <w:szCs w:val="18"/>
              </w:rPr>
              <w:t>G2</w:t>
            </w:r>
          </w:p>
        </w:tc>
        <w:tc>
          <w:tcPr>
            <w:tcW w:w="950" w:type="dxa"/>
            <w:vAlign w:val="center"/>
          </w:tcPr>
          <w:p w14:paraId="41B94267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  <w:r w:rsidRPr="008458B8">
              <w:rPr>
                <w:sz w:val="16"/>
                <w:szCs w:val="18"/>
              </w:rPr>
              <w:t>G3</w:t>
            </w:r>
          </w:p>
        </w:tc>
        <w:tc>
          <w:tcPr>
            <w:tcW w:w="830" w:type="dxa"/>
            <w:vAlign w:val="center"/>
          </w:tcPr>
          <w:p w14:paraId="7B353910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  <w:r w:rsidRPr="008458B8">
              <w:rPr>
                <w:sz w:val="16"/>
                <w:szCs w:val="18"/>
              </w:rPr>
              <w:t>G4</w:t>
            </w:r>
          </w:p>
        </w:tc>
        <w:tc>
          <w:tcPr>
            <w:tcW w:w="878" w:type="dxa"/>
            <w:vAlign w:val="center"/>
          </w:tcPr>
          <w:p w14:paraId="43DB1E3D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  <w:r w:rsidRPr="008458B8">
              <w:rPr>
                <w:sz w:val="16"/>
                <w:szCs w:val="18"/>
              </w:rPr>
              <w:t>G5</w:t>
            </w:r>
          </w:p>
        </w:tc>
        <w:tc>
          <w:tcPr>
            <w:tcW w:w="580" w:type="dxa"/>
            <w:vAlign w:val="center"/>
          </w:tcPr>
          <w:p w14:paraId="4823D4B7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  <w:r w:rsidRPr="008458B8">
              <w:rPr>
                <w:sz w:val="16"/>
                <w:szCs w:val="18"/>
              </w:rPr>
              <w:t>G6</w:t>
            </w:r>
          </w:p>
        </w:tc>
        <w:tc>
          <w:tcPr>
            <w:tcW w:w="718" w:type="dxa"/>
            <w:vAlign w:val="center"/>
          </w:tcPr>
          <w:p w14:paraId="21A4400E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  <w:r w:rsidRPr="008458B8">
              <w:rPr>
                <w:sz w:val="16"/>
                <w:szCs w:val="18"/>
              </w:rPr>
              <w:t>G7</w:t>
            </w:r>
          </w:p>
        </w:tc>
        <w:tc>
          <w:tcPr>
            <w:tcW w:w="656" w:type="dxa"/>
            <w:vAlign w:val="center"/>
          </w:tcPr>
          <w:p w14:paraId="353A2F2E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  <w:r w:rsidRPr="008458B8">
              <w:rPr>
                <w:sz w:val="16"/>
                <w:szCs w:val="18"/>
              </w:rPr>
              <w:t>G8</w:t>
            </w:r>
          </w:p>
        </w:tc>
        <w:tc>
          <w:tcPr>
            <w:tcW w:w="895" w:type="dxa"/>
            <w:vAlign w:val="center"/>
          </w:tcPr>
          <w:p w14:paraId="1430C63D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  <w:r w:rsidRPr="008458B8">
              <w:rPr>
                <w:sz w:val="16"/>
                <w:szCs w:val="18"/>
              </w:rPr>
              <w:t>G9</w:t>
            </w:r>
          </w:p>
        </w:tc>
      </w:tr>
      <w:tr w:rsidR="00726FDD" w:rsidRPr="008458B8" w14:paraId="23ADFF43" w14:textId="77777777" w:rsidTr="00354CF0">
        <w:tc>
          <w:tcPr>
            <w:tcW w:w="421" w:type="dxa"/>
            <w:vMerge w:val="restart"/>
            <w:textDirection w:val="btLr"/>
            <w:vAlign w:val="center"/>
          </w:tcPr>
          <w:p w14:paraId="4888B817" w14:textId="77777777" w:rsidR="00726FDD" w:rsidRPr="008458B8" w:rsidRDefault="00726FDD" w:rsidP="00726FDD">
            <w:pPr>
              <w:contextualSpacing/>
              <w:jc w:val="center"/>
              <w:rPr>
                <w:sz w:val="16"/>
                <w:szCs w:val="18"/>
              </w:rPr>
            </w:pPr>
            <w:r w:rsidRPr="008458B8">
              <w:rPr>
                <w:sz w:val="16"/>
                <w:szCs w:val="18"/>
              </w:rPr>
              <w:t>Automatic labeling criteria</w:t>
            </w:r>
          </w:p>
        </w:tc>
        <w:tc>
          <w:tcPr>
            <w:tcW w:w="1432" w:type="dxa"/>
          </w:tcPr>
          <w:p w14:paraId="400B2CBD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  <w:r w:rsidRPr="008458B8">
              <w:rPr>
                <w:sz w:val="16"/>
                <w:szCs w:val="18"/>
              </w:rPr>
              <w:t>Edge velocity</w:t>
            </w:r>
          </w:p>
        </w:tc>
        <w:tc>
          <w:tcPr>
            <w:tcW w:w="995" w:type="dxa"/>
          </w:tcPr>
          <w:p w14:paraId="07C01519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 xml:space="preserve">Positive </w:t>
            </w:r>
          </w:p>
        </w:tc>
        <w:tc>
          <w:tcPr>
            <w:tcW w:w="995" w:type="dxa"/>
          </w:tcPr>
          <w:p w14:paraId="6EF609AA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Positive</w:t>
            </w:r>
          </w:p>
        </w:tc>
        <w:tc>
          <w:tcPr>
            <w:tcW w:w="950" w:type="dxa"/>
          </w:tcPr>
          <w:p w14:paraId="6FDDB7B1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Positive</w:t>
            </w:r>
          </w:p>
        </w:tc>
        <w:tc>
          <w:tcPr>
            <w:tcW w:w="830" w:type="dxa"/>
          </w:tcPr>
          <w:p w14:paraId="27DCE1BC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Negative</w:t>
            </w:r>
          </w:p>
        </w:tc>
        <w:tc>
          <w:tcPr>
            <w:tcW w:w="878" w:type="dxa"/>
          </w:tcPr>
          <w:p w14:paraId="5FCCBA71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Small</w:t>
            </w:r>
          </w:p>
        </w:tc>
        <w:tc>
          <w:tcPr>
            <w:tcW w:w="580" w:type="dxa"/>
          </w:tcPr>
          <w:p w14:paraId="4C197663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8" w:type="dxa"/>
          </w:tcPr>
          <w:p w14:paraId="07DF9F0B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Positive</w:t>
            </w:r>
          </w:p>
        </w:tc>
        <w:tc>
          <w:tcPr>
            <w:tcW w:w="656" w:type="dxa"/>
          </w:tcPr>
          <w:p w14:paraId="28E50BC4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95" w:type="dxa"/>
          </w:tcPr>
          <w:p w14:paraId="76011C77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</w:p>
        </w:tc>
      </w:tr>
      <w:tr w:rsidR="00726FDD" w:rsidRPr="008458B8" w14:paraId="4EB5CF7A" w14:textId="77777777" w:rsidTr="00354CF0">
        <w:tc>
          <w:tcPr>
            <w:tcW w:w="421" w:type="dxa"/>
            <w:vMerge/>
          </w:tcPr>
          <w:p w14:paraId="652674E5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432" w:type="dxa"/>
          </w:tcPr>
          <w:p w14:paraId="0F5F60F1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  <w:r w:rsidRPr="008458B8">
              <w:rPr>
                <w:sz w:val="16"/>
                <w:szCs w:val="18"/>
              </w:rPr>
              <w:t>Relative distance to edge</w:t>
            </w:r>
          </w:p>
        </w:tc>
        <w:tc>
          <w:tcPr>
            <w:tcW w:w="995" w:type="dxa"/>
          </w:tcPr>
          <w:p w14:paraId="5916B8AB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Increasing</w:t>
            </w:r>
          </w:p>
        </w:tc>
        <w:tc>
          <w:tcPr>
            <w:tcW w:w="995" w:type="dxa"/>
          </w:tcPr>
          <w:p w14:paraId="57B75E06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Increasing</w:t>
            </w:r>
          </w:p>
        </w:tc>
        <w:tc>
          <w:tcPr>
            <w:tcW w:w="950" w:type="dxa"/>
          </w:tcPr>
          <w:p w14:paraId="309EE738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Constantly small</w:t>
            </w:r>
          </w:p>
        </w:tc>
        <w:tc>
          <w:tcPr>
            <w:tcW w:w="830" w:type="dxa"/>
          </w:tcPr>
          <w:p w14:paraId="5B191D6B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878" w:type="dxa"/>
          </w:tcPr>
          <w:p w14:paraId="6D8A760C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Constantly small</w:t>
            </w:r>
          </w:p>
        </w:tc>
        <w:tc>
          <w:tcPr>
            <w:tcW w:w="580" w:type="dxa"/>
          </w:tcPr>
          <w:p w14:paraId="73DFA4F0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Large</w:t>
            </w:r>
          </w:p>
        </w:tc>
        <w:tc>
          <w:tcPr>
            <w:tcW w:w="718" w:type="dxa"/>
          </w:tcPr>
          <w:p w14:paraId="65C791AF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6" w:type="dxa"/>
          </w:tcPr>
          <w:p w14:paraId="342CC236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Large</w:t>
            </w:r>
          </w:p>
        </w:tc>
        <w:tc>
          <w:tcPr>
            <w:tcW w:w="895" w:type="dxa"/>
          </w:tcPr>
          <w:p w14:paraId="34237114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Large</w:t>
            </w:r>
          </w:p>
        </w:tc>
      </w:tr>
      <w:tr w:rsidR="00726FDD" w:rsidRPr="008458B8" w14:paraId="75D6BF52" w14:textId="77777777" w:rsidTr="00354CF0">
        <w:tc>
          <w:tcPr>
            <w:tcW w:w="421" w:type="dxa"/>
            <w:vMerge/>
          </w:tcPr>
          <w:p w14:paraId="2FE5528A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432" w:type="dxa"/>
          </w:tcPr>
          <w:p w14:paraId="0B9C3C19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  <w:r w:rsidRPr="008458B8">
              <w:rPr>
                <w:sz w:val="16"/>
                <w:szCs w:val="18"/>
              </w:rPr>
              <w:t>Starting location</w:t>
            </w:r>
          </w:p>
        </w:tc>
        <w:tc>
          <w:tcPr>
            <w:tcW w:w="995" w:type="dxa"/>
          </w:tcPr>
          <w:p w14:paraId="03BA34E5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At the edge</w:t>
            </w:r>
          </w:p>
        </w:tc>
        <w:tc>
          <w:tcPr>
            <w:tcW w:w="995" w:type="dxa"/>
          </w:tcPr>
          <w:p w14:paraId="198BF64F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At the edge</w:t>
            </w:r>
          </w:p>
        </w:tc>
        <w:tc>
          <w:tcPr>
            <w:tcW w:w="950" w:type="dxa"/>
          </w:tcPr>
          <w:p w14:paraId="2974E242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At the edge</w:t>
            </w:r>
          </w:p>
        </w:tc>
        <w:tc>
          <w:tcPr>
            <w:tcW w:w="830" w:type="dxa"/>
          </w:tcPr>
          <w:p w14:paraId="0418C23D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878" w:type="dxa"/>
          </w:tcPr>
          <w:p w14:paraId="44E063D8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580" w:type="dxa"/>
          </w:tcPr>
          <w:p w14:paraId="6F632C75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8" w:type="dxa"/>
          </w:tcPr>
          <w:p w14:paraId="4AAD8049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At the edge</w:t>
            </w:r>
          </w:p>
        </w:tc>
        <w:tc>
          <w:tcPr>
            <w:tcW w:w="656" w:type="dxa"/>
          </w:tcPr>
          <w:p w14:paraId="7D1F4D0D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95" w:type="dxa"/>
          </w:tcPr>
          <w:p w14:paraId="34DBF870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26FDD" w:rsidRPr="008458B8" w14:paraId="3FFC0C68" w14:textId="77777777" w:rsidTr="00354CF0">
        <w:tc>
          <w:tcPr>
            <w:tcW w:w="421" w:type="dxa"/>
            <w:vMerge/>
          </w:tcPr>
          <w:p w14:paraId="4A769670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432" w:type="dxa"/>
          </w:tcPr>
          <w:p w14:paraId="42762506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  <w:r w:rsidRPr="008458B8">
              <w:rPr>
                <w:sz w:val="16"/>
                <w:szCs w:val="18"/>
              </w:rPr>
              <w:t>Initial trend of amplitude</w:t>
            </w:r>
          </w:p>
        </w:tc>
        <w:tc>
          <w:tcPr>
            <w:tcW w:w="995" w:type="dxa"/>
          </w:tcPr>
          <w:p w14:paraId="497724F4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Rising</w:t>
            </w:r>
          </w:p>
        </w:tc>
        <w:tc>
          <w:tcPr>
            <w:tcW w:w="995" w:type="dxa"/>
          </w:tcPr>
          <w:p w14:paraId="7AD1934E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Rising</w:t>
            </w:r>
          </w:p>
        </w:tc>
        <w:tc>
          <w:tcPr>
            <w:tcW w:w="950" w:type="dxa"/>
          </w:tcPr>
          <w:p w14:paraId="550D2267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830" w:type="dxa"/>
          </w:tcPr>
          <w:p w14:paraId="73EDA80D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878" w:type="dxa"/>
          </w:tcPr>
          <w:p w14:paraId="7F54E45E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580" w:type="dxa"/>
          </w:tcPr>
          <w:p w14:paraId="76C9EED8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8" w:type="dxa"/>
          </w:tcPr>
          <w:p w14:paraId="3BDCC8AF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6" w:type="dxa"/>
          </w:tcPr>
          <w:p w14:paraId="200BB0ED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95" w:type="dxa"/>
          </w:tcPr>
          <w:p w14:paraId="7B8F3548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26FDD" w:rsidRPr="008458B8" w14:paraId="4FCC8410" w14:textId="77777777" w:rsidTr="00354CF0">
        <w:tc>
          <w:tcPr>
            <w:tcW w:w="421" w:type="dxa"/>
            <w:vMerge/>
          </w:tcPr>
          <w:p w14:paraId="4374D85C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432" w:type="dxa"/>
          </w:tcPr>
          <w:p w14:paraId="749D0E72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  <w:r w:rsidRPr="008458B8">
              <w:rPr>
                <w:sz w:val="16"/>
                <w:szCs w:val="18"/>
              </w:rPr>
              <w:t>Ending trend of amplitude</w:t>
            </w:r>
          </w:p>
        </w:tc>
        <w:tc>
          <w:tcPr>
            <w:tcW w:w="995" w:type="dxa"/>
          </w:tcPr>
          <w:p w14:paraId="48402120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Decaying</w:t>
            </w:r>
          </w:p>
        </w:tc>
        <w:tc>
          <w:tcPr>
            <w:tcW w:w="995" w:type="dxa"/>
          </w:tcPr>
          <w:p w14:paraId="5F43B040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Non-decaying</w:t>
            </w:r>
          </w:p>
        </w:tc>
        <w:tc>
          <w:tcPr>
            <w:tcW w:w="950" w:type="dxa"/>
          </w:tcPr>
          <w:p w14:paraId="42CD691B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830" w:type="dxa"/>
          </w:tcPr>
          <w:p w14:paraId="5D461330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878" w:type="dxa"/>
          </w:tcPr>
          <w:p w14:paraId="645B053B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580" w:type="dxa"/>
          </w:tcPr>
          <w:p w14:paraId="12E49EC0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8" w:type="dxa"/>
          </w:tcPr>
          <w:p w14:paraId="67AAD7F5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6" w:type="dxa"/>
          </w:tcPr>
          <w:p w14:paraId="202BB24A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95" w:type="dxa"/>
          </w:tcPr>
          <w:p w14:paraId="47638405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26FDD" w:rsidRPr="008458B8" w14:paraId="75392635" w14:textId="77777777" w:rsidTr="00354CF0">
        <w:tc>
          <w:tcPr>
            <w:tcW w:w="421" w:type="dxa"/>
            <w:vMerge/>
          </w:tcPr>
          <w:p w14:paraId="73F34841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432" w:type="dxa"/>
          </w:tcPr>
          <w:p w14:paraId="5727DBC6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  <w:r w:rsidRPr="008458B8">
              <w:rPr>
                <w:sz w:val="16"/>
                <w:szCs w:val="18"/>
              </w:rPr>
              <w:t>Relative time of maximum intensity</w:t>
            </w:r>
          </w:p>
        </w:tc>
        <w:tc>
          <w:tcPr>
            <w:tcW w:w="995" w:type="dxa"/>
          </w:tcPr>
          <w:p w14:paraId="2F272601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Early in the lifetime</w:t>
            </w:r>
          </w:p>
        </w:tc>
        <w:tc>
          <w:tcPr>
            <w:tcW w:w="995" w:type="dxa"/>
          </w:tcPr>
          <w:p w14:paraId="0BE9BD7F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Late in the lifetime</w:t>
            </w:r>
          </w:p>
        </w:tc>
        <w:tc>
          <w:tcPr>
            <w:tcW w:w="950" w:type="dxa"/>
          </w:tcPr>
          <w:p w14:paraId="21176F68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830" w:type="dxa"/>
          </w:tcPr>
          <w:p w14:paraId="1B199A16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878" w:type="dxa"/>
          </w:tcPr>
          <w:p w14:paraId="40390566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580" w:type="dxa"/>
          </w:tcPr>
          <w:p w14:paraId="6690F7DD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8" w:type="dxa"/>
          </w:tcPr>
          <w:p w14:paraId="6281C302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6" w:type="dxa"/>
          </w:tcPr>
          <w:p w14:paraId="272308E2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95" w:type="dxa"/>
          </w:tcPr>
          <w:p w14:paraId="061881D3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26FDD" w:rsidRPr="008458B8" w14:paraId="31532B30" w14:textId="77777777" w:rsidTr="00354CF0">
        <w:tc>
          <w:tcPr>
            <w:tcW w:w="421" w:type="dxa"/>
            <w:vMerge/>
          </w:tcPr>
          <w:p w14:paraId="2C7BC60D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432" w:type="dxa"/>
          </w:tcPr>
          <w:p w14:paraId="2369B1DF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  <w:r w:rsidRPr="008458B8">
              <w:rPr>
                <w:sz w:val="16"/>
                <w:szCs w:val="18"/>
              </w:rPr>
              <w:t>Overlapping with FA segmentation</w:t>
            </w:r>
          </w:p>
        </w:tc>
        <w:tc>
          <w:tcPr>
            <w:tcW w:w="995" w:type="dxa"/>
          </w:tcPr>
          <w:p w14:paraId="28D986FD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Yes, but only up to small area</w:t>
            </w:r>
          </w:p>
        </w:tc>
        <w:tc>
          <w:tcPr>
            <w:tcW w:w="995" w:type="dxa"/>
          </w:tcPr>
          <w:p w14:paraId="3C1C5C9F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Yes, especially at the end</w:t>
            </w:r>
          </w:p>
        </w:tc>
        <w:tc>
          <w:tcPr>
            <w:tcW w:w="950" w:type="dxa"/>
          </w:tcPr>
          <w:p w14:paraId="271A08E5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No</w:t>
            </w:r>
          </w:p>
        </w:tc>
        <w:tc>
          <w:tcPr>
            <w:tcW w:w="830" w:type="dxa"/>
          </w:tcPr>
          <w:p w14:paraId="2CD3F775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878" w:type="dxa"/>
          </w:tcPr>
          <w:p w14:paraId="5AC91B2B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580" w:type="dxa"/>
          </w:tcPr>
          <w:p w14:paraId="70242E63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8" w:type="dxa"/>
          </w:tcPr>
          <w:p w14:paraId="37149024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6" w:type="dxa"/>
          </w:tcPr>
          <w:p w14:paraId="2AEA7871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95" w:type="dxa"/>
          </w:tcPr>
          <w:p w14:paraId="001B45D8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26FDD" w:rsidRPr="008458B8" w14:paraId="1F5358E9" w14:textId="77777777" w:rsidTr="00354CF0">
        <w:tc>
          <w:tcPr>
            <w:tcW w:w="421" w:type="dxa"/>
            <w:vMerge/>
          </w:tcPr>
          <w:p w14:paraId="5EACA15C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432" w:type="dxa"/>
          </w:tcPr>
          <w:p w14:paraId="1FB7353E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  <w:r w:rsidRPr="008458B8">
              <w:rPr>
                <w:sz w:val="16"/>
                <w:szCs w:val="18"/>
              </w:rPr>
              <w:t>Mean amplitude</w:t>
            </w:r>
          </w:p>
        </w:tc>
        <w:tc>
          <w:tcPr>
            <w:tcW w:w="995" w:type="dxa"/>
          </w:tcPr>
          <w:p w14:paraId="528257CD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High enough</w:t>
            </w:r>
          </w:p>
        </w:tc>
        <w:tc>
          <w:tcPr>
            <w:tcW w:w="995" w:type="dxa"/>
          </w:tcPr>
          <w:p w14:paraId="6D6F29DD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High enough</w:t>
            </w:r>
          </w:p>
        </w:tc>
        <w:tc>
          <w:tcPr>
            <w:tcW w:w="950" w:type="dxa"/>
          </w:tcPr>
          <w:p w14:paraId="5CA5EDAF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830" w:type="dxa"/>
          </w:tcPr>
          <w:p w14:paraId="649C29B7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878" w:type="dxa"/>
          </w:tcPr>
          <w:p w14:paraId="55F934D6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High</w:t>
            </w:r>
          </w:p>
        </w:tc>
        <w:tc>
          <w:tcPr>
            <w:tcW w:w="580" w:type="dxa"/>
          </w:tcPr>
          <w:p w14:paraId="546CCA09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Low</w:t>
            </w:r>
          </w:p>
        </w:tc>
        <w:tc>
          <w:tcPr>
            <w:tcW w:w="718" w:type="dxa"/>
          </w:tcPr>
          <w:p w14:paraId="6C8FA25E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Low</w:t>
            </w:r>
          </w:p>
        </w:tc>
        <w:tc>
          <w:tcPr>
            <w:tcW w:w="656" w:type="dxa"/>
          </w:tcPr>
          <w:p w14:paraId="5D54EDF4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High</w:t>
            </w:r>
          </w:p>
        </w:tc>
        <w:tc>
          <w:tcPr>
            <w:tcW w:w="895" w:type="dxa"/>
          </w:tcPr>
          <w:p w14:paraId="1E398295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Low</w:t>
            </w:r>
          </w:p>
        </w:tc>
      </w:tr>
      <w:tr w:rsidR="00726FDD" w:rsidRPr="008458B8" w14:paraId="1612BC74" w14:textId="77777777" w:rsidTr="00354CF0">
        <w:tc>
          <w:tcPr>
            <w:tcW w:w="421" w:type="dxa"/>
            <w:vMerge/>
          </w:tcPr>
          <w:p w14:paraId="5B86A0C2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432" w:type="dxa"/>
          </w:tcPr>
          <w:p w14:paraId="56D22291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  <w:r w:rsidRPr="008458B8">
              <w:rPr>
                <w:sz w:val="16"/>
                <w:szCs w:val="18"/>
              </w:rPr>
              <w:t>Initial amplitude</w:t>
            </w:r>
          </w:p>
        </w:tc>
        <w:tc>
          <w:tcPr>
            <w:tcW w:w="995" w:type="dxa"/>
          </w:tcPr>
          <w:p w14:paraId="56850AB0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Low enough</w:t>
            </w:r>
          </w:p>
        </w:tc>
        <w:tc>
          <w:tcPr>
            <w:tcW w:w="995" w:type="dxa"/>
          </w:tcPr>
          <w:p w14:paraId="48F7DF00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Low enough</w:t>
            </w:r>
          </w:p>
        </w:tc>
        <w:tc>
          <w:tcPr>
            <w:tcW w:w="950" w:type="dxa"/>
          </w:tcPr>
          <w:p w14:paraId="6832CD67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830" w:type="dxa"/>
          </w:tcPr>
          <w:p w14:paraId="7FFED06A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878" w:type="dxa"/>
          </w:tcPr>
          <w:p w14:paraId="6D8E7734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580" w:type="dxa"/>
          </w:tcPr>
          <w:p w14:paraId="0D7FFA1C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8" w:type="dxa"/>
          </w:tcPr>
          <w:p w14:paraId="01AAAD29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6" w:type="dxa"/>
          </w:tcPr>
          <w:p w14:paraId="0BC1BF16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95" w:type="dxa"/>
          </w:tcPr>
          <w:p w14:paraId="22CC6385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26FDD" w:rsidRPr="008458B8" w14:paraId="48703916" w14:textId="77777777" w:rsidTr="00354CF0">
        <w:tc>
          <w:tcPr>
            <w:tcW w:w="421" w:type="dxa"/>
            <w:vMerge/>
          </w:tcPr>
          <w:p w14:paraId="67D45BE2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432" w:type="dxa"/>
          </w:tcPr>
          <w:p w14:paraId="58D5D5F6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  <w:r w:rsidRPr="008458B8">
              <w:rPr>
                <w:sz w:val="16"/>
                <w:szCs w:val="18"/>
              </w:rPr>
              <w:t>Lifetime with ‘NA’ status (not overlapping with segmentation)</w:t>
            </w:r>
          </w:p>
        </w:tc>
        <w:tc>
          <w:tcPr>
            <w:tcW w:w="995" w:type="dxa"/>
          </w:tcPr>
          <w:p w14:paraId="1E7E3342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At least 10 sec</w:t>
            </w:r>
          </w:p>
        </w:tc>
        <w:tc>
          <w:tcPr>
            <w:tcW w:w="995" w:type="dxa"/>
          </w:tcPr>
          <w:p w14:paraId="6A812C3D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At least 10 sec</w:t>
            </w:r>
          </w:p>
        </w:tc>
        <w:tc>
          <w:tcPr>
            <w:tcW w:w="950" w:type="dxa"/>
          </w:tcPr>
          <w:p w14:paraId="788B0203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830" w:type="dxa"/>
          </w:tcPr>
          <w:p w14:paraId="07D935D6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878" w:type="dxa"/>
          </w:tcPr>
          <w:p w14:paraId="32F31940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580" w:type="dxa"/>
          </w:tcPr>
          <w:p w14:paraId="331C832B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8" w:type="dxa"/>
          </w:tcPr>
          <w:p w14:paraId="67E0D712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6" w:type="dxa"/>
          </w:tcPr>
          <w:p w14:paraId="37A7AE33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95" w:type="dxa"/>
          </w:tcPr>
          <w:p w14:paraId="36D29A24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26FDD" w:rsidRPr="008458B8" w14:paraId="65AE2D56" w14:textId="77777777" w:rsidTr="00354CF0">
        <w:tc>
          <w:tcPr>
            <w:tcW w:w="421" w:type="dxa"/>
            <w:vMerge/>
          </w:tcPr>
          <w:p w14:paraId="144ACAF3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432" w:type="dxa"/>
          </w:tcPr>
          <w:p w14:paraId="14588A79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  <w:r w:rsidRPr="008458B8">
              <w:rPr>
                <w:sz w:val="16"/>
                <w:szCs w:val="18"/>
              </w:rPr>
              <w:t>Image texture homogeneity</w:t>
            </w:r>
          </w:p>
        </w:tc>
        <w:tc>
          <w:tcPr>
            <w:tcW w:w="995" w:type="dxa"/>
          </w:tcPr>
          <w:p w14:paraId="23C4EE4B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995" w:type="dxa"/>
          </w:tcPr>
          <w:p w14:paraId="54F67EC6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High</w:t>
            </w:r>
          </w:p>
        </w:tc>
        <w:tc>
          <w:tcPr>
            <w:tcW w:w="950" w:type="dxa"/>
          </w:tcPr>
          <w:p w14:paraId="0F6A4F5E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830" w:type="dxa"/>
          </w:tcPr>
          <w:p w14:paraId="7C739007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878" w:type="dxa"/>
          </w:tcPr>
          <w:p w14:paraId="7869564C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580" w:type="dxa"/>
          </w:tcPr>
          <w:p w14:paraId="7C20A841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Low</w:t>
            </w:r>
          </w:p>
        </w:tc>
        <w:tc>
          <w:tcPr>
            <w:tcW w:w="718" w:type="dxa"/>
          </w:tcPr>
          <w:p w14:paraId="0BE3AF31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656" w:type="dxa"/>
          </w:tcPr>
          <w:p w14:paraId="38C49BBB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895" w:type="dxa"/>
          </w:tcPr>
          <w:p w14:paraId="69971FDC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</w:tr>
      <w:tr w:rsidR="00726FDD" w:rsidRPr="008458B8" w14:paraId="6E62EA05" w14:textId="77777777" w:rsidTr="00354CF0">
        <w:tc>
          <w:tcPr>
            <w:tcW w:w="421" w:type="dxa"/>
            <w:vMerge/>
          </w:tcPr>
          <w:p w14:paraId="660E2417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432" w:type="dxa"/>
          </w:tcPr>
          <w:p w14:paraId="478B7D1E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Adhesion velocity</w:t>
            </w:r>
          </w:p>
        </w:tc>
        <w:tc>
          <w:tcPr>
            <w:tcW w:w="995" w:type="dxa"/>
          </w:tcPr>
          <w:p w14:paraId="4D4BBDEA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995" w:type="dxa"/>
          </w:tcPr>
          <w:p w14:paraId="6DC1A7ED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950" w:type="dxa"/>
          </w:tcPr>
          <w:p w14:paraId="39541AD8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Positive</w:t>
            </w:r>
          </w:p>
        </w:tc>
        <w:tc>
          <w:tcPr>
            <w:tcW w:w="830" w:type="dxa"/>
          </w:tcPr>
          <w:p w14:paraId="6A96B219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Negative</w:t>
            </w:r>
          </w:p>
        </w:tc>
        <w:tc>
          <w:tcPr>
            <w:tcW w:w="878" w:type="dxa"/>
          </w:tcPr>
          <w:p w14:paraId="323B5CEC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580" w:type="dxa"/>
          </w:tcPr>
          <w:p w14:paraId="2A689C88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8" w:type="dxa"/>
          </w:tcPr>
          <w:p w14:paraId="0A49DC3C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6" w:type="dxa"/>
          </w:tcPr>
          <w:p w14:paraId="4E92A092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95" w:type="dxa"/>
          </w:tcPr>
          <w:p w14:paraId="6A26D269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26FDD" w:rsidRPr="008458B8" w14:paraId="0D30D2B3" w14:textId="77777777" w:rsidTr="00354CF0">
        <w:tc>
          <w:tcPr>
            <w:tcW w:w="421" w:type="dxa"/>
            <w:vMerge/>
          </w:tcPr>
          <w:p w14:paraId="63B8C6E3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432" w:type="dxa"/>
          </w:tcPr>
          <w:p w14:paraId="42B2E315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Slope of amplitude</w:t>
            </w:r>
          </w:p>
        </w:tc>
        <w:tc>
          <w:tcPr>
            <w:tcW w:w="995" w:type="dxa"/>
          </w:tcPr>
          <w:p w14:paraId="63BE76B1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995" w:type="dxa"/>
          </w:tcPr>
          <w:p w14:paraId="1CDC4AE1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950" w:type="dxa"/>
          </w:tcPr>
          <w:p w14:paraId="4A3166C4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830" w:type="dxa"/>
          </w:tcPr>
          <w:p w14:paraId="64403C8D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Negative</w:t>
            </w:r>
          </w:p>
        </w:tc>
        <w:tc>
          <w:tcPr>
            <w:tcW w:w="878" w:type="dxa"/>
          </w:tcPr>
          <w:p w14:paraId="0F5FD4C7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580" w:type="dxa"/>
          </w:tcPr>
          <w:p w14:paraId="6A728AD1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8" w:type="dxa"/>
          </w:tcPr>
          <w:p w14:paraId="47445A6D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6" w:type="dxa"/>
          </w:tcPr>
          <w:p w14:paraId="244DF405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95" w:type="dxa"/>
          </w:tcPr>
          <w:p w14:paraId="5D973749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26FDD" w:rsidRPr="008458B8" w14:paraId="067C91DF" w14:textId="77777777" w:rsidTr="00354CF0">
        <w:tc>
          <w:tcPr>
            <w:tcW w:w="421" w:type="dxa"/>
            <w:vMerge/>
          </w:tcPr>
          <w:p w14:paraId="250FD513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432" w:type="dxa"/>
          </w:tcPr>
          <w:p w14:paraId="6B6E0EA5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Lifetime</w:t>
            </w:r>
          </w:p>
        </w:tc>
        <w:tc>
          <w:tcPr>
            <w:tcW w:w="995" w:type="dxa"/>
          </w:tcPr>
          <w:p w14:paraId="7834BA7D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995" w:type="dxa"/>
          </w:tcPr>
          <w:p w14:paraId="19E332A4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950" w:type="dxa"/>
          </w:tcPr>
          <w:p w14:paraId="3C1A8057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830" w:type="dxa"/>
          </w:tcPr>
          <w:p w14:paraId="5FBA5D60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-</w:t>
            </w:r>
          </w:p>
        </w:tc>
        <w:tc>
          <w:tcPr>
            <w:tcW w:w="878" w:type="dxa"/>
          </w:tcPr>
          <w:p w14:paraId="0B9D0891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 w:rsidRPr="004D5DC8">
              <w:rPr>
                <w:sz w:val="14"/>
                <w:szCs w:val="14"/>
              </w:rPr>
              <w:t>Long</w:t>
            </w:r>
          </w:p>
        </w:tc>
        <w:tc>
          <w:tcPr>
            <w:tcW w:w="580" w:type="dxa"/>
          </w:tcPr>
          <w:p w14:paraId="225E4A3D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Short</w:t>
            </w:r>
          </w:p>
        </w:tc>
        <w:tc>
          <w:tcPr>
            <w:tcW w:w="718" w:type="dxa"/>
          </w:tcPr>
          <w:p w14:paraId="1652DC68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6" w:type="dxa"/>
          </w:tcPr>
          <w:p w14:paraId="03DE37E2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Long</w:t>
            </w:r>
          </w:p>
        </w:tc>
        <w:tc>
          <w:tcPr>
            <w:tcW w:w="895" w:type="dxa"/>
          </w:tcPr>
          <w:p w14:paraId="7F12921E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 least twice of G6</w:t>
            </w:r>
          </w:p>
        </w:tc>
      </w:tr>
      <w:tr w:rsidR="00726FDD" w:rsidRPr="008458B8" w14:paraId="0A4F0090" w14:textId="77777777" w:rsidTr="00354CF0">
        <w:tc>
          <w:tcPr>
            <w:tcW w:w="421" w:type="dxa"/>
            <w:vMerge/>
          </w:tcPr>
          <w:p w14:paraId="73F4CCFC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432" w:type="dxa"/>
          </w:tcPr>
          <w:p w14:paraId="1168C980" w14:textId="77777777" w:rsidR="00726FDD" w:rsidRPr="008458B8" w:rsidRDefault="00726FDD" w:rsidP="00354CF0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Edge velocity at last 2 minutes of an adhesion’s lifetime</w:t>
            </w:r>
          </w:p>
        </w:tc>
        <w:tc>
          <w:tcPr>
            <w:tcW w:w="995" w:type="dxa"/>
          </w:tcPr>
          <w:p w14:paraId="7C06E0FA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5" w:type="dxa"/>
          </w:tcPr>
          <w:p w14:paraId="2EF1E0D7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50" w:type="dxa"/>
          </w:tcPr>
          <w:p w14:paraId="104B6210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Positive</w:t>
            </w:r>
          </w:p>
        </w:tc>
        <w:tc>
          <w:tcPr>
            <w:tcW w:w="830" w:type="dxa"/>
          </w:tcPr>
          <w:p w14:paraId="36FDBE01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78" w:type="dxa"/>
          </w:tcPr>
          <w:p w14:paraId="3F6EFD10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80" w:type="dxa"/>
          </w:tcPr>
          <w:p w14:paraId="1FEF1A58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8" w:type="dxa"/>
          </w:tcPr>
          <w:p w14:paraId="32D2590B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Near zero</w:t>
            </w:r>
          </w:p>
        </w:tc>
        <w:tc>
          <w:tcPr>
            <w:tcW w:w="656" w:type="dxa"/>
          </w:tcPr>
          <w:p w14:paraId="4AAEC1E1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95" w:type="dxa"/>
          </w:tcPr>
          <w:p w14:paraId="2D50A823" w14:textId="77777777" w:rsidR="00726FDD" w:rsidRPr="004D5DC8" w:rsidRDefault="00726FDD" w:rsidP="00354CF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14:paraId="257B757A" w14:textId="77777777" w:rsidR="009C617D" w:rsidRDefault="00726FDD" w:rsidP="00726FDD">
      <w:bookmarkStart w:id="0" w:name="_GoBack"/>
      <w:bookmarkEnd w:id="0"/>
    </w:p>
    <w:sectPr w:rsidR="009C617D" w:rsidSect="00726FD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DD"/>
    <w:rsid w:val="00000138"/>
    <w:rsid w:val="000367BB"/>
    <w:rsid w:val="000373CF"/>
    <w:rsid w:val="000D15F8"/>
    <w:rsid w:val="0011419A"/>
    <w:rsid w:val="00176E19"/>
    <w:rsid w:val="001801F6"/>
    <w:rsid w:val="001B3A8E"/>
    <w:rsid w:val="001F2AEE"/>
    <w:rsid w:val="002158BB"/>
    <w:rsid w:val="002267F8"/>
    <w:rsid w:val="00240FF4"/>
    <w:rsid w:val="00280FC1"/>
    <w:rsid w:val="002A6EB3"/>
    <w:rsid w:val="00335819"/>
    <w:rsid w:val="003835A3"/>
    <w:rsid w:val="00392CA0"/>
    <w:rsid w:val="003A6C7A"/>
    <w:rsid w:val="003E7CBF"/>
    <w:rsid w:val="004055DF"/>
    <w:rsid w:val="0043144A"/>
    <w:rsid w:val="00437B76"/>
    <w:rsid w:val="004846E5"/>
    <w:rsid w:val="004D5A0F"/>
    <w:rsid w:val="00504989"/>
    <w:rsid w:val="00534409"/>
    <w:rsid w:val="00570F21"/>
    <w:rsid w:val="0058287E"/>
    <w:rsid w:val="00584924"/>
    <w:rsid w:val="005A1DCB"/>
    <w:rsid w:val="005D1F04"/>
    <w:rsid w:val="005D30F8"/>
    <w:rsid w:val="005E3A60"/>
    <w:rsid w:val="00624829"/>
    <w:rsid w:val="00640318"/>
    <w:rsid w:val="00641627"/>
    <w:rsid w:val="00647DD1"/>
    <w:rsid w:val="00667D0C"/>
    <w:rsid w:val="006904C5"/>
    <w:rsid w:val="0069637E"/>
    <w:rsid w:val="006A2386"/>
    <w:rsid w:val="006D37CF"/>
    <w:rsid w:val="006E139C"/>
    <w:rsid w:val="006F043D"/>
    <w:rsid w:val="00723881"/>
    <w:rsid w:val="00726FDD"/>
    <w:rsid w:val="007419BD"/>
    <w:rsid w:val="00742CFE"/>
    <w:rsid w:val="00752EB3"/>
    <w:rsid w:val="007753E8"/>
    <w:rsid w:val="00810DC6"/>
    <w:rsid w:val="0083440D"/>
    <w:rsid w:val="00843F25"/>
    <w:rsid w:val="008D7400"/>
    <w:rsid w:val="00900DC2"/>
    <w:rsid w:val="00902388"/>
    <w:rsid w:val="00944DC0"/>
    <w:rsid w:val="009768BD"/>
    <w:rsid w:val="009926D1"/>
    <w:rsid w:val="009979B2"/>
    <w:rsid w:val="009A46F4"/>
    <w:rsid w:val="009D0372"/>
    <w:rsid w:val="00A50E59"/>
    <w:rsid w:val="00A72BDD"/>
    <w:rsid w:val="00B500E7"/>
    <w:rsid w:val="00B66E0A"/>
    <w:rsid w:val="00B77C6E"/>
    <w:rsid w:val="00B84767"/>
    <w:rsid w:val="00B93E1D"/>
    <w:rsid w:val="00C5162D"/>
    <w:rsid w:val="00CA68E9"/>
    <w:rsid w:val="00CA6D20"/>
    <w:rsid w:val="00CB1E9F"/>
    <w:rsid w:val="00CB2186"/>
    <w:rsid w:val="00CC38CA"/>
    <w:rsid w:val="00D159DA"/>
    <w:rsid w:val="00D9432F"/>
    <w:rsid w:val="00DB48CD"/>
    <w:rsid w:val="00DE08F3"/>
    <w:rsid w:val="00DE72CB"/>
    <w:rsid w:val="00E251CB"/>
    <w:rsid w:val="00EA4339"/>
    <w:rsid w:val="00EC2103"/>
    <w:rsid w:val="00EC4408"/>
    <w:rsid w:val="00ED10BE"/>
    <w:rsid w:val="00F01103"/>
    <w:rsid w:val="00F06E62"/>
    <w:rsid w:val="00F17C7C"/>
    <w:rsid w:val="00F30A5F"/>
    <w:rsid w:val="00F369CF"/>
    <w:rsid w:val="00F47BD8"/>
    <w:rsid w:val="00FB16EB"/>
    <w:rsid w:val="00FD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BF595"/>
  <w14:defaultImageDpi w14:val="32767"/>
  <w15:chartTrackingRefBased/>
  <w15:docId w15:val="{780468B0-9677-8744-A6B4-3472A6B5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26FDD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726FDD"/>
    <w:rPr>
      <w:rFonts w:cs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923</Words>
  <Characters>5267</Characters>
  <Application>Microsoft Office Word</Application>
  <DocSecurity>0</DocSecurity>
  <Lines>43</Lines>
  <Paragraphs>12</Paragraphs>
  <ScaleCrop>false</ScaleCrop>
  <Company>Michigan Tech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Sangyoon J. Han</dc:creator>
  <cp:keywords/>
  <dc:description/>
  <cp:lastModifiedBy>Sangyoon J. Han</cp:lastModifiedBy>
  <cp:revision>1</cp:revision>
  <dcterms:created xsi:type="dcterms:W3CDTF">2021-01-05T17:05:00Z</dcterms:created>
  <dcterms:modified xsi:type="dcterms:W3CDTF">2021-01-05T17:13:00Z</dcterms:modified>
</cp:coreProperties>
</file>