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9"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593598">
        <w:fldChar w:fldCharType="begin"/>
      </w:r>
      <w:r w:rsidR="00593598">
        <w:instrText xml:space="preserve"> HYPERLINK "https://biosharing.org/" \t "_blank" </w:instrText>
      </w:r>
      <w:r w:rsidR="00593598">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593598">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10"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188EB0EA" w:rsidR="00FD4937" w:rsidRPr="00125190" w:rsidRDefault="00FD1681"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See </w:t>
      </w:r>
      <w:r w:rsidRPr="00FD1681">
        <w:rPr>
          <w:rFonts w:asciiTheme="minorHAnsi" w:hAnsiTheme="minorHAnsi"/>
          <w:i/>
          <w:iCs/>
        </w:rPr>
        <w:t>Participants</w:t>
      </w:r>
      <w:r>
        <w:rPr>
          <w:rFonts w:asciiTheme="minorHAnsi" w:hAnsiTheme="minorHAnsi"/>
        </w:rPr>
        <w:t xml:space="preserve"> sub-section under </w:t>
      </w:r>
      <w:r w:rsidRPr="00FD1681">
        <w:rPr>
          <w:rFonts w:asciiTheme="minorHAnsi" w:hAnsiTheme="minorHAnsi"/>
          <w:i/>
          <w:iCs/>
        </w:rPr>
        <w:t>Methods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50300EAE" w:rsidR="00FD4937" w:rsidRPr="00125190" w:rsidRDefault="00FD1681"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See </w:t>
      </w:r>
      <w:r w:rsidRPr="0038623C">
        <w:rPr>
          <w:rFonts w:asciiTheme="minorHAnsi" w:hAnsiTheme="minorHAnsi"/>
          <w:i/>
          <w:iCs/>
        </w:rPr>
        <w:t>Methods</w:t>
      </w:r>
      <w:r>
        <w:rPr>
          <w:rFonts w:asciiTheme="minorHAnsi" w:hAnsiTheme="minorHAnsi"/>
        </w:rPr>
        <w:t xml:space="preserve"> for a detailed description of each task experimental design.</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24E9ABAE" w:rsidR="00FD4937" w:rsidRPr="00505C51" w:rsidRDefault="0038623C"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See </w:t>
      </w:r>
      <w:r w:rsidRPr="0038623C">
        <w:rPr>
          <w:rFonts w:asciiTheme="minorHAnsi" w:hAnsiTheme="minorHAnsi"/>
          <w:i/>
          <w:iCs/>
          <w:sz w:val="22"/>
          <w:szCs w:val="22"/>
        </w:rPr>
        <w:t>Statistical analyses</w:t>
      </w:r>
      <w:r>
        <w:rPr>
          <w:rFonts w:asciiTheme="minorHAnsi" w:hAnsiTheme="minorHAnsi"/>
          <w:sz w:val="22"/>
          <w:szCs w:val="22"/>
        </w:rPr>
        <w:t xml:space="preserve"> sub-section under </w:t>
      </w:r>
      <w:r w:rsidRPr="0038623C">
        <w:rPr>
          <w:rFonts w:asciiTheme="minorHAnsi" w:hAnsiTheme="minorHAnsi"/>
          <w:i/>
          <w:iCs/>
          <w:sz w:val="22"/>
          <w:szCs w:val="22"/>
        </w:rPr>
        <w:t>Methods</w:t>
      </w:r>
      <w:r>
        <w:rPr>
          <w:rFonts w:asciiTheme="minorHAnsi" w:hAnsiTheme="minorHAnsi"/>
          <w:sz w:val="22"/>
          <w:szCs w:val="22"/>
        </w:rPr>
        <w:t>. And statistical reporting throughout the manuscript.</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65E7D152" w14:textId="77777777" w:rsidR="0038623C" w:rsidRPr="00125190" w:rsidRDefault="0038623C" w:rsidP="0038623C">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See </w:t>
      </w:r>
      <w:r w:rsidRPr="00FD1681">
        <w:rPr>
          <w:rFonts w:asciiTheme="minorHAnsi" w:hAnsiTheme="minorHAnsi"/>
          <w:i/>
          <w:iCs/>
        </w:rPr>
        <w:t>Participants</w:t>
      </w:r>
      <w:r>
        <w:rPr>
          <w:rFonts w:asciiTheme="minorHAnsi" w:hAnsiTheme="minorHAnsi"/>
        </w:rPr>
        <w:t xml:space="preserve"> sub-section under </w:t>
      </w:r>
      <w:r w:rsidRPr="00FD1681">
        <w:rPr>
          <w:rFonts w:asciiTheme="minorHAnsi" w:hAnsiTheme="minorHAnsi"/>
          <w:i/>
          <w:iCs/>
        </w:rPr>
        <w:t>Methods</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36ECA51B" w:rsidR="00FD4937" w:rsidRPr="00505C51" w:rsidRDefault="0038623C"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Data used to generate all plots and statistical analyses is available at </w:t>
      </w:r>
      <w:r w:rsidRPr="0038623C">
        <w:rPr>
          <w:rFonts w:asciiTheme="minorHAnsi" w:hAnsiTheme="minorHAnsi"/>
          <w:sz w:val="22"/>
          <w:szCs w:val="22"/>
        </w:rPr>
        <w:t>https://osf.io/quyke/</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915A46" w14:textId="77777777" w:rsidR="00593598" w:rsidRDefault="00593598">
      <w:r>
        <w:separator/>
      </w:r>
    </w:p>
  </w:endnote>
  <w:endnote w:type="continuationSeparator" w:id="0">
    <w:p w14:paraId="34CAF9B2" w14:textId="77777777" w:rsidR="00593598" w:rsidRDefault="00593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BDEE0D" w14:textId="77777777" w:rsidR="00593598" w:rsidRDefault="00593598">
      <w:r>
        <w:separator/>
      </w:r>
    </w:p>
  </w:footnote>
  <w:footnote w:type="continuationSeparator" w:id="0">
    <w:p w14:paraId="31806A63" w14:textId="77777777" w:rsidR="00593598" w:rsidRDefault="00593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38623C"/>
    <w:rsid w:val="00593598"/>
    <w:rsid w:val="00A0248A"/>
    <w:rsid w:val="00BE5736"/>
    <w:rsid w:val="00FD1681"/>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ditorial@elifesciences.or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plosbiology.org/article/info:doi/10.1371/journal.pbio.1000412" TargetMode="External"/><Relationship Id="rId4" Type="http://schemas.openxmlformats.org/officeDocument/2006/relationships/styles" Target="styles.xml"/><Relationship Id="rId9" Type="http://schemas.openxmlformats.org/officeDocument/2006/relationships/hyperlink" Target="http://www.equator-network.org/%20"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2D04FEE-11FF-F84B-A33C-AAA5BBC64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719</Words>
  <Characters>4102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Roni Maimon</cp:lastModifiedBy>
  <cp:revision>3</cp:revision>
  <dcterms:created xsi:type="dcterms:W3CDTF">2021-01-12T11:56:00Z</dcterms:created>
  <dcterms:modified xsi:type="dcterms:W3CDTF">2021-01-25T11:30:00Z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e5ea2752-55b2-3ff0-955e-cbfa62fb1ff0</vt:lpwstr>
  </property>
  <property fmtid="{D5CDD505-2E9C-101B-9397-08002B2CF9AE}" pid="24" name="Mendeley Citation Style_1">
    <vt:lpwstr>http://www.zotero.org/styles/apa</vt:lpwstr>
  </property>
</Properties>
</file>