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DFB" w:rsidRDefault="00665DFB" w:rsidP="00665DF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63B8D">
        <w:rPr>
          <w:rFonts w:ascii="Times New Roman" w:hAnsi="Times New Roman" w:cs="Times New Roman"/>
          <w:b/>
          <w:sz w:val="24"/>
          <w:szCs w:val="24"/>
          <w:lang w:val="en-US"/>
        </w:rPr>
        <w:t>Suppl</w:t>
      </w:r>
      <w:r w:rsidRPr="000D73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ementary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File </w:t>
      </w:r>
      <w:r w:rsidRPr="000D73A1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</w:p>
    <w:p w:rsidR="00665DFB" w:rsidRDefault="00665DFB" w:rsidP="00665DF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65DFB" w:rsidRPr="000D73A1" w:rsidRDefault="00665DFB" w:rsidP="00665DF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  <w:r w:rsidRPr="000D73A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BLAST results for non-plant proteins with similarity to “general odorant binding protein 56d” from </w:t>
      </w:r>
      <w:proofErr w:type="spellStart"/>
      <w:r w:rsidRPr="000D73A1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Anthurium</w:t>
      </w:r>
      <w:proofErr w:type="spellEnd"/>
      <w:r w:rsidRPr="000D73A1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0D73A1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amnicola</w:t>
      </w:r>
      <w:proofErr w:type="spellEnd"/>
      <w:r w:rsidRPr="000D73A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Only the best ten results </w:t>
      </w:r>
      <w:proofErr w:type="gramStart"/>
      <w:r w:rsidRPr="000D73A1">
        <w:rPr>
          <w:rFonts w:ascii="Times New Roman" w:hAnsi="Times New Roman" w:cs="Times New Roman"/>
          <w:b/>
          <w:bCs/>
          <w:sz w:val="24"/>
          <w:szCs w:val="24"/>
          <w:lang w:val="en-US"/>
        </w:rPr>
        <w:t>are shown</w:t>
      </w:r>
      <w:proofErr w:type="gramEnd"/>
      <w:r w:rsidRPr="000D73A1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0D73A1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2066"/>
        <w:gridCol w:w="1361"/>
        <w:gridCol w:w="1129"/>
        <w:gridCol w:w="1208"/>
        <w:gridCol w:w="1090"/>
        <w:gridCol w:w="1079"/>
      </w:tblGrid>
      <w:tr w:rsidR="00665DFB" w:rsidRPr="000D73A1" w:rsidTr="00AF6570">
        <w:tc>
          <w:tcPr>
            <w:tcW w:w="1708" w:type="dxa"/>
            <w:tcBorders>
              <w:bottom w:val="single" w:sz="4" w:space="0" w:color="auto"/>
            </w:tcBorders>
          </w:tcPr>
          <w:p w:rsidR="00665DFB" w:rsidRPr="000D73A1" w:rsidRDefault="00665DFB" w:rsidP="00AF6570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Accession  Number</w:t>
            </w: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:rsidR="00665DFB" w:rsidRPr="000D73A1" w:rsidRDefault="00665DFB" w:rsidP="00AF6570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Annotation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665DFB" w:rsidRPr="000D73A1" w:rsidRDefault="00665DFB" w:rsidP="00AF6570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Organism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5DFB" w:rsidRPr="000D73A1" w:rsidRDefault="00665DFB" w:rsidP="00AF6570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Identity</w:t>
            </w:r>
          </w:p>
          <w:p w:rsidR="00665DFB" w:rsidRPr="000D73A1" w:rsidRDefault="00665DFB" w:rsidP="00AF6570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%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665DFB" w:rsidRPr="000D73A1" w:rsidRDefault="00665DFB" w:rsidP="00AF6570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Alignment length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665DFB" w:rsidRPr="000D73A1" w:rsidRDefault="00665DFB" w:rsidP="00AF6570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E-</w:t>
            </w:r>
            <w:proofErr w:type="spellStart"/>
            <w:r w:rsidRPr="000D73A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Value</w:t>
            </w:r>
            <w:r w:rsidRPr="000D73A1">
              <w:rPr>
                <w:rFonts w:ascii="Times New Roman" w:hAnsi="Times New Roman" w:cs="Times New Roman"/>
                <w:sz w:val="20"/>
                <w:szCs w:val="24"/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665DFB" w:rsidRPr="000D73A1" w:rsidRDefault="00665DFB" w:rsidP="00AF6570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proofErr w:type="spellStart"/>
            <w:r w:rsidRPr="000D73A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Score</w:t>
            </w:r>
            <w:r w:rsidRPr="000D73A1">
              <w:rPr>
                <w:rFonts w:ascii="Times New Roman" w:hAnsi="Times New Roman" w:cs="Times New Roman"/>
                <w:sz w:val="20"/>
                <w:szCs w:val="24"/>
                <w:vertAlign w:val="superscript"/>
                <w:lang w:val="en-US"/>
              </w:rPr>
              <w:t>a</w:t>
            </w:r>
            <w:proofErr w:type="spellEnd"/>
          </w:p>
        </w:tc>
      </w:tr>
      <w:tr w:rsidR="00665DFB" w:rsidRPr="000D73A1" w:rsidTr="00AF6570">
        <w:tc>
          <w:tcPr>
            <w:tcW w:w="1708" w:type="dxa"/>
            <w:tcBorders>
              <w:top w:val="single" w:sz="4" w:space="0" w:color="auto"/>
            </w:tcBorders>
          </w:tcPr>
          <w:p w:rsidR="00665DFB" w:rsidRPr="00563B8D" w:rsidRDefault="00665DFB" w:rsidP="00AF6570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XP_034232292.1</w:t>
            </w:r>
          </w:p>
        </w:tc>
        <w:tc>
          <w:tcPr>
            <w:tcW w:w="2068" w:type="dxa"/>
            <w:tcBorders>
              <w:top w:val="single" w:sz="4" w:space="0" w:color="auto"/>
            </w:tcBorders>
          </w:tcPr>
          <w:p w:rsidR="00665DFB" w:rsidRPr="000D73A1" w:rsidRDefault="00665DFB" w:rsidP="00AF6570">
            <w:pP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 xml:space="preserve">general odorant-binding protein 56d-like isoform X1 </w:t>
            </w:r>
          </w:p>
          <w:p w:rsidR="00665DFB" w:rsidRPr="000D73A1" w:rsidRDefault="00665DFB" w:rsidP="00AF6570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(151 aa)</w:t>
            </w:r>
          </w:p>
        </w:tc>
        <w:tc>
          <w:tcPr>
            <w:tcW w:w="1327" w:type="dxa"/>
            <w:tcBorders>
              <w:top w:val="single" w:sz="4" w:space="0" w:color="auto"/>
            </w:tcBorders>
          </w:tcPr>
          <w:p w:rsidR="00665DFB" w:rsidRPr="00BB5CED" w:rsidRDefault="00665DFB" w:rsidP="00AF6570">
            <w:pP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</w:pPr>
            <w:proofErr w:type="spellStart"/>
            <w:r w:rsidRPr="00BB5CED">
              <w:rPr>
                <w:rFonts w:ascii="Times New Roman" w:eastAsia="Calibri" w:hAnsi="Times New Roman" w:cs="Times New Roman"/>
                <w:i/>
                <w:sz w:val="20"/>
                <w:szCs w:val="24"/>
                <w:lang w:val="en-US"/>
              </w:rPr>
              <w:t>Thrips</w:t>
            </w:r>
            <w:proofErr w:type="spellEnd"/>
            <w:r w:rsidRPr="00BB5CED">
              <w:rPr>
                <w:rFonts w:ascii="Times New Roman" w:eastAsia="Calibri" w:hAnsi="Times New Roman" w:cs="Times New Roman"/>
                <w:i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B5CED">
              <w:rPr>
                <w:rFonts w:ascii="Times New Roman" w:eastAsia="Calibri" w:hAnsi="Times New Roman" w:cs="Times New Roman"/>
                <w:i/>
                <w:sz w:val="20"/>
                <w:szCs w:val="24"/>
                <w:lang w:val="en-US"/>
              </w:rPr>
              <w:t>palmi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65DFB" w:rsidRPr="000D73A1" w:rsidRDefault="00665DFB" w:rsidP="00AF6570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63.87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665DFB" w:rsidRPr="000D73A1" w:rsidRDefault="00665DFB" w:rsidP="00AF6570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119</w:t>
            </w:r>
          </w:p>
        </w:tc>
        <w:tc>
          <w:tcPr>
            <w:tcW w:w="1096" w:type="dxa"/>
            <w:tcBorders>
              <w:top w:val="single" w:sz="4" w:space="0" w:color="auto"/>
            </w:tcBorders>
          </w:tcPr>
          <w:p w:rsidR="00665DFB" w:rsidRPr="000D73A1" w:rsidRDefault="00665DFB" w:rsidP="00AF6570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4e-51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665DFB" w:rsidRPr="000D73A1" w:rsidRDefault="00665DFB" w:rsidP="00AF6570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169</w:t>
            </w:r>
          </w:p>
        </w:tc>
      </w:tr>
      <w:tr w:rsidR="00665DFB" w:rsidRPr="000D73A1" w:rsidTr="00AF6570">
        <w:tc>
          <w:tcPr>
            <w:tcW w:w="1708" w:type="dxa"/>
          </w:tcPr>
          <w:p w:rsidR="00665DFB" w:rsidRPr="00563B8D" w:rsidRDefault="00665DFB" w:rsidP="00AF6570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XP_026281309.1</w:t>
            </w:r>
          </w:p>
        </w:tc>
        <w:tc>
          <w:tcPr>
            <w:tcW w:w="2068" w:type="dxa"/>
          </w:tcPr>
          <w:p w:rsidR="00665DFB" w:rsidRPr="000D73A1" w:rsidRDefault="00665DFB" w:rsidP="00AF6570">
            <w:pP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 xml:space="preserve">uncharacterized protein LOC113208505 </w:t>
            </w:r>
          </w:p>
          <w:p w:rsidR="00665DFB" w:rsidRPr="000D73A1" w:rsidRDefault="00665DFB" w:rsidP="00AF6570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(148 aa)</w:t>
            </w:r>
          </w:p>
        </w:tc>
        <w:tc>
          <w:tcPr>
            <w:tcW w:w="1327" w:type="dxa"/>
          </w:tcPr>
          <w:p w:rsidR="00665DFB" w:rsidRPr="00BB5CED" w:rsidRDefault="00665DFB" w:rsidP="00AF6570">
            <w:pP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</w:pPr>
            <w:proofErr w:type="spellStart"/>
            <w:r w:rsidRPr="00BB5CED">
              <w:rPr>
                <w:rFonts w:ascii="Times New Roman" w:eastAsia="Calibri" w:hAnsi="Times New Roman" w:cs="Times New Roman"/>
                <w:i/>
                <w:sz w:val="20"/>
                <w:szCs w:val="24"/>
                <w:lang w:val="en-US"/>
              </w:rPr>
              <w:t>Frankliniella</w:t>
            </w:r>
            <w:proofErr w:type="spellEnd"/>
            <w:r w:rsidRPr="00BB5CED">
              <w:rPr>
                <w:rFonts w:ascii="Times New Roman" w:eastAsia="Calibri" w:hAnsi="Times New Roman" w:cs="Times New Roman"/>
                <w:i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B5CED">
              <w:rPr>
                <w:rFonts w:ascii="Times New Roman" w:eastAsia="Calibri" w:hAnsi="Times New Roman" w:cs="Times New Roman"/>
                <w:i/>
                <w:sz w:val="20"/>
                <w:szCs w:val="24"/>
                <w:lang w:val="en-US"/>
              </w:rPr>
              <w:t>occidentalis</w:t>
            </w:r>
            <w:proofErr w:type="spellEnd"/>
          </w:p>
        </w:tc>
        <w:tc>
          <w:tcPr>
            <w:tcW w:w="1134" w:type="dxa"/>
          </w:tcPr>
          <w:p w:rsidR="00665DFB" w:rsidRPr="000D73A1" w:rsidRDefault="00665DFB" w:rsidP="00AF6570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50.00</w:t>
            </w:r>
          </w:p>
        </w:tc>
        <w:tc>
          <w:tcPr>
            <w:tcW w:w="1210" w:type="dxa"/>
          </w:tcPr>
          <w:p w:rsidR="00665DFB" w:rsidRPr="000D73A1" w:rsidRDefault="00665DFB" w:rsidP="00AF6570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128</w:t>
            </w:r>
          </w:p>
        </w:tc>
        <w:tc>
          <w:tcPr>
            <w:tcW w:w="1096" w:type="dxa"/>
          </w:tcPr>
          <w:p w:rsidR="00665DFB" w:rsidRPr="000D73A1" w:rsidRDefault="00665DFB" w:rsidP="00AF6570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5e-28</w:t>
            </w:r>
          </w:p>
        </w:tc>
        <w:tc>
          <w:tcPr>
            <w:tcW w:w="1085" w:type="dxa"/>
          </w:tcPr>
          <w:p w:rsidR="00665DFB" w:rsidRPr="000D73A1" w:rsidRDefault="00665DFB" w:rsidP="00AF6570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110</w:t>
            </w:r>
          </w:p>
        </w:tc>
      </w:tr>
      <w:tr w:rsidR="00665DFB" w:rsidRPr="000D73A1" w:rsidTr="00AF6570">
        <w:tc>
          <w:tcPr>
            <w:tcW w:w="1708" w:type="dxa"/>
          </w:tcPr>
          <w:p w:rsidR="00665DFB" w:rsidRPr="00563B8D" w:rsidRDefault="00665DFB" w:rsidP="00AF6570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KAE8741848.1</w:t>
            </w:r>
          </w:p>
        </w:tc>
        <w:tc>
          <w:tcPr>
            <w:tcW w:w="2068" w:type="dxa"/>
          </w:tcPr>
          <w:p w:rsidR="00665DFB" w:rsidRPr="000D73A1" w:rsidRDefault="00665DFB" w:rsidP="00AF6570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hypothetical protein FOCC_FOCC012596 (190 aa)</w:t>
            </w:r>
          </w:p>
        </w:tc>
        <w:tc>
          <w:tcPr>
            <w:tcW w:w="1327" w:type="dxa"/>
          </w:tcPr>
          <w:p w:rsidR="00665DFB" w:rsidRPr="00BB5CED" w:rsidRDefault="00665DFB" w:rsidP="00AF6570">
            <w:pP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</w:pPr>
            <w:proofErr w:type="spellStart"/>
            <w:r w:rsidRPr="00BB5CED">
              <w:rPr>
                <w:rFonts w:ascii="Times New Roman" w:eastAsia="Calibri" w:hAnsi="Times New Roman" w:cs="Times New Roman"/>
                <w:i/>
                <w:sz w:val="20"/>
                <w:szCs w:val="24"/>
                <w:lang w:val="en-US"/>
              </w:rPr>
              <w:t>Frankliniella</w:t>
            </w:r>
            <w:proofErr w:type="spellEnd"/>
            <w:r w:rsidRPr="00BB5CED">
              <w:rPr>
                <w:rFonts w:ascii="Times New Roman" w:eastAsia="Calibri" w:hAnsi="Times New Roman" w:cs="Times New Roman"/>
                <w:i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B5CED">
              <w:rPr>
                <w:rFonts w:ascii="Times New Roman" w:eastAsia="Calibri" w:hAnsi="Times New Roman" w:cs="Times New Roman"/>
                <w:i/>
                <w:sz w:val="20"/>
                <w:szCs w:val="24"/>
                <w:lang w:val="en-US"/>
              </w:rPr>
              <w:t>occidentalis</w:t>
            </w:r>
            <w:proofErr w:type="spellEnd"/>
          </w:p>
        </w:tc>
        <w:tc>
          <w:tcPr>
            <w:tcW w:w="1134" w:type="dxa"/>
          </w:tcPr>
          <w:p w:rsidR="00665DFB" w:rsidRPr="000D73A1" w:rsidRDefault="00665DFB" w:rsidP="00AF6570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50.39</w:t>
            </w:r>
          </w:p>
        </w:tc>
        <w:tc>
          <w:tcPr>
            <w:tcW w:w="1210" w:type="dxa"/>
          </w:tcPr>
          <w:p w:rsidR="00665DFB" w:rsidRPr="000D73A1" w:rsidRDefault="00665DFB" w:rsidP="00AF6570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127</w:t>
            </w:r>
          </w:p>
        </w:tc>
        <w:tc>
          <w:tcPr>
            <w:tcW w:w="1096" w:type="dxa"/>
          </w:tcPr>
          <w:p w:rsidR="00665DFB" w:rsidRPr="000D73A1" w:rsidRDefault="00665DFB" w:rsidP="00AF6570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2e-27</w:t>
            </w:r>
          </w:p>
        </w:tc>
        <w:tc>
          <w:tcPr>
            <w:tcW w:w="1085" w:type="dxa"/>
          </w:tcPr>
          <w:p w:rsidR="00665DFB" w:rsidRPr="000D73A1" w:rsidRDefault="00665DFB" w:rsidP="00AF6570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110</w:t>
            </w:r>
          </w:p>
        </w:tc>
      </w:tr>
      <w:tr w:rsidR="00665DFB" w:rsidRPr="000D73A1" w:rsidTr="00AF6570">
        <w:tc>
          <w:tcPr>
            <w:tcW w:w="1708" w:type="dxa"/>
          </w:tcPr>
          <w:p w:rsidR="00665DFB" w:rsidRPr="00563B8D" w:rsidRDefault="00665DFB" w:rsidP="00AF6570">
            <w:pP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XP_034249409.1</w:t>
            </w:r>
          </w:p>
        </w:tc>
        <w:tc>
          <w:tcPr>
            <w:tcW w:w="2068" w:type="dxa"/>
          </w:tcPr>
          <w:p w:rsidR="00665DFB" w:rsidRPr="000D73A1" w:rsidRDefault="00665DFB" w:rsidP="00AF6570">
            <w:pP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 xml:space="preserve">uncharacterized protein LOC117650253 </w:t>
            </w:r>
          </w:p>
          <w:p w:rsidR="00665DFB" w:rsidRPr="000D73A1" w:rsidRDefault="00665DFB" w:rsidP="00AF6570">
            <w:pP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(149 aa)</w:t>
            </w:r>
          </w:p>
        </w:tc>
        <w:tc>
          <w:tcPr>
            <w:tcW w:w="1327" w:type="dxa"/>
          </w:tcPr>
          <w:p w:rsidR="00665DFB" w:rsidRPr="00BB5CED" w:rsidRDefault="00665DFB" w:rsidP="00AF6570">
            <w:pPr>
              <w:rPr>
                <w:rFonts w:ascii="Times New Roman" w:eastAsia="Calibri" w:hAnsi="Times New Roman" w:cs="Times New Roman"/>
                <w:i/>
                <w:sz w:val="20"/>
                <w:szCs w:val="24"/>
                <w:lang w:val="en-US"/>
              </w:rPr>
            </w:pPr>
            <w:proofErr w:type="spellStart"/>
            <w:r w:rsidRPr="00BB5CED">
              <w:rPr>
                <w:rFonts w:ascii="Times New Roman" w:eastAsia="Calibri" w:hAnsi="Times New Roman" w:cs="Times New Roman"/>
                <w:i/>
                <w:sz w:val="20"/>
                <w:szCs w:val="24"/>
                <w:lang w:val="en-US"/>
              </w:rPr>
              <w:t>Thrips</w:t>
            </w:r>
            <w:proofErr w:type="spellEnd"/>
            <w:r w:rsidRPr="00BB5CED">
              <w:rPr>
                <w:rFonts w:ascii="Times New Roman" w:eastAsia="Calibri" w:hAnsi="Times New Roman" w:cs="Times New Roman"/>
                <w:i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B5CED">
              <w:rPr>
                <w:rFonts w:ascii="Times New Roman" w:eastAsia="Calibri" w:hAnsi="Times New Roman" w:cs="Times New Roman"/>
                <w:i/>
                <w:sz w:val="20"/>
                <w:szCs w:val="24"/>
                <w:lang w:val="en-US"/>
              </w:rPr>
              <w:t>palmi</w:t>
            </w:r>
            <w:proofErr w:type="spellEnd"/>
          </w:p>
        </w:tc>
        <w:tc>
          <w:tcPr>
            <w:tcW w:w="1134" w:type="dxa"/>
          </w:tcPr>
          <w:p w:rsidR="00665DFB" w:rsidRPr="000D73A1" w:rsidRDefault="00665DFB" w:rsidP="00AF6570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31.09</w:t>
            </w:r>
          </w:p>
        </w:tc>
        <w:tc>
          <w:tcPr>
            <w:tcW w:w="1210" w:type="dxa"/>
          </w:tcPr>
          <w:p w:rsidR="00665DFB" w:rsidRPr="000D73A1" w:rsidRDefault="00665DFB" w:rsidP="00AF6570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119</w:t>
            </w:r>
          </w:p>
        </w:tc>
        <w:tc>
          <w:tcPr>
            <w:tcW w:w="1096" w:type="dxa"/>
          </w:tcPr>
          <w:p w:rsidR="00665DFB" w:rsidRPr="000D73A1" w:rsidRDefault="00665DFB" w:rsidP="00AF6570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3e-11</w:t>
            </w:r>
          </w:p>
        </w:tc>
        <w:tc>
          <w:tcPr>
            <w:tcW w:w="1085" w:type="dxa"/>
          </w:tcPr>
          <w:p w:rsidR="00665DFB" w:rsidRPr="000D73A1" w:rsidRDefault="00665DFB" w:rsidP="00AF6570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68.2</w:t>
            </w:r>
          </w:p>
        </w:tc>
      </w:tr>
      <w:tr w:rsidR="00665DFB" w:rsidRPr="000D73A1" w:rsidTr="00AF6570">
        <w:tc>
          <w:tcPr>
            <w:tcW w:w="1708" w:type="dxa"/>
          </w:tcPr>
          <w:p w:rsidR="00665DFB" w:rsidRPr="00563B8D" w:rsidRDefault="00665DFB" w:rsidP="00AF6570">
            <w:pP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XP_015835846.1</w:t>
            </w:r>
          </w:p>
        </w:tc>
        <w:tc>
          <w:tcPr>
            <w:tcW w:w="2068" w:type="dxa"/>
          </w:tcPr>
          <w:p w:rsidR="00665DFB" w:rsidRPr="000D73A1" w:rsidRDefault="00665DFB" w:rsidP="00AF6570">
            <w:pP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 xml:space="preserve">PREDICTED: pheromone-binding protein-related protein 6-like </w:t>
            </w:r>
          </w:p>
          <w:p w:rsidR="00665DFB" w:rsidRPr="000D73A1" w:rsidRDefault="00665DFB" w:rsidP="00AF6570">
            <w:pP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(145 aa)</w:t>
            </w:r>
          </w:p>
        </w:tc>
        <w:tc>
          <w:tcPr>
            <w:tcW w:w="1327" w:type="dxa"/>
          </w:tcPr>
          <w:p w:rsidR="00665DFB" w:rsidRPr="00BB5CED" w:rsidRDefault="00665DFB" w:rsidP="00AF6570">
            <w:pPr>
              <w:rPr>
                <w:rFonts w:ascii="Times New Roman" w:eastAsia="Calibri" w:hAnsi="Times New Roman" w:cs="Times New Roman"/>
                <w:i/>
                <w:sz w:val="20"/>
                <w:szCs w:val="24"/>
                <w:lang w:val="en-US"/>
              </w:rPr>
            </w:pPr>
            <w:proofErr w:type="spellStart"/>
            <w:r w:rsidRPr="00BB5CED">
              <w:rPr>
                <w:rFonts w:ascii="Times New Roman" w:eastAsia="Calibri" w:hAnsi="Times New Roman" w:cs="Times New Roman"/>
                <w:i/>
                <w:sz w:val="20"/>
                <w:szCs w:val="24"/>
                <w:lang w:val="en-US"/>
              </w:rPr>
              <w:t>Tribolium</w:t>
            </w:r>
            <w:proofErr w:type="spellEnd"/>
            <w:r w:rsidRPr="00BB5CED">
              <w:rPr>
                <w:rFonts w:ascii="Times New Roman" w:eastAsia="Calibri" w:hAnsi="Times New Roman" w:cs="Times New Roman"/>
                <w:i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B5CED">
              <w:rPr>
                <w:rFonts w:ascii="Times New Roman" w:eastAsia="Calibri" w:hAnsi="Times New Roman" w:cs="Times New Roman"/>
                <w:i/>
                <w:sz w:val="20"/>
                <w:szCs w:val="24"/>
                <w:lang w:val="en-US"/>
              </w:rPr>
              <w:t>castaneum</w:t>
            </w:r>
            <w:proofErr w:type="spellEnd"/>
          </w:p>
        </w:tc>
        <w:tc>
          <w:tcPr>
            <w:tcW w:w="1134" w:type="dxa"/>
          </w:tcPr>
          <w:p w:rsidR="00665DFB" w:rsidRPr="000D73A1" w:rsidRDefault="00665DFB" w:rsidP="00AF6570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30.50</w:t>
            </w:r>
          </w:p>
        </w:tc>
        <w:tc>
          <w:tcPr>
            <w:tcW w:w="1210" w:type="dxa"/>
          </w:tcPr>
          <w:p w:rsidR="00665DFB" w:rsidRPr="000D73A1" w:rsidRDefault="00665DFB" w:rsidP="00AF6570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141</w:t>
            </w:r>
          </w:p>
        </w:tc>
        <w:tc>
          <w:tcPr>
            <w:tcW w:w="1096" w:type="dxa"/>
          </w:tcPr>
          <w:p w:rsidR="00665DFB" w:rsidRPr="000D73A1" w:rsidRDefault="00665DFB" w:rsidP="00AF6570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3e-10</w:t>
            </w:r>
          </w:p>
        </w:tc>
        <w:tc>
          <w:tcPr>
            <w:tcW w:w="1085" w:type="dxa"/>
          </w:tcPr>
          <w:p w:rsidR="00665DFB" w:rsidRPr="000D73A1" w:rsidRDefault="00665DFB" w:rsidP="00AF6570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65.1</w:t>
            </w:r>
          </w:p>
        </w:tc>
      </w:tr>
      <w:tr w:rsidR="00665DFB" w:rsidRPr="000D73A1" w:rsidTr="00AF6570">
        <w:tc>
          <w:tcPr>
            <w:tcW w:w="1708" w:type="dxa"/>
          </w:tcPr>
          <w:p w:rsidR="00665DFB" w:rsidRPr="00563B8D" w:rsidRDefault="00665DFB" w:rsidP="00AF6570">
            <w:pP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EFA04593.1</w:t>
            </w:r>
          </w:p>
        </w:tc>
        <w:tc>
          <w:tcPr>
            <w:tcW w:w="2068" w:type="dxa"/>
          </w:tcPr>
          <w:p w:rsidR="00665DFB" w:rsidRPr="000D73A1" w:rsidRDefault="00665DFB" w:rsidP="00AF6570">
            <w:pP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odorant binding protein 07 (136 aa)</w:t>
            </w:r>
          </w:p>
        </w:tc>
        <w:tc>
          <w:tcPr>
            <w:tcW w:w="1327" w:type="dxa"/>
          </w:tcPr>
          <w:p w:rsidR="00665DFB" w:rsidRPr="00BB5CED" w:rsidRDefault="00665DFB" w:rsidP="00AF6570">
            <w:pPr>
              <w:rPr>
                <w:rFonts w:ascii="Times New Roman" w:eastAsia="Calibri" w:hAnsi="Times New Roman" w:cs="Times New Roman"/>
                <w:i/>
                <w:sz w:val="20"/>
                <w:szCs w:val="24"/>
                <w:lang w:val="en-US"/>
              </w:rPr>
            </w:pPr>
            <w:proofErr w:type="spellStart"/>
            <w:r w:rsidRPr="00BB5CED">
              <w:rPr>
                <w:rFonts w:ascii="Times New Roman" w:eastAsia="Calibri" w:hAnsi="Times New Roman" w:cs="Times New Roman"/>
                <w:i/>
                <w:sz w:val="20"/>
                <w:szCs w:val="24"/>
                <w:lang w:val="en-US"/>
              </w:rPr>
              <w:t>Tribolium</w:t>
            </w:r>
            <w:proofErr w:type="spellEnd"/>
            <w:r w:rsidRPr="00BB5CED">
              <w:rPr>
                <w:rFonts w:ascii="Times New Roman" w:eastAsia="Calibri" w:hAnsi="Times New Roman" w:cs="Times New Roman"/>
                <w:i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B5CED">
              <w:rPr>
                <w:rFonts w:ascii="Times New Roman" w:eastAsia="Calibri" w:hAnsi="Times New Roman" w:cs="Times New Roman"/>
                <w:i/>
                <w:sz w:val="20"/>
                <w:szCs w:val="24"/>
                <w:lang w:val="en-US"/>
              </w:rPr>
              <w:t>castaneum</w:t>
            </w:r>
            <w:proofErr w:type="spellEnd"/>
          </w:p>
        </w:tc>
        <w:tc>
          <w:tcPr>
            <w:tcW w:w="1134" w:type="dxa"/>
          </w:tcPr>
          <w:p w:rsidR="00665DFB" w:rsidRPr="000D73A1" w:rsidRDefault="00665DFB" w:rsidP="00AF6570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29.85</w:t>
            </w:r>
          </w:p>
        </w:tc>
        <w:tc>
          <w:tcPr>
            <w:tcW w:w="1210" w:type="dxa"/>
          </w:tcPr>
          <w:p w:rsidR="00665DFB" w:rsidRPr="000D73A1" w:rsidRDefault="00665DFB" w:rsidP="00AF6570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134</w:t>
            </w:r>
          </w:p>
        </w:tc>
        <w:tc>
          <w:tcPr>
            <w:tcW w:w="1096" w:type="dxa"/>
          </w:tcPr>
          <w:p w:rsidR="00665DFB" w:rsidRPr="000D73A1" w:rsidRDefault="00665DFB" w:rsidP="00AF6570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7e-10</w:t>
            </w:r>
          </w:p>
        </w:tc>
        <w:tc>
          <w:tcPr>
            <w:tcW w:w="1085" w:type="dxa"/>
          </w:tcPr>
          <w:p w:rsidR="00665DFB" w:rsidRPr="000D73A1" w:rsidRDefault="00665DFB" w:rsidP="00AF6570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64.3</w:t>
            </w:r>
          </w:p>
        </w:tc>
      </w:tr>
      <w:tr w:rsidR="00665DFB" w:rsidRPr="000D73A1" w:rsidTr="00AF6570">
        <w:tc>
          <w:tcPr>
            <w:tcW w:w="1708" w:type="dxa"/>
          </w:tcPr>
          <w:p w:rsidR="00665DFB" w:rsidRPr="00563B8D" w:rsidRDefault="00665DFB" w:rsidP="00AF6570">
            <w:pP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XP_019697001.2</w:t>
            </w:r>
          </w:p>
        </w:tc>
        <w:tc>
          <w:tcPr>
            <w:tcW w:w="2068" w:type="dxa"/>
          </w:tcPr>
          <w:p w:rsidR="00665DFB" w:rsidRPr="000D73A1" w:rsidRDefault="00665DFB" w:rsidP="00AF6570">
            <w:pP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general odorant-binding protein 83a (132 aa)</w:t>
            </w:r>
          </w:p>
        </w:tc>
        <w:tc>
          <w:tcPr>
            <w:tcW w:w="1327" w:type="dxa"/>
          </w:tcPr>
          <w:p w:rsidR="00665DFB" w:rsidRPr="00BB5CED" w:rsidRDefault="00665DFB" w:rsidP="00AF6570">
            <w:pPr>
              <w:rPr>
                <w:rFonts w:ascii="Times New Roman" w:eastAsia="Calibri" w:hAnsi="Times New Roman" w:cs="Times New Roman"/>
                <w:i/>
                <w:sz w:val="20"/>
                <w:szCs w:val="24"/>
                <w:lang w:val="en-US"/>
              </w:rPr>
            </w:pPr>
            <w:proofErr w:type="spellStart"/>
            <w:r w:rsidRPr="00BB5CED">
              <w:rPr>
                <w:rFonts w:ascii="Times New Roman" w:eastAsia="Calibri" w:hAnsi="Times New Roman" w:cs="Times New Roman"/>
                <w:i/>
                <w:sz w:val="20"/>
                <w:szCs w:val="24"/>
                <w:lang w:val="en-US"/>
              </w:rPr>
              <w:t>Harpegnathos</w:t>
            </w:r>
            <w:proofErr w:type="spellEnd"/>
            <w:r w:rsidRPr="00BB5CED">
              <w:rPr>
                <w:rFonts w:ascii="Times New Roman" w:eastAsia="Calibri" w:hAnsi="Times New Roman" w:cs="Times New Roman"/>
                <w:i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B5CED">
              <w:rPr>
                <w:rFonts w:ascii="Times New Roman" w:eastAsia="Calibri" w:hAnsi="Times New Roman" w:cs="Times New Roman"/>
                <w:i/>
                <w:sz w:val="20"/>
                <w:szCs w:val="24"/>
                <w:lang w:val="en-US"/>
              </w:rPr>
              <w:t>saltator</w:t>
            </w:r>
            <w:proofErr w:type="spellEnd"/>
          </w:p>
        </w:tc>
        <w:tc>
          <w:tcPr>
            <w:tcW w:w="1134" w:type="dxa"/>
          </w:tcPr>
          <w:p w:rsidR="00665DFB" w:rsidRPr="000D73A1" w:rsidRDefault="00665DFB" w:rsidP="00AF6570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25.37</w:t>
            </w:r>
          </w:p>
        </w:tc>
        <w:tc>
          <w:tcPr>
            <w:tcW w:w="1210" w:type="dxa"/>
          </w:tcPr>
          <w:p w:rsidR="00665DFB" w:rsidRPr="000D73A1" w:rsidRDefault="00665DFB" w:rsidP="00AF6570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134</w:t>
            </w:r>
          </w:p>
        </w:tc>
        <w:tc>
          <w:tcPr>
            <w:tcW w:w="1096" w:type="dxa"/>
          </w:tcPr>
          <w:p w:rsidR="00665DFB" w:rsidRPr="000D73A1" w:rsidRDefault="00665DFB" w:rsidP="00AF6570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1e-09</w:t>
            </w:r>
          </w:p>
        </w:tc>
        <w:tc>
          <w:tcPr>
            <w:tcW w:w="1085" w:type="dxa"/>
          </w:tcPr>
          <w:p w:rsidR="00665DFB" w:rsidRPr="000D73A1" w:rsidRDefault="00665DFB" w:rsidP="00AF6570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63.5</w:t>
            </w:r>
          </w:p>
        </w:tc>
      </w:tr>
      <w:tr w:rsidR="00665DFB" w:rsidRPr="000D73A1" w:rsidTr="00AF6570">
        <w:tc>
          <w:tcPr>
            <w:tcW w:w="1708" w:type="dxa"/>
          </w:tcPr>
          <w:p w:rsidR="00665DFB" w:rsidRPr="00563B8D" w:rsidRDefault="00665DFB" w:rsidP="00AF6570">
            <w:pP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KAF2881145.1</w:t>
            </w:r>
          </w:p>
        </w:tc>
        <w:tc>
          <w:tcPr>
            <w:tcW w:w="2068" w:type="dxa"/>
          </w:tcPr>
          <w:p w:rsidR="00665DFB" w:rsidRPr="000D73A1" w:rsidRDefault="00665DFB" w:rsidP="00AF6570">
            <w:pP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hypothetical protein ILUMI_25019 (123aa)</w:t>
            </w:r>
          </w:p>
        </w:tc>
        <w:tc>
          <w:tcPr>
            <w:tcW w:w="1327" w:type="dxa"/>
          </w:tcPr>
          <w:p w:rsidR="00665DFB" w:rsidRPr="00BB5CED" w:rsidRDefault="00665DFB" w:rsidP="00AF6570">
            <w:pPr>
              <w:rPr>
                <w:rFonts w:ascii="Times New Roman" w:eastAsia="Calibri" w:hAnsi="Times New Roman" w:cs="Times New Roman"/>
                <w:i/>
                <w:sz w:val="20"/>
                <w:szCs w:val="24"/>
                <w:lang w:val="en-US"/>
              </w:rPr>
            </w:pPr>
            <w:proofErr w:type="spellStart"/>
            <w:r w:rsidRPr="00BB5CED">
              <w:rPr>
                <w:rFonts w:ascii="Times New Roman" w:eastAsia="Calibri" w:hAnsi="Times New Roman" w:cs="Times New Roman"/>
                <w:i/>
                <w:sz w:val="20"/>
                <w:szCs w:val="24"/>
                <w:lang w:val="en-US"/>
              </w:rPr>
              <w:t>Ignelater</w:t>
            </w:r>
            <w:proofErr w:type="spellEnd"/>
            <w:r w:rsidRPr="00BB5CED">
              <w:rPr>
                <w:rFonts w:ascii="Times New Roman" w:eastAsia="Calibri" w:hAnsi="Times New Roman" w:cs="Times New Roman"/>
                <w:i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B5CED">
              <w:rPr>
                <w:rFonts w:ascii="Times New Roman" w:eastAsia="Calibri" w:hAnsi="Times New Roman" w:cs="Times New Roman"/>
                <w:i/>
                <w:sz w:val="20"/>
                <w:szCs w:val="24"/>
                <w:lang w:val="en-US"/>
              </w:rPr>
              <w:t>luminosus</w:t>
            </w:r>
            <w:proofErr w:type="spellEnd"/>
          </w:p>
        </w:tc>
        <w:tc>
          <w:tcPr>
            <w:tcW w:w="1134" w:type="dxa"/>
          </w:tcPr>
          <w:p w:rsidR="00665DFB" w:rsidRPr="000D73A1" w:rsidRDefault="00665DFB" w:rsidP="00AF6570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32.23</w:t>
            </w:r>
          </w:p>
        </w:tc>
        <w:tc>
          <w:tcPr>
            <w:tcW w:w="1210" w:type="dxa"/>
          </w:tcPr>
          <w:p w:rsidR="00665DFB" w:rsidRPr="000D73A1" w:rsidRDefault="00665DFB" w:rsidP="00AF6570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121</w:t>
            </w:r>
          </w:p>
        </w:tc>
        <w:tc>
          <w:tcPr>
            <w:tcW w:w="1096" w:type="dxa"/>
          </w:tcPr>
          <w:p w:rsidR="00665DFB" w:rsidRPr="000D73A1" w:rsidRDefault="00665DFB" w:rsidP="00AF6570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2e-08</w:t>
            </w:r>
          </w:p>
        </w:tc>
        <w:tc>
          <w:tcPr>
            <w:tcW w:w="1085" w:type="dxa"/>
          </w:tcPr>
          <w:p w:rsidR="00665DFB" w:rsidRPr="000D73A1" w:rsidRDefault="00665DFB" w:rsidP="00AF6570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60.1</w:t>
            </w:r>
          </w:p>
        </w:tc>
      </w:tr>
      <w:tr w:rsidR="00665DFB" w:rsidRPr="000D73A1" w:rsidTr="00AF6570">
        <w:tc>
          <w:tcPr>
            <w:tcW w:w="1708" w:type="dxa"/>
          </w:tcPr>
          <w:p w:rsidR="00665DFB" w:rsidRPr="00563B8D" w:rsidRDefault="00665DFB" w:rsidP="00AF6570">
            <w:pP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XP_011346593.1</w:t>
            </w:r>
          </w:p>
        </w:tc>
        <w:tc>
          <w:tcPr>
            <w:tcW w:w="2068" w:type="dxa"/>
          </w:tcPr>
          <w:p w:rsidR="00665DFB" w:rsidRPr="000D73A1" w:rsidRDefault="00665DFB" w:rsidP="00AF6570">
            <w:pP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general odorant-binding protein 83a isoform X1 (133 aa)</w:t>
            </w:r>
          </w:p>
        </w:tc>
        <w:tc>
          <w:tcPr>
            <w:tcW w:w="1327" w:type="dxa"/>
          </w:tcPr>
          <w:p w:rsidR="00665DFB" w:rsidRPr="00BB5CED" w:rsidRDefault="00665DFB" w:rsidP="00AF6570">
            <w:pPr>
              <w:rPr>
                <w:rFonts w:ascii="Times New Roman" w:eastAsia="Calibri" w:hAnsi="Times New Roman" w:cs="Times New Roman"/>
                <w:i/>
                <w:sz w:val="20"/>
                <w:szCs w:val="24"/>
                <w:lang w:val="en-US"/>
              </w:rPr>
            </w:pPr>
            <w:proofErr w:type="spellStart"/>
            <w:r w:rsidRPr="00BB5CED">
              <w:rPr>
                <w:rFonts w:ascii="Times New Roman" w:eastAsia="Calibri" w:hAnsi="Times New Roman" w:cs="Times New Roman"/>
                <w:i/>
                <w:sz w:val="20"/>
                <w:szCs w:val="24"/>
                <w:lang w:val="en-US"/>
              </w:rPr>
              <w:t>Ooceraea</w:t>
            </w:r>
            <w:proofErr w:type="spellEnd"/>
            <w:r w:rsidRPr="00BB5CED">
              <w:rPr>
                <w:rFonts w:ascii="Times New Roman" w:eastAsia="Calibri" w:hAnsi="Times New Roman" w:cs="Times New Roman"/>
                <w:i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B5CED">
              <w:rPr>
                <w:rFonts w:ascii="Times New Roman" w:eastAsia="Calibri" w:hAnsi="Times New Roman" w:cs="Times New Roman"/>
                <w:i/>
                <w:sz w:val="20"/>
                <w:szCs w:val="24"/>
                <w:lang w:val="en-US"/>
              </w:rPr>
              <w:t>biroi</w:t>
            </w:r>
            <w:proofErr w:type="spellEnd"/>
          </w:p>
        </w:tc>
        <w:tc>
          <w:tcPr>
            <w:tcW w:w="1134" w:type="dxa"/>
          </w:tcPr>
          <w:p w:rsidR="00665DFB" w:rsidRPr="000D73A1" w:rsidRDefault="00665DFB" w:rsidP="00AF6570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28.57</w:t>
            </w:r>
          </w:p>
        </w:tc>
        <w:tc>
          <w:tcPr>
            <w:tcW w:w="1210" w:type="dxa"/>
          </w:tcPr>
          <w:p w:rsidR="00665DFB" w:rsidRPr="000D73A1" w:rsidRDefault="00665DFB" w:rsidP="00AF6570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126</w:t>
            </w:r>
          </w:p>
        </w:tc>
        <w:tc>
          <w:tcPr>
            <w:tcW w:w="1096" w:type="dxa"/>
          </w:tcPr>
          <w:p w:rsidR="00665DFB" w:rsidRPr="000D73A1" w:rsidRDefault="00665DFB" w:rsidP="00AF6570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3e-08</w:t>
            </w:r>
          </w:p>
        </w:tc>
        <w:tc>
          <w:tcPr>
            <w:tcW w:w="1085" w:type="dxa"/>
          </w:tcPr>
          <w:p w:rsidR="00665DFB" w:rsidRPr="000D73A1" w:rsidRDefault="00665DFB" w:rsidP="00AF6570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59.7</w:t>
            </w:r>
          </w:p>
        </w:tc>
      </w:tr>
      <w:tr w:rsidR="00665DFB" w:rsidRPr="000D73A1" w:rsidTr="00AF6570">
        <w:tc>
          <w:tcPr>
            <w:tcW w:w="1708" w:type="dxa"/>
            <w:tcBorders>
              <w:bottom w:val="single" w:sz="4" w:space="0" w:color="auto"/>
            </w:tcBorders>
          </w:tcPr>
          <w:p w:rsidR="00665DFB" w:rsidRPr="00563B8D" w:rsidRDefault="00665DFB" w:rsidP="00AF6570">
            <w:pP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XP_011164418.1</w:t>
            </w: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:rsidR="00665DFB" w:rsidRPr="000D73A1" w:rsidRDefault="00665DFB" w:rsidP="00AF6570">
            <w:pP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uncharacterized protein LOC105199157</w:t>
            </w:r>
          </w:p>
          <w:p w:rsidR="00665DFB" w:rsidRPr="000D73A1" w:rsidRDefault="00665DFB" w:rsidP="00AF6570">
            <w:pPr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(131 aa)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665DFB" w:rsidRPr="00BB5CED" w:rsidRDefault="00665DFB" w:rsidP="00AF6570">
            <w:pPr>
              <w:rPr>
                <w:rFonts w:ascii="Times New Roman" w:eastAsia="Calibri" w:hAnsi="Times New Roman" w:cs="Times New Roman"/>
                <w:i/>
                <w:sz w:val="20"/>
                <w:szCs w:val="24"/>
                <w:lang w:val="en-US"/>
              </w:rPr>
            </w:pPr>
            <w:proofErr w:type="spellStart"/>
            <w:r w:rsidRPr="00BB5CED">
              <w:rPr>
                <w:rFonts w:ascii="Times New Roman" w:eastAsia="Calibri" w:hAnsi="Times New Roman" w:cs="Times New Roman"/>
                <w:i/>
                <w:sz w:val="20"/>
                <w:szCs w:val="24"/>
                <w:lang w:val="en-US"/>
              </w:rPr>
              <w:t>Solenopsis</w:t>
            </w:r>
            <w:proofErr w:type="spellEnd"/>
            <w:r w:rsidRPr="00BB5CED">
              <w:rPr>
                <w:rFonts w:ascii="Times New Roman" w:eastAsia="Calibri" w:hAnsi="Times New Roman" w:cs="Times New Roman"/>
                <w:i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B5CED">
              <w:rPr>
                <w:rFonts w:ascii="Times New Roman" w:eastAsia="Calibri" w:hAnsi="Times New Roman" w:cs="Times New Roman"/>
                <w:i/>
                <w:sz w:val="20"/>
                <w:szCs w:val="24"/>
                <w:lang w:val="en-US"/>
              </w:rPr>
              <w:t>invicta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5DFB" w:rsidRPr="000D73A1" w:rsidRDefault="00665DFB" w:rsidP="00AF6570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29.01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665DFB" w:rsidRPr="000D73A1" w:rsidRDefault="00665DFB" w:rsidP="00AF6570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131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665DFB" w:rsidRPr="000D73A1" w:rsidRDefault="00665DFB" w:rsidP="00AF6570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4e-08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665DFB" w:rsidRPr="000D73A1" w:rsidRDefault="00665DFB" w:rsidP="00AF6570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</w:pPr>
            <w:r w:rsidRPr="000D73A1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59.3</w:t>
            </w:r>
          </w:p>
        </w:tc>
      </w:tr>
    </w:tbl>
    <w:p w:rsidR="00665DFB" w:rsidRPr="000D73A1" w:rsidRDefault="00665DFB" w:rsidP="00665DF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D73A1">
        <w:rPr>
          <w:rFonts w:ascii="Times New Roman" w:hAnsi="Times New Roman" w:cs="Times New Roman"/>
          <w:szCs w:val="24"/>
          <w:vertAlign w:val="superscript"/>
          <w:lang w:val="en-US"/>
        </w:rPr>
        <w:t>a</w:t>
      </w:r>
      <w:proofErr w:type="gramEnd"/>
      <w:r w:rsidRPr="000D73A1">
        <w:rPr>
          <w:rFonts w:ascii="Times New Roman" w:hAnsi="Times New Roman" w:cs="Times New Roman"/>
          <w:szCs w:val="24"/>
          <w:vertAlign w:val="superscript"/>
          <w:lang w:val="en-US"/>
        </w:rPr>
        <w:t xml:space="preserve"> </w:t>
      </w:r>
      <w:r w:rsidRPr="00563B8D">
        <w:rPr>
          <w:rFonts w:ascii="Times New Roman" w:hAnsi="Times New Roman" w:cs="Times New Roman"/>
          <w:szCs w:val="24"/>
          <w:lang w:val="en-US"/>
        </w:rPr>
        <w:t xml:space="preserve">E-value and score are BLAST measures of significance of the sequence similarity observed. Low E-values (&lt; 0.001) and high score indicate very </w:t>
      </w:r>
      <w:r w:rsidRPr="000D73A1">
        <w:rPr>
          <w:rFonts w:ascii="Times New Roman" w:hAnsi="Times New Roman" w:cs="Times New Roman"/>
          <w:szCs w:val="24"/>
          <w:lang w:val="en-US"/>
        </w:rPr>
        <w:t>significant results.</w:t>
      </w:r>
    </w:p>
    <w:p w:rsidR="00665DFB" w:rsidRPr="000D73A1" w:rsidRDefault="00665DFB" w:rsidP="00665DF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65DFB" w:rsidRPr="000D73A1" w:rsidRDefault="00665DFB" w:rsidP="00665DF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E43A3" w:rsidRDefault="001E43A3"/>
    <w:sectPr w:rsidR="001E43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FB"/>
    <w:rsid w:val="001E43A3"/>
    <w:rsid w:val="0066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F2DE922-8C74-46F7-8F8D-BF3A6E66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65D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65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</dc:creator>
  <cp:keywords/>
  <dc:description/>
  <cp:lastModifiedBy>angelo</cp:lastModifiedBy>
  <cp:revision>1</cp:revision>
  <dcterms:created xsi:type="dcterms:W3CDTF">2021-05-19T12:46:00Z</dcterms:created>
  <dcterms:modified xsi:type="dcterms:W3CDTF">2021-05-19T12:46:00Z</dcterms:modified>
</cp:coreProperties>
</file>