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4355C">
        <w:fldChar w:fldCharType="begin"/>
      </w:r>
      <w:r w:rsidR="0054355C">
        <w:instrText xml:space="preserve"> HYPERLINK "https://biosharing.org/" \t "_blank" </w:instrText>
      </w:r>
      <w:r w:rsidR="0054355C">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54355C">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A3E5A34" w:rsidR="00FD4937" w:rsidRPr="004F2BA2" w:rsidRDefault="0067296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4F2BA2">
        <w:rPr>
          <w:rFonts w:asciiTheme="minorHAnsi" w:hAnsiTheme="minorHAnsi"/>
          <w:color w:val="0070C0"/>
          <w:sz w:val="22"/>
          <w:szCs w:val="22"/>
        </w:rPr>
        <w:t xml:space="preserve">Detection of HaDV2 in wild populations of </w:t>
      </w:r>
      <w:r w:rsidRPr="004F2BA2">
        <w:rPr>
          <w:rFonts w:asciiTheme="minorHAnsi" w:hAnsiTheme="minorHAnsi"/>
          <w:i/>
          <w:iCs/>
          <w:color w:val="0070C0"/>
          <w:sz w:val="22"/>
          <w:szCs w:val="22"/>
        </w:rPr>
        <w:t xml:space="preserve">H. </w:t>
      </w:r>
      <w:proofErr w:type="spellStart"/>
      <w:r w:rsidRPr="004F2BA2">
        <w:rPr>
          <w:rFonts w:asciiTheme="minorHAnsi" w:hAnsiTheme="minorHAnsi"/>
          <w:i/>
          <w:iCs/>
          <w:color w:val="0070C0"/>
          <w:sz w:val="22"/>
          <w:szCs w:val="22"/>
        </w:rPr>
        <w:t>armigera</w:t>
      </w:r>
      <w:proofErr w:type="spellEnd"/>
      <w:r w:rsidRPr="004F2BA2">
        <w:rPr>
          <w:rFonts w:asciiTheme="minorHAnsi" w:hAnsiTheme="minorHAnsi"/>
          <w:color w:val="0070C0"/>
          <w:sz w:val="22"/>
          <w:szCs w:val="22"/>
        </w:rPr>
        <w:t xml:space="preserve"> (</w:t>
      </w:r>
      <w:r w:rsidR="000C0BF0">
        <w:rPr>
          <w:rFonts w:asciiTheme="minorHAnsi" w:hAnsiTheme="minorHAnsi"/>
          <w:color w:val="0070C0"/>
          <w:sz w:val="22"/>
          <w:szCs w:val="22"/>
        </w:rPr>
        <w:t xml:space="preserve">page 26, </w:t>
      </w:r>
      <w:r w:rsidRPr="004F2BA2">
        <w:rPr>
          <w:rFonts w:asciiTheme="minorHAnsi" w:hAnsiTheme="minorHAnsi"/>
          <w:color w:val="0070C0"/>
          <w:sz w:val="22"/>
          <w:szCs w:val="22"/>
        </w:rPr>
        <w:t>line</w:t>
      </w:r>
      <w:r w:rsidR="002C0024" w:rsidRPr="004F2BA2">
        <w:rPr>
          <w:rFonts w:asciiTheme="minorHAnsi" w:hAnsiTheme="minorHAnsi"/>
          <w:color w:val="0070C0"/>
          <w:sz w:val="22"/>
          <w:szCs w:val="22"/>
        </w:rPr>
        <w:t>s</w:t>
      </w:r>
      <w:r w:rsidRPr="004F2BA2">
        <w:rPr>
          <w:rFonts w:asciiTheme="minorHAnsi" w:hAnsiTheme="minorHAnsi"/>
          <w:color w:val="0070C0"/>
          <w:sz w:val="22"/>
          <w:szCs w:val="22"/>
        </w:rPr>
        <w:t xml:space="preserve"> 5</w:t>
      </w:r>
      <w:r w:rsidR="000C0BF0">
        <w:rPr>
          <w:rFonts w:asciiTheme="minorHAnsi" w:hAnsiTheme="minorHAnsi"/>
          <w:color w:val="0070C0"/>
          <w:sz w:val="22"/>
          <w:szCs w:val="22"/>
        </w:rPr>
        <w:t>66</w:t>
      </w:r>
      <w:r w:rsidRPr="004F2BA2">
        <w:rPr>
          <w:rFonts w:asciiTheme="minorHAnsi" w:hAnsiTheme="minorHAnsi"/>
          <w:color w:val="0070C0"/>
          <w:sz w:val="22"/>
          <w:szCs w:val="22"/>
        </w:rPr>
        <w:t>-5</w:t>
      </w:r>
      <w:r w:rsidR="000C0BF0">
        <w:rPr>
          <w:rFonts w:asciiTheme="minorHAnsi" w:hAnsiTheme="minorHAnsi"/>
          <w:color w:val="0070C0"/>
          <w:sz w:val="22"/>
          <w:szCs w:val="22"/>
        </w:rPr>
        <w:t>74</w:t>
      </w:r>
      <w:r w:rsidRPr="004F2BA2">
        <w:rPr>
          <w:rFonts w:asciiTheme="minorHAnsi" w:hAnsiTheme="minorHAnsi"/>
          <w:color w:val="0070C0"/>
          <w:sz w:val="22"/>
          <w:szCs w:val="22"/>
        </w:rPr>
        <w:t xml:space="preserve">); </w:t>
      </w:r>
    </w:p>
    <w:p w14:paraId="69021506" w14:textId="175FA35D" w:rsidR="0067296D" w:rsidRPr="004F2BA2" w:rsidRDefault="002C002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4F2BA2">
        <w:rPr>
          <w:rFonts w:asciiTheme="minorHAnsi" w:hAnsiTheme="minorHAnsi"/>
          <w:color w:val="0070C0"/>
          <w:sz w:val="22"/>
          <w:szCs w:val="22"/>
        </w:rPr>
        <w:t>The correlation between f</w:t>
      </w:r>
      <w:r w:rsidR="0067296D" w:rsidRPr="004F2BA2">
        <w:rPr>
          <w:rFonts w:asciiTheme="minorHAnsi" w:hAnsiTheme="minorHAnsi"/>
          <w:color w:val="0070C0"/>
          <w:sz w:val="22"/>
          <w:szCs w:val="22"/>
        </w:rPr>
        <w:t>itness cost</w:t>
      </w:r>
      <w:r w:rsidRPr="004F2BA2">
        <w:rPr>
          <w:rFonts w:asciiTheme="minorHAnsi" w:hAnsiTheme="minorHAnsi"/>
          <w:color w:val="0070C0"/>
          <w:sz w:val="22"/>
          <w:szCs w:val="22"/>
        </w:rPr>
        <w:t xml:space="preserve"> and</w:t>
      </w:r>
      <w:r w:rsidR="0067296D" w:rsidRPr="004F2BA2">
        <w:rPr>
          <w:rFonts w:asciiTheme="minorHAnsi" w:hAnsiTheme="minorHAnsi"/>
          <w:color w:val="0070C0"/>
          <w:sz w:val="22"/>
          <w:szCs w:val="22"/>
        </w:rPr>
        <w:t xml:space="preserve"> Cry1Ac-resistance (</w:t>
      </w:r>
      <w:r w:rsidR="000C0BF0">
        <w:rPr>
          <w:rFonts w:asciiTheme="minorHAnsi" w:hAnsiTheme="minorHAnsi"/>
          <w:color w:val="0070C0"/>
          <w:sz w:val="22"/>
          <w:szCs w:val="22"/>
        </w:rPr>
        <w:t xml:space="preserve">page 28, </w:t>
      </w:r>
      <w:r w:rsidR="00524E4A" w:rsidRPr="004F2BA2">
        <w:rPr>
          <w:rFonts w:asciiTheme="minorHAnsi" w:hAnsiTheme="minorHAnsi"/>
          <w:color w:val="0070C0"/>
          <w:sz w:val="22"/>
          <w:szCs w:val="22"/>
        </w:rPr>
        <w:t>line</w:t>
      </w:r>
      <w:r w:rsidRPr="004F2BA2">
        <w:rPr>
          <w:rFonts w:asciiTheme="minorHAnsi" w:hAnsiTheme="minorHAnsi"/>
          <w:color w:val="0070C0"/>
          <w:sz w:val="22"/>
          <w:szCs w:val="22"/>
        </w:rPr>
        <w:t>s</w:t>
      </w:r>
      <w:r w:rsidR="00524E4A" w:rsidRPr="004F2BA2">
        <w:rPr>
          <w:rFonts w:asciiTheme="minorHAnsi" w:hAnsiTheme="minorHAnsi"/>
          <w:color w:val="0070C0"/>
          <w:sz w:val="22"/>
          <w:szCs w:val="22"/>
        </w:rPr>
        <w:t xml:space="preserve"> </w:t>
      </w:r>
      <w:r w:rsidR="000C0BF0">
        <w:rPr>
          <w:rFonts w:asciiTheme="minorHAnsi" w:hAnsiTheme="minorHAnsi"/>
          <w:color w:val="0070C0"/>
          <w:sz w:val="22"/>
          <w:szCs w:val="22"/>
        </w:rPr>
        <w:t>610</w:t>
      </w:r>
      <w:r w:rsidR="00524E4A" w:rsidRPr="004F2BA2">
        <w:rPr>
          <w:rFonts w:asciiTheme="minorHAnsi" w:hAnsiTheme="minorHAnsi"/>
          <w:color w:val="0070C0"/>
          <w:sz w:val="22"/>
          <w:szCs w:val="22"/>
        </w:rPr>
        <w:t>-</w:t>
      </w:r>
      <w:r w:rsidR="000C0BF0">
        <w:rPr>
          <w:rFonts w:asciiTheme="minorHAnsi" w:hAnsiTheme="minorHAnsi"/>
          <w:color w:val="0070C0"/>
          <w:sz w:val="22"/>
          <w:szCs w:val="22"/>
        </w:rPr>
        <w:t>617</w:t>
      </w:r>
      <w:r w:rsidR="0067296D" w:rsidRPr="004F2BA2">
        <w:rPr>
          <w:rFonts w:asciiTheme="minorHAnsi" w:hAnsiTheme="minorHAnsi"/>
          <w:color w:val="0070C0"/>
          <w:sz w:val="22"/>
          <w:szCs w:val="22"/>
        </w:rPr>
        <w:t>)</w:t>
      </w:r>
      <w:r w:rsidRPr="004F2BA2">
        <w:rPr>
          <w:rFonts w:asciiTheme="minorHAnsi" w:hAnsiTheme="minorHAnsi"/>
          <w:color w:val="0070C0"/>
          <w:sz w:val="22"/>
          <w:szCs w:val="22"/>
        </w:rPr>
        <w:t>;</w:t>
      </w:r>
    </w:p>
    <w:p w14:paraId="3E4A0140" w14:textId="44081E9C" w:rsidR="002C0024" w:rsidRPr="004F2BA2" w:rsidRDefault="002C002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proofErr w:type="spellStart"/>
      <w:r w:rsidRPr="004F2BA2">
        <w:rPr>
          <w:rFonts w:asciiTheme="minorHAnsi" w:hAnsiTheme="minorHAnsi"/>
          <w:color w:val="0070C0"/>
          <w:sz w:val="22"/>
          <w:szCs w:val="22"/>
        </w:rPr>
        <w:t>Analyzing</w:t>
      </w:r>
      <w:proofErr w:type="spellEnd"/>
      <w:r w:rsidRPr="004F2BA2">
        <w:rPr>
          <w:rFonts w:asciiTheme="minorHAnsi" w:hAnsiTheme="minorHAnsi"/>
          <w:color w:val="0070C0"/>
          <w:sz w:val="22"/>
          <w:szCs w:val="22"/>
        </w:rPr>
        <w:t xml:space="preserve"> the effects of the HaDV2 on its hosts by transcriptome analysis (</w:t>
      </w:r>
      <w:r w:rsidR="00A04447">
        <w:rPr>
          <w:rFonts w:asciiTheme="minorHAnsi" w:hAnsiTheme="minorHAnsi"/>
          <w:color w:val="0070C0"/>
          <w:sz w:val="22"/>
          <w:szCs w:val="22"/>
        </w:rPr>
        <w:t xml:space="preserve">page 29, </w:t>
      </w:r>
      <w:r w:rsidRPr="004F2BA2">
        <w:rPr>
          <w:rFonts w:asciiTheme="minorHAnsi" w:hAnsiTheme="minorHAnsi"/>
          <w:color w:val="0070C0"/>
          <w:sz w:val="22"/>
          <w:szCs w:val="22"/>
        </w:rPr>
        <w:t>lines 6</w:t>
      </w:r>
      <w:r w:rsidR="000C0BF0">
        <w:rPr>
          <w:rFonts w:asciiTheme="minorHAnsi" w:hAnsiTheme="minorHAnsi"/>
          <w:color w:val="0070C0"/>
          <w:sz w:val="22"/>
          <w:szCs w:val="22"/>
        </w:rPr>
        <w:t>33</w:t>
      </w:r>
      <w:r w:rsidRPr="004F2BA2">
        <w:rPr>
          <w:rFonts w:asciiTheme="minorHAnsi" w:hAnsiTheme="minorHAnsi"/>
          <w:color w:val="0070C0"/>
          <w:sz w:val="22"/>
          <w:szCs w:val="22"/>
        </w:rPr>
        <w:t>-6</w:t>
      </w:r>
      <w:r w:rsidR="000C0BF0">
        <w:rPr>
          <w:rFonts w:asciiTheme="minorHAnsi" w:hAnsiTheme="minorHAnsi"/>
          <w:color w:val="0070C0"/>
          <w:sz w:val="22"/>
          <w:szCs w:val="22"/>
        </w:rPr>
        <w:t>39</w:t>
      </w:r>
      <w:r w:rsidRPr="004F2BA2">
        <w:rPr>
          <w:rFonts w:asciiTheme="minorHAnsi" w:hAnsiTheme="minorHAnsi"/>
          <w:color w:val="0070C0"/>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bookmarkStart w:id="1" w:name="_Hlk63259860"/>
      <w:r w:rsidRPr="00505C51">
        <w:rPr>
          <w:rFonts w:asciiTheme="minorHAnsi" w:hAnsiTheme="minorHAnsi"/>
          <w:sz w:val="22"/>
          <w:szCs w:val="22"/>
        </w:rPr>
        <w:t>High-throughput sequence data</w:t>
      </w:r>
      <w:bookmarkEnd w:id="1"/>
      <w:r w:rsidRPr="00505C51">
        <w:rPr>
          <w:rFonts w:asciiTheme="minorHAnsi" w:hAnsiTheme="minorHAnsi"/>
          <w:sz w:val="22"/>
          <w:szCs w:val="22"/>
        </w:rPr>
        <w:t xml:space="preserve">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7231973" w14:textId="4F3E5AB7" w:rsidR="007D03FA" w:rsidRPr="005021FA" w:rsidRDefault="007D03FA" w:rsidP="007D03F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5021FA">
        <w:rPr>
          <w:rFonts w:asciiTheme="minorHAnsi" w:hAnsiTheme="minorHAnsi"/>
          <w:color w:val="0070C0"/>
          <w:sz w:val="22"/>
          <w:szCs w:val="22"/>
        </w:rPr>
        <w:t>This study involved a large number of bioassay analyses, Please see the materials and methods section</w:t>
      </w:r>
      <w:r w:rsidR="007D003F" w:rsidRPr="005021FA">
        <w:rPr>
          <w:rFonts w:asciiTheme="minorHAnsi" w:hAnsiTheme="minorHAnsi"/>
          <w:color w:val="0070C0"/>
          <w:sz w:val="22"/>
          <w:szCs w:val="22"/>
        </w:rPr>
        <w:t xml:space="preserve"> (</w:t>
      </w:r>
      <w:r w:rsidR="005021FA">
        <w:rPr>
          <w:rFonts w:asciiTheme="minorHAnsi" w:hAnsiTheme="minorHAnsi"/>
          <w:color w:val="0070C0"/>
          <w:sz w:val="22"/>
          <w:szCs w:val="22"/>
        </w:rPr>
        <w:t>pages 26-29,</w:t>
      </w:r>
      <w:r w:rsidR="007D003F" w:rsidRPr="005021FA">
        <w:rPr>
          <w:rFonts w:asciiTheme="minorHAnsi" w:hAnsiTheme="minorHAnsi"/>
          <w:color w:val="0070C0"/>
          <w:sz w:val="22"/>
          <w:szCs w:val="22"/>
        </w:rPr>
        <w:t>line</w:t>
      </w:r>
      <w:r w:rsidR="0090095B" w:rsidRPr="005021FA">
        <w:rPr>
          <w:rFonts w:asciiTheme="minorHAnsi" w:hAnsiTheme="minorHAnsi"/>
          <w:color w:val="0070C0"/>
          <w:sz w:val="22"/>
          <w:szCs w:val="22"/>
        </w:rPr>
        <w:t>s</w:t>
      </w:r>
      <w:r w:rsidR="007D003F" w:rsidRPr="005021FA">
        <w:rPr>
          <w:rFonts w:asciiTheme="minorHAnsi" w:hAnsiTheme="minorHAnsi"/>
          <w:color w:val="0070C0"/>
          <w:sz w:val="22"/>
          <w:szCs w:val="22"/>
        </w:rPr>
        <w:t xml:space="preserve"> 5</w:t>
      </w:r>
      <w:r w:rsidR="005021FA">
        <w:rPr>
          <w:rFonts w:asciiTheme="minorHAnsi" w:hAnsiTheme="minorHAnsi"/>
          <w:color w:val="0070C0"/>
          <w:sz w:val="22"/>
          <w:szCs w:val="22"/>
        </w:rPr>
        <w:t>76</w:t>
      </w:r>
      <w:r w:rsidR="007D003F" w:rsidRPr="005021FA">
        <w:rPr>
          <w:rFonts w:asciiTheme="minorHAnsi" w:hAnsiTheme="minorHAnsi"/>
          <w:color w:val="0070C0"/>
          <w:sz w:val="22"/>
          <w:szCs w:val="22"/>
        </w:rPr>
        <w:t>-</w:t>
      </w:r>
      <w:r w:rsidR="005021FA">
        <w:rPr>
          <w:rFonts w:asciiTheme="minorHAnsi" w:hAnsiTheme="minorHAnsi"/>
          <w:color w:val="0070C0"/>
          <w:sz w:val="22"/>
          <w:szCs w:val="22"/>
        </w:rPr>
        <w:t>630</w:t>
      </w:r>
      <w:r w:rsidR="007D003F" w:rsidRPr="005021FA">
        <w:rPr>
          <w:rFonts w:asciiTheme="minorHAnsi" w:hAnsiTheme="minorHAnsi"/>
          <w:color w:val="0070C0"/>
          <w:sz w:val="22"/>
          <w:szCs w:val="22"/>
        </w:rPr>
        <w:t>)</w:t>
      </w:r>
      <w:r w:rsidRPr="005021FA">
        <w:rPr>
          <w:rFonts w:asciiTheme="minorHAnsi" w:hAnsiTheme="minorHAnsi"/>
          <w:color w:val="0070C0"/>
          <w:sz w:val="22"/>
          <w:szCs w:val="22"/>
        </w:rPr>
        <w:t xml:space="preserve"> and supplementary </w:t>
      </w:r>
      <w:r w:rsidR="004F2BA2">
        <w:rPr>
          <w:rFonts w:asciiTheme="minorHAnsi" w:hAnsiTheme="minorHAnsi"/>
          <w:color w:val="0070C0"/>
          <w:sz w:val="22"/>
          <w:szCs w:val="22"/>
        </w:rPr>
        <w:t>file</w:t>
      </w:r>
      <w:r w:rsidRPr="005021FA">
        <w:rPr>
          <w:rFonts w:asciiTheme="minorHAnsi" w:hAnsiTheme="minorHAnsi"/>
          <w:color w:val="0070C0"/>
          <w:sz w:val="22"/>
          <w:szCs w:val="22"/>
        </w:rPr>
        <w:t xml:space="preserve"> </w:t>
      </w:r>
      <w:r w:rsidR="004F2BA2">
        <w:rPr>
          <w:rFonts w:asciiTheme="minorHAnsi" w:hAnsiTheme="minorHAnsi"/>
          <w:color w:val="0070C0"/>
          <w:sz w:val="22"/>
          <w:szCs w:val="22"/>
        </w:rPr>
        <w:t>1b and 1g</w:t>
      </w:r>
      <w:r w:rsidRPr="005021FA">
        <w:rPr>
          <w:rFonts w:asciiTheme="minorHAnsi" w:hAnsiTheme="minorHAnsi"/>
          <w:color w:val="0070C0"/>
          <w:sz w:val="22"/>
          <w:szCs w:val="22"/>
        </w:rPr>
        <w:t>;</w:t>
      </w:r>
    </w:p>
    <w:p w14:paraId="417E724F" w14:textId="2809C4A0" w:rsidR="00FD4937" w:rsidRPr="005021FA" w:rsidRDefault="007D03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5021FA">
        <w:rPr>
          <w:rFonts w:asciiTheme="minorHAnsi" w:hAnsiTheme="minorHAnsi"/>
          <w:color w:val="0070C0"/>
          <w:sz w:val="22"/>
          <w:szCs w:val="22"/>
        </w:rPr>
        <w:t xml:space="preserve">High-throughput sequence data </w:t>
      </w:r>
      <w:r w:rsidR="000F35E7" w:rsidRPr="005021FA">
        <w:rPr>
          <w:rFonts w:asciiTheme="minorHAnsi" w:hAnsiTheme="minorHAnsi"/>
          <w:color w:val="0070C0"/>
          <w:sz w:val="22"/>
          <w:szCs w:val="22"/>
        </w:rPr>
        <w:t>have been uploaded. See supplementary</w:t>
      </w:r>
      <w:r w:rsidR="004F2BA2">
        <w:rPr>
          <w:rFonts w:asciiTheme="minorHAnsi" w:hAnsiTheme="minorHAnsi"/>
          <w:color w:val="0070C0"/>
          <w:sz w:val="22"/>
          <w:szCs w:val="22"/>
        </w:rPr>
        <w:t xml:space="preserve"> file 1h</w:t>
      </w:r>
      <w:r w:rsidR="000F35E7" w:rsidRPr="005021FA">
        <w:rPr>
          <w:rFonts w:asciiTheme="minorHAnsi" w:hAnsiTheme="minorHAnsi"/>
          <w:color w:val="0070C0"/>
          <w:sz w:val="22"/>
          <w:szCs w:val="22"/>
        </w:rPr>
        <w:t xml:space="preserve"> for detailed information.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68B1F64" w:rsidR="00FD4937" w:rsidRPr="005021FA" w:rsidRDefault="00C9262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5021FA">
        <w:rPr>
          <w:rFonts w:asciiTheme="minorHAnsi" w:hAnsiTheme="minorHAnsi"/>
          <w:color w:val="0070C0"/>
          <w:sz w:val="22"/>
          <w:szCs w:val="22"/>
        </w:rPr>
        <w:t xml:space="preserve">Quantification and statistical analysis methods </w:t>
      </w:r>
      <w:r w:rsidR="00201735" w:rsidRPr="005021FA">
        <w:rPr>
          <w:rFonts w:asciiTheme="minorHAnsi" w:hAnsiTheme="minorHAnsi"/>
          <w:color w:val="0070C0"/>
          <w:sz w:val="22"/>
          <w:szCs w:val="22"/>
        </w:rPr>
        <w:t>are described in the methods section</w:t>
      </w:r>
      <w:r w:rsidRPr="005021FA">
        <w:rPr>
          <w:rFonts w:asciiTheme="minorHAnsi" w:hAnsiTheme="minorHAnsi"/>
          <w:color w:val="0070C0"/>
          <w:sz w:val="22"/>
          <w:szCs w:val="22"/>
        </w:rPr>
        <w:t xml:space="preserve"> </w:t>
      </w:r>
      <w:r w:rsidR="00201735" w:rsidRPr="005021FA">
        <w:rPr>
          <w:rFonts w:asciiTheme="minorHAnsi" w:hAnsiTheme="minorHAnsi"/>
          <w:color w:val="0070C0"/>
          <w:sz w:val="22"/>
          <w:szCs w:val="22"/>
        </w:rPr>
        <w:t>(</w:t>
      </w:r>
      <w:r w:rsidR="005021FA">
        <w:rPr>
          <w:rFonts w:asciiTheme="minorHAnsi" w:hAnsiTheme="minorHAnsi"/>
          <w:color w:val="0070C0"/>
          <w:sz w:val="22"/>
          <w:szCs w:val="22"/>
        </w:rPr>
        <w:t>pages</w:t>
      </w:r>
      <w:r w:rsidR="00A04447">
        <w:rPr>
          <w:rFonts w:asciiTheme="minorHAnsi" w:hAnsiTheme="minorHAnsi"/>
          <w:color w:val="0070C0"/>
          <w:sz w:val="22"/>
          <w:szCs w:val="22"/>
        </w:rPr>
        <w:t xml:space="preserve"> </w:t>
      </w:r>
      <w:r w:rsidR="005021FA">
        <w:rPr>
          <w:rFonts w:asciiTheme="minorHAnsi" w:hAnsiTheme="minorHAnsi"/>
          <w:color w:val="0070C0"/>
          <w:sz w:val="22"/>
          <w:szCs w:val="22"/>
        </w:rPr>
        <w:t xml:space="preserve">30-31, </w:t>
      </w:r>
      <w:r w:rsidR="00201735" w:rsidRPr="005021FA">
        <w:rPr>
          <w:rFonts w:asciiTheme="minorHAnsi" w:hAnsiTheme="minorHAnsi" w:hint="eastAsia"/>
          <w:color w:val="0070C0"/>
          <w:sz w:val="22"/>
          <w:szCs w:val="22"/>
          <w:lang w:eastAsia="zh-CN"/>
        </w:rPr>
        <w:t>l</w:t>
      </w:r>
      <w:r w:rsidRPr="005021FA">
        <w:rPr>
          <w:rFonts w:asciiTheme="minorHAnsi" w:hAnsiTheme="minorHAnsi"/>
          <w:color w:val="0070C0"/>
          <w:sz w:val="22"/>
          <w:szCs w:val="22"/>
        </w:rPr>
        <w:t>ine</w:t>
      </w:r>
      <w:r w:rsidR="0090095B" w:rsidRPr="005021FA">
        <w:rPr>
          <w:rFonts w:asciiTheme="minorHAnsi" w:hAnsiTheme="minorHAnsi"/>
          <w:color w:val="0070C0"/>
          <w:sz w:val="22"/>
          <w:szCs w:val="22"/>
        </w:rPr>
        <w:t>s</w:t>
      </w:r>
      <w:r w:rsidRPr="005021FA">
        <w:rPr>
          <w:rFonts w:asciiTheme="minorHAnsi" w:hAnsiTheme="minorHAnsi"/>
          <w:color w:val="0070C0"/>
          <w:sz w:val="22"/>
          <w:szCs w:val="22"/>
        </w:rPr>
        <w:t xml:space="preserve"> 6</w:t>
      </w:r>
      <w:r w:rsidR="005021FA">
        <w:rPr>
          <w:rFonts w:asciiTheme="minorHAnsi" w:hAnsiTheme="minorHAnsi"/>
          <w:color w:val="0070C0"/>
          <w:sz w:val="22"/>
          <w:szCs w:val="22"/>
        </w:rPr>
        <w:t>70</w:t>
      </w:r>
      <w:r w:rsidRPr="005021FA">
        <w:rPr>
          <w:rFonts w:asciiTheme="minorHAnsi" w:hAnsiTheme="minorHAnsi"/>
          <w:color w:val="0070C0"/>
          <w:sz w:val="22"/>
          <w:szCs w:val="22"/>
        </w:rPr>
        <w:t>-6</w:t>
      </w:r>
      <w:r w:rsidR="005021FA">
        <w:rPr>
          <w:rFonts w:asciiTheme="minorHAnsi" w:hAnsiTheme="minorHAnsi"/>
          <w:color w:val="0070C0"/>
          <w:sz w:val="22"/>
          <w:szCs w:val="22"/>
        </w:rPr>
        <w:t>86</w:t>
      </w:r>
      <w:r w:rsidR="00201735" w:rsidRPr="005021FA">
        <w:rPr>
          <w:rFonts w:asciiTheme="minorHAnsi" w:hAnsiTheme="minorHAnsi"/>
          <w:color w:val="0070C0"/>
          <w:sz w:val="22"/>
          <w:szCs w:val="22"/>
        </w:rPr>
        <w:t>)</w:t>
      </w:r>
      <w:r w:rsidRPr="005021FA">
        <w:rPr>
          <w:rFonts w:asciiTheme="minorHAnsi" w:hAnsiTheme="minorHAnsi"/>
          <w:color w:val="0070C0"/>
          <w:sz w:val="22"/>
          <w:szCs w:val="22"/>
        </w:rPr>
        <w:t xml:space="preserve"> of article file</w:t>
      </w:r>
      <w:r w:rsidR="00201735" w:rsidRPr="005021FA">
        <w:rPr>
          <w:rFonts w:asciiTheme="minorHAnsi" w:hAnsiTheme="minorHAnsi"/>
          <w:color w:val="0070C0"/>
          <w:sz w:val="22"/>
          <w:szCs w:val="22"/>
        </w:rPr>
        <w:t>,</w:t>
      </w:r>
      <w:r w:rsidRPr="005021FA">
        <w:rPr>
          <w:rFonts w:asciiTheme="minorHAnsi" w:hAnsiTheme="minorHAnsi"/>
          <w:color w:val="0070C0"/>
          <w:sz w:val="22"/>
          <w:szCs w:val="22"/>
        </w:rPr>
        <w:t xml:space="preserve"> </w:t>
      </w:r>
      <w:r w:rsidR="00201735" w:rsidRPr="005021FA">
        <w:rPr>
          <w:rFonts w:asciiTheme="minorHAnsi" w:hAnsiTheme="minorHAnsi"/>
          <w:color w:val="0070C0"/>
          <w:sz w:val="22"/>
          <w:szCs w:val="22"/>
        </w:rPr>
        <w:t>a</w:t>
      </w:r>
      <w:r w:rsidRPr="005021FA">
        <w:rPr>
          <w:rFonts w:asciiTheme="minorHAnsi" w:hAnsiTheme="minorHAnsi"/>
          <w:color w:val="0070C0"/>
          <w:sz w:val="22"/>
          <w:szCs w:val="22"/>
        </w:rPr>
        <w:t>lso, the relevant information is described</w:t>
      </w:r>
      <w:r w:rsidR="00A60C3E" w:rsidRPr="005021FA">
        <w:rPr>
          <w:rFonts w:asciiTheme="minorHAnsi" w:hAnsiTheme="minorHAnsi"/>
          <w:color w:val="0070C0"/>
          <w:sz w:val="22"/>
          <w:szCs w:val="22"/>
        </w:rPr>
        <w:t xml:space="preserve"> in detail</w:t>
      </w:r>
      <w:r w:rsidRPr="005021FA">
        <w:rPr>
          <w:rFonts w:asciiTheme="minorHAnsi" w:hAnsiTheme="minorHAnsi"/>
          <w:color w:val="0070C0"/>
          <w:sz w:val="22"/>
          <w:szCs w:val="22"/>
        </w:rPr>
        <w:t xml:space="preserve"> in the </w:t>
      </w:r>
      <w:r w:rsidR="00201735" w:rsidRPr="005021FA">
        <w:rPr>
          <w:rFonts w:asciiTheme="minorHAnsi" w:hAnsiTheme="minorHAnsi"/>
          <w:color w:val="0070C0"/>
          <w:sz w:val="22"/>
          <w:szCs w:val="22"/>
        </w:rPr>
        <w:t>f</w:t>
      </w:r>
      <w:r w:rsidRPr="005021FA">
        <w:rPr>
          <w:rFonts w:asciiTheme="minorHAnsi" w:hAnsiTheme="minorHAnsi"/>
          <w:color w:val="0070C0"/>
          <w:sz w:val="22"/>
          <w:szCs w:val="22"/>
        </w:rPr>
        <w:t xml:space="preserve">igure legends and </w:t>
      </w:r>
      <w:r w:rsidR="00201735" w:rsidRPr="005021FA">
        <w:rPr>
          <w:rFonts w:asciiTheme="minorHAnsi" w:hAnsiTheme="minorHAnsi"/>
          <w:color w:val="0070C0"/>
          <w:sz w:val="22"/>
          <w:szCs w:val="22"/>
        </w:rPr>
        <w:t>r</w:t>
      </w:r>
      <w:r w:rsidRPr="005021FA">
        <w:rPr>
          <w:rFonts w:asciiTheme="minorHAnsi" w:hAnsiTheme="minorHAnsi"/>
          <w:color w:val="0070C0"/>
          <w:sz w:val="22"/>
          <w:szCs w:val="22"/>
        </w:rPr>
        <w:t>esults section</w:t>
      </w:r>
      <w:r w:rsidR="00201735" w:rsidRPr="005021FA">
        <w:rPr>
          <w:rFonts w:asciiTheme="minorHAnsi" w:hAnsiTheme="minorHAnsi"/>
          <w:color w:val="0070C0"/>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1280C92" w14:textId="57F35C9A" w:rsidR="00C14767" w:rsidRPr="00915CD9" w:rsidRDefault="00C1476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915CD9">
        <w:rPr>
          <w:rFonts w:asciiTheme="minorHAnsi" w:hAnsiTheme="minorHAnsi"/>
          <w:color w:val="0070C0"/>
          <w:sz w:val="22"/>
          <w:szCs w:val="22"/>
        </w:rPr>
        <w:t xml:space="preserve">In this study, the groups were mainly based on different insect strains and whether they were infected with DNV virus. </w:t>
      </w:r>
      <w:r w:rsidR="001D417B" w:rsidRPr="00915CD9">
        <w:rPr>
          <w:rFonts w:asciiTheme="minorHAnsi" w:hAnsiTheme="minorHAnsi"/>
          <w:color w:val="0070C0"/>
          <w:sz w:val="22"/>
          <w:szCs w:val="22"/>
        </w:rPr>
        <w:t>T</w:t>
      </w:r>
      <w:r w:rsidR="0053254E" w:rsidRPr="00915CD9">
        <w:rPr>
          <w:rFonts w:asciiTheme="minorHAnsi" w:hAnsiTheme="minorHAnsi"/>
          <w:color w:val="0070C0"/>
          <w:sz w:val="22"/>
          <w:szCs w:val="22"/>
        </w:rPr>
        <w:t>his information can be found in Materials and methods of article file</w:t>
      </w:r>
      <w:r w:rsidR="00C92626" w:rsidRPr="00915CD9">
        <w:rPr>
          <w:rFonts w:asciiTheme="minorHAnsi" w:hAnsiTheme="minorHAnsi"/>
          <w:color w:val="0070C0"/>
          <w:sz w:val="22"/>
          <w:szCs w:val="22"/>
        </w:rPr>
        <w:t xml:space="preserve"> (</w:t>
      </w:r>
      <w:r w:rsidR="004706F0" w:rsidRPr="00915CD9">
        <w:rPr>
          <w:rFonts w:asciiTheme="minorHAnsi" w:hAnsiTheme="minorHAnsi"/>
          <w:color w:val="0070C0"/>
          <w:sz w:val="22"/>
          <w:szCs w:val="22"/>
        </w:rPr>
        <w:t>Laboratory strains</w:t>
      </w:r>
      <w:r w:rsidR="0053254E" w:rsidRPr="00915CD9">
        <w:rPr>
          <w:rFonts w:asciiTheme="minorHAnsi" w:hAnsiTheme="minorHAnsi"/>
          <w:color w:val="0070C0"/>
          <w:sz w:val="22"/>
          <w:szCs w:val="22"/>
        </w:rPr>
        <w:t>:</w:t>
      </w:r>
      <w:r w:rsidR="00C75E1B">
        <w:rPr>
          <w:rFonts w:asciiTheme="minorHAnsi" w:hAnsiTheme="minorHAnsi"/>
          <w:color w:val="0070C0"/>
          <w:sz w:val="22"/>
          <w:szCs w:val="22"/>
        </w:rPr>
        <w:t xml:space="preserve"> pages 24-25, lines 526-542;</w:t>
      </w:r>
      <w:r w:rsidR="0053254E" w:rsidRPr="00915CD9">
        <w:rPr>
          <w:rFonts w:asciiTheme="minorHAnsi" w:hAnsiTheme="minorHAnsi"/>
          <w:color w:val="0070C0"/>
          <w:sz w:val="22"/>
          <w:szCs w:val="22"/>
        </w:rPr>
        <w:t xml:space="preserve"> RNA sequence analysis: </w:t>
      </w:r>
      <w:r w:rsidR="002017F1">
        <w:rPr>
          <w:rFonts w:asciiTheme="minorHAnsi" w:hAnsiTheme="minorHAnsi"/>
          <w:color w:val="0070C0"/>
          <w:sz w:val="22"/>
          <w:szCs w:val="22"/>
        </w:rPr>
        <w:t>pag</w:t>
      </w:r>
      <w:r w:rsidR="005021FA">
        <w:rPr>
          <w:rFonts w:asciiTheme="minorHAnsi" w:hAnsiTheme="minorHAnsi"/>
          <w:color w:val="0070C0"/>
          <w:sz w:val="22"/>
          <w:szCs w:val="22"/>
        </w:rPr>
        <w:t>e 30</w:t>
      </w:r>
      <w:r w:rsidR="002017F1">
        <w:rPr>
          <w:rFonts w:asciiTheme="minorHAnsi" w:hAnsiTheme="minorHAnsi"/>
          <w:color w:val="0070C0"/>
          <w:sz w:val="22"/>
          <w:szCs w:val="22"/>
        </w:rPr>
        <w:t xml:space="preserve">, </w:t>
      </w:r>
      <w:r w:rsidR="0053254E" w:rsidRPr="00915CD9">
        <w:rPr>
          <w:rFonts w:asciiTheme="minorHAnsi" w:hAnsiTheme="minorHAnsi"/>
          <w:color w:val="0070C0"/>
          <w:sz w:val="22"/>
          <w:szCs w:val="22"/>
        </w:rPr>
        <w:t>line</w:t>
      </w:r>
      <w:r w:rsidR="0090095B" w:rsidRPr="00915CD9">
        <w:rPr>
          <w:rFonts w:asciiTheme="minorHAnsi" w:hAnsiTheme="minorHAnsi"/>
          <w:color w:val="0070C0"/>
          <w:sz w:val="22"/>
          <w:szCs w:val="22"/>
        </w:rPr>
        <w:t>s</w:t>
      </w:r>
      <w:r w:rsidR="0053254E" w:rsidRPr="00915CD9">
        <w:rPr>
          <w:rFonts w:asciiTheme="minorHAnsi" w:hAnsiTheme="minorHAnsi"/>
          <w:color w:val="0070C0"/>
          <w:sz w:val="22"/>
          <w:szCs w:val="22"/>
        </w:rPr>
        <w:t xml:space="preserve"> 65</w:t>
      </w:r>
      <w:r w:rsidR="002017F1">
        <w:rPr>
          <w:rFonts w:asciiTheme="minorHAnsi" w:hAnsiTheme="minorHAnsi"/>
          <w:color w:val="0070C0"/>
          <w:sz w:val="22"/>
          <w:szCs w:val="22"/>
        </w:rPr>
        <w:t>7</w:t>
      </w:r>
      <w:r w:rsidR="0053254E" w:rsidRPr="00915CD9">
        <w:rPr>
          <w:rFonts w:asciiTheme="minorHAnsi" w:hAnsiTheme="minorHAnsi"/>
          <w:color w:val="0070C0"/>
          <w:sz w:val="22"/>
          <w:szCs w:val="22"/>
        </w:rPr>
        <w:t>-6</w:t>
      </w:r>
      <w:r w:rsidR="002017F1">
        <w:rPr>
          <w:rFonts w:asciiTheme="minorHAnsi" w:hAnsiTheme="minorHAnsi"/>
          <w:color w:val="0070C0"/>
          <w:sz w:val="22"/>
          <w:szCs w:val="22"/>
        </w:rPr>
        <w:t>68</w:t>
      </w:r>
      <w:r w:rsidR="0053254E" w:rsidRPr="00915CD9">
        <w:rPr>
          <w:rFonts w:asciiTheme="minorHAnsi" w:hAnsiTheme="minorHAnsi"/>
          <w:color w:val="0070C0"/>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546A52D" w14:textId="77777777" w:rsidR="00884451" w:rsidRPr="00915CD9" w:rsidRDefault="00884451" w:rsidP="0088445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MS Minngs" w:hAnsiTheme="minorHAnsi" w:cs="Times New Roman"/>
          <w:color w:val="0070C0"/>
          <w:sz w:val="22"/>
          <w:szCs w:val="22"/>
          <w:lang w:val="en-US" w:eastAsia="en-US"/>
        </w:rPr>
      </w:pPr>
      <w:r w:rsidRPr="00915CD9">
        <w:rPr>
          <w:rFonts w:asciiTheme="minorHAnsi" w:eastAsia="MS Minngs" w:hAnsiTheme="minorHAnsi" w:cs="Times New Roman"/>
          <w:color w:val="0070C0"/>
          <w:sz w:val="22"/>
          <w:szCs w:val="22"/>
          <w:lang w:val="en-US" w:eastAsia="en-US"/>
        </w:rPr>
        <w:t>Source data for figure 1</w:t>
      </w:r>
      <w:r w:rsidR="00722FEB" w:rsidRPr="00915CD9">
        <w:rPr>
          <w:rFonts w:asciiTheme="minorHAnsi" w:eastAsia="MS Minngs" w:hAnsiTheme="minorHAnsi" w:cs="Times New Roman"/>
          <w:color w:val="0070C0"/>
          <w:sz w:val="22"/>
          <w:szCs w:val="22"/>
          <w:lang w:val="en-US" w:eastAsia="en-US"/>
        </w:rPr>
        <w:t>;</w:t>
      </w:r>
    </w:p>
    <w:p w14:paraId="7B830FC8" w14:textId="3A39C4FB" w:rsidR="00884451" w:rsidRPr="00915CD9" w:rsidRDefault="00884451" w:rsidP="0088445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MS Minngs" w:hAnsiTheme="minorHAnsi" w:cs="Times New Roman"/>
          <w:color w:val="0070C0"/>
          <w:sz w:val="22"/>
          <w:szCs w:val="22"/>
          <w:lang w:val="en-US" w:eastAsia="en-US"/>
        </w:rPr>
      </w:pPr>
      <w:r w:rsidRPr="00915CD9">
        <w:rPr>
          <w:rFonts w:asciiTheme="minorHAnsi" w:eastAsia="MS Minngs" w:hAnsiTheme="minorHAnsi" w:cs="Times New Roman"/>
          <w:color w:val="0070C0"/>
          <w:sz w:val="22"/>
          <w:szCs w:val="22"/>
          <w:lang w:val="en-US" w:eastAsia="en-US"/>
        </w:rPr>
        <w:t>Source data for figure 1- figure supplement 1;</w:t>
      </w:r>
    </w:p>
    <w:p w14:paraId="21CE0EAC" w14:textId="77777777" w:rsidR="00884451" w:rsidRPr="00915CD9" w:rsidRDefault="0088445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MS Minngs" w:hAnsiTheme="minorHAnsi" w:cs="Times New Roman"/>
          <w:color w:val="0070C0"/>
          <w:sz w:val="22"/>
          <w:szCs w:val="22"/>
          <w:lang w:val="en-US" w:eastAsia="en-US"/>
        </w:rPr>
      </w:pPr>
      <w:r w:rsidRPr="00915CD9">
        <w:rPr>
          <w:rFonts w:asciiTheme="minorHAnsi" w:eastAsia="MS Minngs" w:hAnsiTheme="minorHAnsi" w:cs="Times New Roman"/>
          <w:color w:val="0070C0"/>
          <w:sz w:val="22"/>
          <w:szCs w:val="22"/>
          <w:lang w:val="en-US" w:eastAsia="en-US"/>
        </w:rPr>
        <w:t>Source data for figure</w:t>
      </w:r>
      <w:r w:rsidRPr="00915CD9">
        <w:rPr>
          <w:rFonts w:asciiTheme="minorHAnsi" w:eastAsia="MS Minngs" w:hAnsiTheme="minorHAnsi" w:cs="Times New Roman"/>
          <w:color w:val="0070C0"/>
          <w:sz w:val="22"/>
          <w:szCs w:val="22"/>
          <w:lang w:val="en-US" w:eastAsia="en-US"/>
        </w:rPr>
        <w:t xml:space="preserve"> 2;</w:t>
      </w:r>
    </w:p>
    <w:p w14:paraId="7B18D203" w14:textId="77777777" w:rsidR="00884451" w:rsidRPr="00915CD9" w:rsidRDefault="0088445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MS Minngs" w:hAnsiTheme="minorHAnsi" w:cs="Times New Roman"/>
          <w:color w:val="0070C0"/>
          <w:sz w:val="22"/>
          <w:szCs w:val="22"/>
          <w:lang w:val="en-US" w:eastAsia="en-US"/>
        </w:rPr>
      </w:pPr>
      <w:r w:rsidRPr="00915CD9">
        <w:rPr>
          <w:rFonts w:asciiTheme="minorHAnsi" w:eastAsia="MS Minngs" w:hAnsiTheme="minorHAnsi" w:cs="Times New Roman"/>
          <w:color w:val="0070C0"/>
          <w:sz w:val="22"/>
          <w:szCs w:val="22"/>
          <w:lang w:val="en-US" w:eastAsia="en-US"/>
        </w:rPr>
        <w:t>Source data for figure</w:t>
      </w:r>
      <w:r w:rsidRPr="00915CD9">
        <w:rPr>
          <w:rFonts w:asciiTheme="minorHAnsi" w:eastAsia="MS Minngs" w:hAnsiTheme="minorHAnsi" w:cs="Times New Roman"/>
          <w:color w:val="0070C0"/>
          <w:sz w:val="22"/>
          <w:szCs w:val="22"/>
          <w:lang w:val="en-US" w:eastAsia="en-US"/>
        </w:rPr>
        <w:t xml:space="preserve"> 4;</w:t>
      </w:r>
    </w:p>
    <w:p w14:paraId="0CE15B4F" w14:textId="1357B1A8" w:rsidR="00722FEB" w:rsidRPr="00915CD9" w:rsidRDefault="0088445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MS Minngs" w:hAnsiTheme="minorHAnsi" w:cs="Times New Roman"/>
          <w:color w:val="0070C0"/>
          <w:sz w:val="22"/>
          <w:szCs w:val="22"/>
          <w:lang w:val="en-US" w:eastAsia="en-US"/>
        </w:rPr>
      </w:pPr>
      <w:r w:rsidRPr="00915CD9">
        <w:rPr>
          <w:rFonts w:asciiTheme="minorHAnsi" w:eastAsia="MS Minngs" w:hAnsiTheme="minorHAnsi" w:cs="Times New Roman"/>
          <w:color w:val="0070C0"/>
          <w:sz w:val="22"/>
          <w:szCs w:val="22"/>
          <w:lang w:val="en-US" w:eastAsia="en-US"/>
        </w:rPr>
        <w:t>Source data for figure</w:t>
      </w:r>
      <w:r w:rsidRPr="00915CD9">
        <w:rPr>
          <w:rFonts w:asciiTheme="minorHAnsi" w:eastAsia="MS Minngs" w:hAnsiTheme="minorHAnsi" w:cs="Times New Roman"/>
          <w:color w:val="0070C0"/>
          <w:sz w:val="22"/>
          <w:szCs w:val="22"/>
          <w:lang w:val="en-US" w:eastAsia="en-US"/>
        </w:rPr>
        <w:t xml:space="preserve"> 5</w:t>
      </w:r>
      <w:r w:rsidR="00722FEB" w:rsidRPr="00915CD9">
        <w:rPr>
          <w:rFonts w:asciiTheme="minorHAnsi" w:eastAsia="MS Minngs" w:hAnsiTheme="minorHAnsi" w:cs="Times New Roman"/>
          <w:color w:val="0070C0"/>
          <w:sz w:val="22"/>
          <w:szCs w:val="22"/>
          <w:lang w:val="en-US" w:eastAsia="en-US"/>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DBBA" w14:textId="77777777" w:rsidR="00146BAA" w:rsidRDefault="00146BAA">
      <w:r>
        <w:separator/>
      </w:r>
    </w:p>
  </w:endnote>
  <w:endnote w:type="continuationSeparator" w:id="0">
    <w:p w14:paraId="3FA8DD52" w14:textId="77777777" w:rsidR="00146BAA" w:rsidRDefault="0014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234F" w14:textId="77777777" w:rsidR="00146BAA" w:rsidRDefault="00146BAA">
      <w:r>
        <w:separator/>
      </w:r>
    </w:p>
  </w:footnote>
  <w:footnote w:type="continuationSeparator" w:id="0">
    <w:p w14:paraId="545DE161" w14:textId="77777777" w:rsidR="00146BAA" w:rsidRDefault="0014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0D6A"/>
    <w:rsid w:val="000C0BF0"/>
    <w:rsid w:val="000F35E7"/>
    <w:rsid w:val="00146BAA"/>
    <w:rsid w:val="001C7E8C"/>
    <w:rsid w:val="001D417B"/>
    <w:rsid w:val="00201735"/>
    <w:rsid w:val="002017F1"/>
    <w:rsid w:val="002C0024"/>
    <w:rsid w:val="00332DC6"/>
    <w:rsid w:val="004706F0"/>
    <w:rsid w:val="004F2BA2"/>
    <w:rsid w:val="005021FA"/>
    <w:rsid w:val="00524E4A"/>
    <w:rsid w:val="0053254E"/>
    <w:rsid w:val="0054355C"/>
    <w:rsid w:val="00591EAD"/>
    <w:rsid w:val="0067296D"/>
    <w:rsid w:val="006C16EF"/>
    <w:rsid w:val="00722FEB"/>
    <w:rsid w:val="007D003F"/>
    <w:rsid w:val="007D03FA"/>
    <w:rsid w:val="007D0456"/>
    <w:rsid w:val="008432D8"/>
    <w:rsid w:val="00884451"/>
    <w:rsid w:val="0090095B"/>
    <w:rsid w:val="00915CD9"/>
    <w:rsid w:val="00A0248A"/>
    <w:rsid w:val="00A04447"/>
    <w:rsid w:val="00A60C3E"/>
    <w:rsid w:val="00BE5736"/>
    <w:rsid w:val="00C14767"/>
    <w:rsid w:val="00C75E1B"/>
    <w:rsid w:val="00C92626"/>
    <w:rsid w:val="00CA283F"/>
    <w:rsid w:val="00DA1846"/>
    <w:rsid w:val="00E14353"/>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chao wu</cp:lastModifiedBy>
  <cp:revision>26</cp:revision>
  <dcterms:created xsi:type="dcterms:W3CDTF">2021-01-12T11:56:00Z</dcterms:created>
  <dcterms:modified xsi:type="dcterms:W3CDTF">2021-06-24T08:50:00Z</dcterms:modified>
</cp:coreProperties>
</file>