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B8409F">
        <w:fldChar w:fldCharType="begin"/>
      </w:r>
      <w:r w:rsidR="00B8409F">
        <w:instrText xml:space="preserve"> HYPERLINK "https://biosharing.org/" \t "_blank" </w:instrText>
      </w:r>
      <w:r w:rsidR="00B8409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B8409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A28B3EC" w:rsidR="00FD4937" w:rsidRPr="00125190" w:rsidRDefault="0004363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analysis described in the manuscript relies on data reproducibility and not sample size.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99521B6" w:rsidR="00FD4937" w:rsidRPr="0004363C" w:rsidRDefault="0004363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pPr>
      <w:r w:rsidRPr="0004363C">
        <w:t xml:space="preserve">A minimum of two biological replicates were used for each experiment, which is detailed in the methods and figure legends. Genomic data have been deposited to GEO under accession </w:t>
      </w:r>
      <w:r w:rsidRPr="0004363C">
        <w:rPr>
          <w:color w:val="000000"/>
          <w:lang w:val="en-US"/>
        </w:rPr>
        <w:t xml:space="preserve">GSE166789.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0AA8058" w:rsidR="00FD4937" w:rsidRPr="00505C51" w:rsidRDefault="004C44C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analysis is described in the methods </w:t>
      </w:r>
      <w:r w:rsidR="00B82F48">
        <w:rPr>
          <w:rFonts w:asciiTheme="minorHAnsi" w:hAnsiTheme="minorHAnsi"/>
          <w:sz w:val="22"/>
          <w:szCs w:val="22"/>
        </w:rPr>
        <w:t>and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CD8B380" w:rsidR="00FD4937" w:rsidRPr="00505C51" w:rsidRDefault="004C44C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E52BF24" w:rsidR="00FD4937" w:rsidRPr="00505C51" w:rsidRDefault="004C44C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Genes used for figures</w:t>
      </w:r>
      <w:r w:rsidR="00617379">
        <w:rPr>
          <w:rFonts w:asciiTheme="minorHAnsi" w:hAnsiTheme="minorHAnsi"/>
          <w:sz w:val="22"/>
          <w:szCs w:val="22"/>
        </w:rPr>
        <w:t xml:space="preserve"> 1,</w:t>
      </w:r>
      <w:r>
        <w:rPr>
          <w:rFonts w:asciiTheme="minorHAnsi" w:hAnsiTheme="minorHAnsi"/>
          <w:sz w:val="22"/>
          <w:szCs w:val="22"/>
        </w:rPr>
        <w:t xml:space="preserve"> 6</w:t>
      </w:r>
      <w:r w:rsidR="00617379">
        <w:rPr>
          <w:rFonts w:asciiTheme="minorHAnsi" w:hAnsiTheme="minorHAnsi"/>
          <w:sz w:val="22"/>
          <w:szCs w:val="22"/>
        </w:rPr>
        <w:t>,</w:t>
      </w:r>
      <w:r>
        <w:rPr>
          <w:rFonts w:asciiTheme="minorHAnsi" w:hAnsiTheme="minorHAnsi"/>
          <w:sz w:val="22"/>
          <w:szCs w:val="22"/>
        </w:rPr>
        <w:t xml:space="preserve"> and 7 are provided as source data files in excel spreadsheets</w:t>
      </w:r>
      <w:r w:rsidR="00617379">
        <w:rPr>
          <w:rFonts w:asciiTheme="minorHAnsi" w:hAnsiTheme="minorHAnsi"/>
          <w:sz w:val="22"/>
          <w:szCs w:val="22"/>
        </w:rPr>
        <w:t xml:space="preserve"> and .bed files</w:t>
      </w:r>
      <w:r>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E6B66" w14:textId="77777777" w:rsidR="003274CF" w:rsidRDefault="003274CF">
      <w:r>
        <w:separator/>
      </w:r>
    </w:p>
  </w:endnote>
  <w:endnote w:type="continuationSeparator" w:id="0">
    <w:p w14:paraId="4CC6522C" w14:textId="77777777" w:rsidR="003274CF" w:rsidRDefault="0032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F9C35" w14:textId="77777777" w:rsidR="003274CF" w:rsidRDefault="003274CF">
      <w:r>
        <w:separator/>
      </w:r>
    </w:p>
  </w:footnote>
  <w:footnote w:type="continuationSeparator" w:id="0">
    <w:p w14:paraId="7D268564" w14:textId="77777777" w:rsidR="003274CF" w:rsidRDefault="00327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4363C"/>
    <w:rsid w:val="003274CF"/>
    <w:rsid w:val="00332DC6"/>
    <w:rsid w:val="004C44CA"/>
    <w:rsid w:val="00580AE1"/>
    <w:rsid w:val="00617379"/>
    <w:rsid w:val="00A0248A"/>
    <w:rsid w:val="00B65B2A"/>
    <w:rsid w:val="00B82F48"/>
    <w:rsid w:val="00B8409F"/>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Cucinotta, Christine E</cp:lastModifiedBy>
  <cp:revision>2</cp:revision>
  <dcterms:created xsi:type="dcterms:W3CDTF">2021-05-14T05:22:00Z</dcterms:created>
  <dcterms:modified xsi:type="dcterms:W3CDTF">2021-05-14T05:22:00Z</dcterms:modified>
</cp:coreProperties>
</file>