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E27B7" w14:textId="7D78C3C9" w:rsidR="0000063A" w:rsidRPr="001E630B" w:rsidRDefault="006503A7">
      <w:pPr>
        <w:rPr>
          <w:b/>
          <w:u w:val="single"/>
        </w:rPr>
      </w:pPr>
      <w:bookmarkStart w:id="0" w:name="_GoBack"/>
      <w:proofErr w:type="spellStart"/>
      <w:r>
        <w:rPr>
          <w:b/>
          <w:u w:val="single"/>
        </w:rPr>
        <w:t>Eee</w:t>
      </w:r>
      <w:proofErr w:type="spellEnd"/>
      <w:r>
        <w:rPr>
          <w:b/>
          <w:u w:val="single"/>
        </w:rPr>
        <w:t xml:space="preserve"> </w:t>
      </w:r>
      <w:bookmarkEnd w:id="0"/>
      <w:r w:rsidR="006D1BFA" w:rsidRPr="001E630B">
        <w:rPr>
          <w:b/>
          <w:u w:val="single"/>
        </w:rPr>
        <w:t>Expression Constructs</w:t>
      </w:r>
    </w:p>
    <w:p w14:paraId="331683E7" w14:textId="77777777" w:rsidR="006D1BFA" w:rsidRPr="001E630B" w:rsidRDefault="006D1BFA">
      <w:pPr>
        <w:rPr>
          <w:b/>
        </w:rPr>
      </w:pPr>
      <w:r w:rsidRPr="001E630B">
        <w:rPr>
          <w:b/>
        </w:rPr>
        <w:t>Destination Vectors</w:t>
      </w:r>
    </w:p>
    <w:tbl>
      <w:tblPr>
        <w:tblStyle w:val="TableGrid"/>
        <w:tblW w:w="0" w:type="auto"/>
        <w:tblLook w:val="04A0" w:firstRow="1" w:lastRow="0" w:firstColumn="1" w:lastColumn="0" w:noHBand="0" w:noVBand="1"/>
      </w:tblPr>
      <w:tblGrid>
        <w:gridCol w:w="988"/>
        <w:gridCol w:w="5103"/>
        <w:gridCol w:w="2919"/>
      </w:tblGrid>
      <w:tr w:rsidR="006D1BFA" w:rsidRPr="001E630B" w14:paraId="4C4F8B3B" w14:textId="77777777" w:rsidTr="00904F33">
        <w:tc>
          <w:tcPr>
            <w:tcW w:w="988" w:type="dxa"/>
          </w:tcPr>
          <w:p w14:paraId="01CF0864" w14:textId="77777777" w:rsidR="006D1BFA" w:rsidRPr="001E630B" w:rsidRDefault="006D1BFA">
            <w:pPr>
              <w:rPr>
                <w:b/>
              </w:rPr>
            </w:pPr>
            <w:r w:rsidRPr="001E630B">
              <w:rPr>
                <w:b/>
              </w:rPr>
              <w:t>Name</w:t>
            </w:r>
          </w:p>
        </w:tc>
        <w:tc>
          <w:tcPr>
            <w:tcW w:w="5103" w:type="dxa"/>
          </w:tcPr>
          <w:p w14:paraId="7E81A523" w14:textId="77777777" w:rsidR="006D1BFA" w:rsidRPr="001E630B" w:rsidRDefault="006D1BFA">
            <w:pPr>
              <w:rPr>
                <w:b/>
              </w:rPr>
            </w:pPr>
            <w:r w:rsidRPr="001E630B">
              <w:rPr>
                <w:b/>
              </w:rPr>
              <w:t>Description</w:t>
            </w:r>
          </w:p>
        </w:tc>
        <w:tc>
          <w:tcPr>
            <w:tcW w:w="2919" w:type="dxa"/>
          </w:tcPr>
          <w:p w14:paraId="4EA9347D" w14:textId="30626E5B" w:rsidR="006D1BFA" w:rsidRPr="001E630B" w:rsidRDefault="0035297E">
            <w:pPr>
              <w:rPr>
                <w:b/>
              </w:rPr>
            </w:pPr>
            <w:r w:rsidRPr="001E630B">
              <w:rPr>
                <w:b/>
              </w:rPr>
              <w:t>Source</w:t>
            </w:r>
          </w:p>
        </w:tc>
      </w:tr>
      <w:tr w:rsidR="006D1BFA" w:rsidRPr="001E630B" w14:paraId="65C8F481" w14:textId="77777777" w:rsidTr="00904F33">
        <w:tc>
          <w:tcPr>
            <w:tcW w:w="988" w:type="dxa"/>
          </w:tcPr>
          <w:p w14:paraId="229D3EE3" w14:textId="77777777" w:rsidR="006D1BFA" w:rsidRPr="001E630B" w:rsidRDefault="006D1BFA">
            <w:pPr>
              <w:rPr>
                <w:sz w:val="20"/>
                <w:szCs w:val="20"/>
              </w:rPr>
            </w:pPr>
            <w:r w:rsidRPr="001E630B">
              <w:rPr>
                <w:sz w:val="20"/>
                <w:szCs w:val="20"/>
              </w:rPr>
              <w:t>IR98</w:t>
            </w:r>
          </w:p>
        </w:tc>
        <w:tc>
          <w:tcPr>
            <w:tcW w:w="5103" w:type="dxa"/>
          </w:tcPr>
          <w:p w14:paraId="6B61E4BB" w14:textId="7C076C0E" w:rsidR="006D1BFA" w:rsidRPr="00D07E2D" w:rsidRDefault="006D1BFA">
            <w:pPr>
              <w:rPr>
                <w:i/>
                <w:iCs/>
                <w:color w:val="000000"/>
                <w:sz w:val="20"/>
                <w:szCs w:val="20"/>
              </w:rPr>
            </w:pPr>
            <w:proofErr w:type="spellStart"/>
            <w:r w:rsidRPr="00D07E2D">
              <w:rPr>
                <w:i/>
                <w:iCs/>
                <w:color w:val="000000"/>
                <w:sz w:val="20"/>
                <w:szCs w:val="20"/>
              </w:rPr>
              <w:t>pDEST</w:t>
            </w:r>
            <w:proofErr w:type="spellEnd"/>
            <w:r w:rsidRPr="00D07E2D">
              <w:rPr>
                <w:i/>
                <w:iCs/>
                <w:color w:val="000000"/>
                <w:sz w:val="20"/>
                <w:szCs w:val="20"/>
              </w:rPr>
              <w:t xml:space="preserve"> </w:t>
            </w:r>
            <w:r w:rsidR="00D07E2D" w:rsidRPr="00D07E2D">
              <w:rPr>
                <w:i/>
                <w:iCs/>
                <w:color w:val="000000"/>
                <w:sz w:val="20"/>
                <w:szCs w:val="20"/>
              </w:rPr>
              <w:t>rps-0p</w:t>
            </w:r>
            <w:r w:rsidRPr="00D07E2D">
              <w:rPr>
                <w:i/>
                <w:iCs/>
                <w:color w:val="000000"/>
                <w:sz w:val="20"/>
                <w:szCs w:val="20"/>
              </w:rPr>
              <w:t>::</w:t>
            </w:r>
            <w:proofErr w:type="spellStart"/>
            <w:r w:rsidRPr="00D07E2D">
              <w:rPr>
                <w:i/>
                <w:iCs/>
                <w:color w:val="000000"/>
                <w:sz w:val="20"/>
                <w:szCs w:val="20"/>
              </w:rPr>
              <w:t>HygR</w:t>
            </w:r>
            <w:proofErr w:type="spellEnd"/>
          </w:p>
          <w:p w14:paraId="058245E3" w14:textId="27EA87A1" w:rsidR="00CB6373" w:rsidRPr="00D07E2D" w:rsidRDefault="00CB6373">
            <w:pPr>
              <w:rPr>
                <w:i/>
                <w:iCs/>
                <w:color w:val="000000"/>
                <w:sz w:val="20"/>
                <w:szCs w:val="20"/>
              </w:rPr>
            </w:pPr>
          </w:p>
        </w:tc>
        <w:tc>
          <w:tcPr>
            <w:tcW w:w="2919" w:type="dxa"/>
          </w:tcPr>
          <w:p w14:paraId="71BFCA83" w14:textId="2872D52B" w:rsidR="006D1BFA" w:rsidRPr="001E630B" w:rsidRDefault="00CB6373">
            <w:pPr>
              <w:rPr>
                <w:color w:val="000000"/>
                <w:sz w:val="20"/>
                <w:szCs w:val="20"/>
              </w:rPr>
            </w:pPr>
            <w:r>
              <w:rPr>
                <w:color w:val="000000"/>
                <w:sz w:val="20"/>
                <w:szCs w:val="20"/>
              </w:rPr>
              <w:fldChar w:fldCharType="begin" w:fldLock="1"/>
            </w:r>
            <w:r>
              <w:rPr>
                <w:color w:val="000000"/>
                <w:sz w:val="20"/>
                <w:szCs w:val="20"/>
              </w:rPr>
              <w:instrText>ADDIN CSL_CITATION {"citationItems":[{"id":"ITEM-1","itemData":{"abstract":"We report a simple, cost-effective, scalable and efficient method for creating transgenic Caenorhabditis elegans that requires minimal hands-on time. The method combines biolistic bombardment with selection for transgenics that bear a hygromycin B resistance gene on agar plates supplemented with hygromycin B, taking advantage of our observation that hygromycin B is sufficient to kill wild-type C. elegans at very low concentrations. Crucially, the method provides substantial improvements in the success of bombardments for isolating transmitting strains, the isolation of multiple independent strains, and the isolation of integrated strains: 100% of bombardments in a large data set yielded transgenics; 10 or more independent strains were isolated from 84% of bombardments, and up to 28 independent strains were isolated from a single bombardment; 82% of bombardments yielded stably transmitting integrated lines with most yielding multiple integrated lines. We anticipate that the selection will be widely adopted for C. elegans transgenesis via bombardment, and that hygromycin B resistance will be adopted as a marker in other approaches for manipulating, introducing or deleting DNA in C. elegans.","author":[{"dropping-particle":"","family":"Radman","given":"Inja","non-dropping-particle":"","parse-names":false,"suffix":""},{"dropping-particle":"","family":"Greiss","given":"Sebastian","non-dropping-particle":"","parse-names":false,"suffix":""},{"dropping-particle":"","family":"Chin","given":"Jason W","non-dropping-particle":"","parse-names":false,"suffix":""}],"container-title":"PLoS ONE","id":"ITEM-1","issue":"10","issued":{"date-parts":[["2013","1","1"]]},"page":"e76019","publisher-place":"Medical Research Council Laboratory of Molecular Biology, Cambridge, United Kingdom.","title":"Efficient and Rapid C. elegans Transgenesis by Bombardment and Hygromycin B Selection.","type":"article-journal","volume":"8"},"uris":["http://www.mendeley.com/documents/?uuid=cec5ed9e-c29e-46fe-843b-400bc66f09ac"]}],"mendeley":{"formattedCitation":"&lt;sup&gt;[1]&lt;/sup&gt;","plainTextFormattedCitation":"[1]","previouslyFormattedCitation":"&lt;sup&gt;[1]&lt;/sup&gt;"},"properties":{"noteIndex":0},"schema":"https://github.com/citation-style-language/schema/raw/master/csl-citation.json"}</w:instrText>
            </w:r>
            <w:r>
              <w:rPr>
                <w:color w:val="000000"/>
                <w:sz w:val="20"/>
                <w:szCs w:val="20"/>
              </w:rPr>
              <w:fldChar w:fldCharType="separate"/>
            </w:r>
            <w:r w:rsidRPr="00CB6373">
              <w:rPr>
                <w:noProof/>
                <w:color w:val="000000"/>
                <w:sz w:val="20"/>
                <w:szCs w:val="20"/>
                <w:vertAlign w:val="superscript"/>
              </w:rPr>
              <w:t>[1]</w:t>
            </w:r>
            <w:r>
              <w:rPr>
                <w:color w:val="000000"/>
                <w:sz w:val="20"/>
                <w:szCs w:val="20"/>
              </w:rPr>
              <w:fldChar w:fldCharType="end"/>
            </w:r>
          </w:p>
        </w:tc>
      </w:tr>
      <w:tr w:rsidR="006D1BFA" w:rsidRPr="001E630B" w14:paraId="5FDD7A77" w14:textId="77777777" w:rsidTr="00904F33">
        <w:tc>
          <w:tcPr>
            <w:tcW w:w="988" w:type="dxa"/>
          </w:tcPr>
          <w:p w14:paraId="6958EEE0" w14:textId="77777777" w:rsidR="006D1BFA" w:rsidRPr="001E630B" w:rsidRDefault="006D1BFA">
            <w:pPr>
              <w:rPr>
                <w:sz w:val="20"/>
                <w:szCs w:val="20"/>
              </w:rPr>
            </w:pPr>
            <w:r w:rsidRPr="001E630B">
              <w:rPr>
                <w:sz w:val="20"/>
                <w:szCs w:val="20"/>
              </w:rPr>
              <w:t>IR226</w:t>
            </w:r>
          </w:p>
        </w:tc>
        <w:tc>
          <w:tcPr>
            <w:tcW w:w="5103" w:type="dxa"/>
          </w:tcPr>
          <w:p w14:paraId="13D0E470" w14:textId="58A22A86" w:rsidR="006D1BFA" w:rsidRPr="00D07E2D" w:rsidRDefault="00D07E2D" w:rsidP="006D1BFA">
            <w:pPr>
              <w:rPr>
                <w:i/>
                <w:iCs/>
                <w:color w:val="000000"/>
                <w:sz w:val="20"/>
                <w:szCs w:val="20"/>
              </w:rPr>
            </w:pPr>
            <w:r w:rsidRPr="00D07E2D">
              <w:rPr>
                <w:i/>
                <w:iCs/>
                <w:color w:val="000000"/>
                <w:sz w:val="20"/>
                <w:szCs w:val="20"/>
              </w:rPr>
              <w:t>glr-1p</w:t>
            </w:r>
            <w:r w:rsidR="006D1BFA" w:rsidRPr="00D07E2D">
              <w:rPr>
                <w:i/>
                <w:iCs/>
                <w:color w:val="000000"/>
                <w:sz w:val="20"/>
                <w:szCs w:val="20"/>
              </w:rPr>
              <w:t>::PCKRS::</w:t>
            </w:r>
            <w:r w:rsidR="00904F33" w:rsidRPr="00D07E2D">
              <w:rPr>
                <w:i/>
                <w:iCs/>
                <w:color w:val="000000"/>
                <w:sz w:val="20"/>
                <w:szCs w:val="20"/>
              </w:rPr>
              <w:t>let-858</w:t>
            </w:r>
            <w:r w:rsidR="006D1BFA" w:rsidRPr="00D07E2D">
              <w:rPr>
                <w:i/>
                <w:iCs/>
                <w:color w:val="000000"/>
                <w:sz w:val="20"/>
                <w:szCs w:val="20"/>
              </w:rPr>
              <w:t xml:space="preserve"> 3'UTR</w:t>
            </w:r>
          </w:p>
          <w:p w14:paraId="4FD86717" w14:textId="77777777" w:rsidR="006D1BFA" w:rsidRPr="00D07E2D" w:rsidRDefault="006D1BFA">
            <w:pPr>
              <w:rPr>
                <w:i/>
                <w:iCs/>
                <w:color w:val="000000"/>
                <w:sz w:val="20"/>
                <w:szCs w:val="20"/>
              </w:rPr>
            </w:pPr>
          </w:p>
        </w:tc>
        <w:tc>
          <w:tcPr>
            <w:tcW w:w="2919" w:type="dxa"/>
          </w:tcPr>
          <w:p w14:paraId="3BF7C55B" w14:textId="77777777" w:rsidR="006D1BFA" w:rsidRPr="001E630B" w:rsidRDefault="006D1BFA">
            <w:pPr>
              <w:rPr>
                <w:sz w:val="20"/>
                <w:szCs w:val="20"/>
              </w:rPr>
            </w:pPr>
            <w:r w:rsidRPr="001E630B">
              <w:rPr>
                <w:sz w:val="20"/>
                <w:szCs w:val="20"/>
              </w:rPr>
              <w:t>IR157 + SG451 + SG606</w:t>
            </w:r>
          </w:p>
          <w:p w14:paraId="2B5B1265" w14:textId="77777777" w:rsidR="006D1BFA" w:rsidRPr="001E630B" w:rsidRDefault="006D1BFA">
            <w:pPr>
              <w:rPr>
                <w:b/>
                <w:sz w:val="20"/>
                <w:szCs w:val="20"/>
              </w:rPr>
            </w:pPr>
            <w:r w:rsidRPr="001E630B">
              <w:rPr>
                <w:sz w:val="20"/>
                <w:szCs w:val="20"/>
              </w:rPr>
              <w:t>IR98</w:t>
            </w:r>
          </w:p>
        </w:tc>
      </w:tr>
      <w:tr w:rsidR="006D1BFA" w:rsidRPr="001E630B" w14:paraId="3C5D4D20" w14:textId="77777777" w:rsidTr="00904F33">
        <w:tc>
          <w:tcPr>
            <w:tcW w:w="988" w:type="dxa"/>
          </w:tcPr>
          <w:p w14:paraId="4EB015E6" w14:textId="77777777" w:rsidR="006D1BFA" w:rsidRPr="001E630B" w:rsidRDefault="006D1BFA" w:rsidP="006D1BFA">
            <w:pPr>
              <w:rPr>
                <w:sz w:val="20"/>
                <w:szCs w:val="20"/>
              </w:rPr>
            </w:pPr>
            <w:r w:rsidRPr="001E630B">
              <w:rPr>
                <w:sz w:val="20"/>
                <w:szCs w:val="20"/>
              </w:rPr>
              <w:t>IR361</w:t>
            </w:r>
          </w:p>
        </w:tc>
        <w:tc>
          <w:tcPr>
            <w:tcW w:w="5103" w:type="dxa"/>
          </w:tcPr>
          <w:p w14:paraId="5444FD42" w14:textId="033B47E7" w:rsidR="006D1BFA" w:rsidRPr="00D07E2D" w:rsidRDefault="00D07E2D" w:rsidP="006D1BFA">
            <w:pPr>
              <w:rPr>
                <w:i/>
                <w:iCs/>
                <w:color w:val="000000"/>
                <w:sz w:val="20"/>
                <w:szCs w:val="20"/>
              </w:rPr>
            </w:pPr>
            <w:r w:rsidRPr="00D07E2D">
              <w:rPr>
                <w:i/>
                <w:iCs/>
                <w:color w:val="000000"/>
                <w:sz w:val="20"/>
                <w:szCs w:val="20"/>
              </w:rPr>
              <w:t>glr-1p</w:t>
            </w:r>
            <w:r w:rsidR="006D1BFA" w:rsidRPr="00D07E2D">
              <w:rPr>
                <w:i/>
                <w:iCs/>
                <w:color w:val="000000"/>
                <w:sz w:val="20"/>
                <w:szCs w:val="20"/>
              </w:rPr>
              <w:t>::</w:t>
            </w:r>
            <w:proofErr w:type="spellStart"/>
            <w:r w:rsidR="006D1BFA" w:rsidRPr="00D07E2D">
              <w:rPr>
                <w:i/>
                <w:iCs/>
                <w:color w:val="000000"/>
                <w:sz w:val="20"/>
                <w:szCs w:val="20"/>
              </w:rPr>
              <w:t>loxP</w:t>
            </w:r>
            <w:proofErr w:type="spellEnd"/>
            <w:r w:rsidR="006D1BFA" w:rsidRPr="00D07E2D">
              <w:rPr>
                <w:i/>
                <w:iCs/>
                <w:color w:val="000000"/>
                <w:sz w:val="20"/>
                <w:szCs w:val="20"/>
              </w:rPr>
              <w:t>::B-gal 3'UTR::</w:t>
            </w:r>
            <w:proofErr w:type="spellStart"/>
            <w:r w:rsidR="006D1BFA" w:rsidRPr="00D07E2D">
              <w:rPr>
                <w:i/>
                <w:iCs/>
                <w:color w:val="000000"/>
                <w:sz w:val="20"/>
                <w:szCs w:val="20"/>
              </w:rPr>
              <w:t>loxP</w:t>
            </w:r>
            <w:proofErr w:type="spellEnd"/>
            <w:r w:rsidR="006D1BFA" w:rsidRPr="00D07E2D">
              <w:rPr>
                <w:i/>
                <w:iCs/>
                <w:color w:val="000000"/>
                <w:sz w:val="20"/>
                <w:szCs w:val="20"/>
              </w:rPr>
              <w:t>::ChR2-mKate2::</w:t>
            </w:r>
            <w:r w:rsidR="00904F33" w:rsidRPr="00D07E2D">
              <w:rPr>
                <w:i/>
                <w:iCs/>
                <w:color w:val="000000"/>
                <w:sz w:val="20"/>
                <w:szCs w:val="20"/>
              </w:rPr>
              <w:t>let-858</w:t>
            </w:r>
            <w:r w:rsidR="006D1BFA" w:rsidRPr="00D07E2D">
              <w:rPr>
                <w:i/>
                <w:iCs/>
                <w:color w:val="000000"/>
                <w:sz w:val="20"/>
                <w:szCs w:val="20"/>
              </w:rPr>
              <w:t xml:space="preserve"> 3’UTR</w:t>
            </w:r>
          </w:p>
        </w:tc>
        <w:tc>
          <w:tcPr>
            <w:tcW w:w="2919" w:type="dxa"/>
          </w:tcPr>
          <w:p w14:paraId="75B4AB9C" w14:textId="77777777" w:rsidR="006D1BFA" w:rsidRPr="001E630B" w:rsidRDefault="006D1BFA" w:rsidP="006D1BFA">
            <w:pPr>
              <w:rPr>
                <w:sz w:val="20"/>
                <w:szCs w:val="20"/>
              </w:rPr>
            </w:pPr>
            <w:r w:rsidRPr="001E630B">
              <w:rPr>
                <w:sz w:val="20"/>
                <w:szCs w:val="20"/>
              </w:rPr>
              <w:t>IR157 + SG365 +IR355</w:t>
            </w:r>
          </w:p>
          <w:p w14:paraId="2F286952" w14:textId="77777777" w:rsidR="006D1BFA" w:rsidRPr="001E630B" w:rsidRDefault="006D1BFA" w:rsidP="006D1BFA">
            <w:pPr>
              <w:rPr>
                <w:b/>
                <w:sz w:val="20"/>
                <w:szCs w:val="20"/>
              </w:rPr>
            </w:pPr>
            <w:proofErr w:type="spellStart"/>
            <w:r w:rsidRPr="001E630B">
              <w:rPr>
                <w:sz w:val="20"/>
                <w:szCs w:val="20"/>
              </w:rPr>
              <w:t>pDEST</w:t>
            </w:r>
            <w:proofErr w:type="spellEnd"/>
            <w:r w:rsidRPr="001E630B">
              <w:rPr>
                <w:sz w:val="20"/>
                <w:szCs w:val="20"/>
              </w:rPr>
              <w:t xml:space="preserve"> R4-R3 II</w:t>
            </w:r>
          </w:p>
        </w:tc>
      </w:tr>
      <w:tr w:rsidR="006D1BFA" w:rsidRPr="001E630B" w14:paraId="3C73F963" w14:textId="77777777" w:rsidTr="00904F33">
        <w:tc>
          <w:tcPr>
            <w:tcW w:w="988" w:type="dxa"/>
          </w:tcPr>
          <w:p w14:paraId="62649266" w14:textId="77777777" w:rsidR="006D1BFA" w:rsidRPr="001E630B" w:rsidRDefault="006D1BFA" w:rsidP="006D1BFA">
            <w:pPr>
              <w:rPr>
                <w:color w:val="000000"/>
                <w:sz w:val="20"/>
                <w:szCs w:val="20"/>
              </w:rPr>
            </w:pPr>
            <w:r w:rsidRPr="001E630B">
              <w:rPr>
                <w:color w:val="000000"/>
                <w:sz w:val="20"/>
                <w:szCs w:val="20"/>
              </w:rPr>
              <w:t>LD479</w:t>
            </w:r>
          </w:p>
          <w:p w14:paraId="475141B9" w14:textId="77777777" w:rsidR="006D1BFA" w:rsidRPr="001E630B" w:rsidRDefault="006D1BFA" w:rsidP="006D1BFA">
            <w:pPr>
              <w:rPr>
                <w:sz w:val="20"/>
                <w:szCs w:val="20"/>
              </w:rPr>
            </w:pPr>
          </w:p>
        </w:tc>
        <w:tc>
          <w:tcPr>
            <w:tcW w:w="5103" w:type="dxa"/>
          </w:tcPr>
          <w:p w14:paraId="13533AEA" w14:textId="44C9113E" w:rsidR="006D1BFA" w:rsidRPr="00D07E2D" w:rsidRDefault="00D07E2D" w:rsidP="006D1BFA">
            <w:pPr>
              <w:rPr>
                <w:i/>
                <w:iCs/>
                <w:color w:val="000000"/>
                <w:sz w:val="20"/>
                <w:szCs w:val="20"/>
              </w:rPr>
            </w:pPr>
            <w:r w:rsidRPr="00D07E2D">
              <w:rPr>
                <w:i/>
                <w:iCs/>
                <w:color w:val="000000"/>
                <w:sz w:val="20"/>
                <w:szCs w:val="20"/>
              </w:rPr>
              <w:t>mec-7p</w:t>
            </w:r>
            <w:r w:rsidR="006D1BFA" w:rsidRPr="00D07E2D">
              <w:rPr>
                <w:i/>
                <w:iCs/>
                <w:color w:val="000000"/>
                <w:sz w:val="20"/>
                <w:szCs w:val="20"/>
              </w:rPr>
              <w:t>::Smad4 NES-PCKRS::</w:t>
            </w:r>
            <w:r w:rsidR="00904F33" w:rsidRPr="00D07E2D">
              <w:rPr>
                <w:i/>
                <w:iCs/>
                <w:color w:val="000000"/>
                <w:sz w:val="20"/>
                <w:szCs w:val="20"/>
              </w:rPr>
              <w:t>let-858</w:t>
            </w:r>
            <w:r w:rsidR="006D1BFA" w:rsidRPr="00D07E2D">
              <w:rPr>
                <w:i/>
                <w:iCs/>
                <w:color w:val="000000"/>
                <w:sz w:val="20"/>
                <w:szCs w:val="20"/>
              </w:rPr>
              <w:t xml:space="preserve"> 3’UTR</w:t>
            </w:r>
          </w:p>
        </w:tc>
        <w:tc>
          <w:tcPr>
            <w:tcW w:w="2919" w:type="dxa"/>
          </w:tcPr>
          <w:p w14:paraId="7B07DB47" w14:textId="77777777" w:rsidR="006D1BFA" w:rsidRPr="001E630B" w:rsidRDefault="006D1BFA" w:rsidP="006D1BFA">
            <w:pPr>
              <w:rPr>
                <w:sz w:val="20"/>
                <w:szCs w:val="20"/>
              </w:rPr>
            </w:pPr>
            <w:r w:rsidRPr="001E630B">
              <w:rPr>
                <w:sz w:val="20"/>
                <w:szCs w:val="20"/>
              </w:rPr>
              <w:t>ZX204 + SE154 + SG606</w:t>
            </w:r>
          </w:p>
          <w:p w14:paraId="77741C70" w14:textId="77777777" w:rsidR="006D1BFA" w:rsidRPr="001E630B" w:rsidRDefault="006D1BFA" w:rsidP="006D1BFA">
            <w:pPr>
              <w:rPr>
                <w:sz w:val="20"/>
                <w:szCs w:val="20"/>
              </w:rPr>
            </w:pPr>
            <w:r w:rsidRPr="001E630B">
              <w:rPr>
                <w:sz w:val="20"/>
                <w:szCs w:val="20"/>
              </w:rPr>
              <w:t>IR98</w:t>
            </w:r>
          </w:p>
        </w:tc>
      </w:tr>
      <w:tr w:rsidR="006D1BFA" w:rsidRPr="001E630B" w14:paraId="441CE893" w14:textId="77777777" w:rsidTr="00904F33">
        <w:tc>
          <w:tcPr>
            <w:tcW w:w="988" w:type="dxa"/>
          </w:tcPr>
          <w:p w14:paraId="483318D1" w14:textId="77777777" w:rsidR="006D1BFA" w:rsidRPr="001E630B" w:rsidRDefault="006D1BFA" w:rsidP="006D1BFA">
            <w:pPr>
              <w:rPr>
                <w:color w:val="000000"/>
                <w:sz w:val="20"/>
                <w:szCs w:val="20"/>
              </w:rPr>
            </w:pPr>
            <w:r w:rsidRPr="001E630B">
              <w:rPr>
                <w:color w:val="000000"/>
                <w:sz w:val="20"/>
                <w:szCs w:val="20"/>
              </w:rPr>
              <w:t>LD490</w:t>
            </w:r>
          </w:p>
          <w:p w14:paraId="6B4BD933" w14:textId="77777777" w:rsidR="006D1BFA" w:rsidRPr="001E630B" w:rsidRDefault="006D1BFA" w:rsidP="006D1BFA">
            <w:pPr>
              <w:rPr>
                <w:sz w:val="20"/>
                <w:szCs w:val="20"/>
              </w:rPr>
            </w:pPr>
          </w:p>
        </w:tc>
        <w:tc>
          <w:tcPr>
            <w:tcW w:w="5103" w:type="dxa"/>
          </w:tcPr>
          <w:p w14:paraId="57D85A1C" w14:textId="618AFC3F" w:rsidR="006D1BFA" w:rsidRPr="00D07E2D" w:rsidRDefault="00D07E2D" w:rsidP="006D1BFA">
            <w:pPr>
              <w:rPr>
                <w:i/>
                <w:iCs/>
                <w:color w:val="000000"/>
                <w:sz w:val="20"/>
                <w:szCs w:val="20"/>
              </w:rPr>
            </w:pPr>
            <w:r w:rsidRPr="00D07E2D">
              <w:rPr>
                <w:i/>
                <w:iCs/>
                <w:color w:val="000000"/>
                <w:sz w:val="20"/>
                <w:szCs w:val="20"/>
              </w:rPr>
              <w:t>maco-1p</w:t>
            </w:r>
            <w:r w:rsidR="006D1BFA" w:rsidRPr="00D07E2D">
              <w:rPr>
                <w:i/>
                <w:iCs/>
                <w:color w:val="000000"/>
                <w:sz w:val="20"/>
                <w:szCs w:val="20"/>
              </w:rPr>
              <w:t>::</w:t>
            </w:r>
            <w:proofErr w:type="spellStart"/>
            <w:r w:rsidR="006D1BFA" w:rsidRPr="00D07E2D">
              <w:rPr>
                <w:i/>
                <w:iCs/>
                <w:color w:val="000000"/>
                <w:sz w:val="20"/>
                <w:szCs w:val="20"/>
              </w:rPr>
              <w:t>loxP</w:t>
            </w:r>
            <w:proofErr w:type="spellEnd"/>
            <w:r w:rsidR="006D1BFA" w:rsidRPr="00D07E2D">
              <w:rPr>
                <w:i/>
                <w:iCs/>
                <w:color w:val="000000"/>
                <w:sz w:val="20"/>
                <w:szCs w:val="20"/>
              </w:rPr>
              <w:t>::B-gal 3'UTR::</w:t>
            </w:r>
            <w:proofErr w:type="spellStart"/>
            <w:r w:rsidR="006D1BFA" w:rsidRPr="00D07E2D">
              <w:rPr>
                <w:i/>
                <w:iCs/>
                <w:color w:val="000000"/>
                <w:sz w:val="20"/>
                <w:szCs w:val="20"/>
              </w:rPr>
              <w:t>loxP</w:t>
            </w:r>
            <w:proofErr w:type="spellEnd"/>
            <w:r w:rsidR="006D1BFA" w:rsidRPr="00D07E2D">
              <w:rPr>
                <w:i/>
                <w:iCs/>
                <w:color w:val="000000"/>
                <w:sz w:val="20"/>
                <w:szCs w:val="20"/>
              </w:rPr>
              <w:t>::Chrimson-mKate2::</w:t>
            </w:r>
            <w:r w:rsidR="00904F33" w:rsidRPr="00D07E2D">
              <w:rPr>
                <w:i/>
                <w:iCs/>
                <w:color w:val="000000"/>
                <w:sz w:val="20"/>
                <w:szCs w:val="20"/>
              </w:rPr>
              <w:t>let-858</w:t>
            </w:r>
            <w:r w:rsidR="006D1BFA" w:rsidRPr="00D07E2D">
              <w:rPr>
                <w:i/>
                <w:iCs/>
                <w:color w:val="000000"/>
                <w:sz w:val="20"/>
                <w:szCs w:val="20"/>
              </w:rPr>
              <w:t xml:space="preserve"> 3’UTR</w:t>
            </w:r>
          </w:p>
        </w:tc>
        <w:tc>
          <w:tcPr>
            <w:tcW w:w="2919" w:type="dxa"/>
          </w:tcPr>
          <w:p w14:paraId="2205C342" w14:textId="77777777" w:rsidR="006D1BFA" w:rsidRPr="001E630B" w:rsidRDefault="006D1BFA" w:rsidP="006D1BFA">
            <w:pPr>
              <w:rPr>
                <w:sz w:val="20"/>
                <w:szCs w:val="20"/>
              </w:rPr>
            </w:pPr>
            <w:r w:rsidRPr="001E630B">
              <w:rPr>
                <w:sz w:val="20"/>
                <w:szCs w:val="20"/>
              </w:rPr>
              <w:t>SE77 + SG365 + LD287</w:t>
            </w:r>
          </w:p>
          <w:p w14:paraId="522081B5" w14:textId="77777777" w:rsidR="006D1BFA" w:rsidRPr="001E630B" w:rsidRDefault="006D1BFA" w:rsidP="006D1BFA">
            <w:pPr>
              <w:rPr>
                <w:sz w:val="20"/>
                <w:szCs w:val="20"/>
              </w:rPr>
            </w:pPr>
            <w:proofErr w:type="spellStart"/>
            <w:r w:rsidRPr="001E630B">
              <w:rPr>
                <w:sz w:val="20"/>
                <w:szCs w:val="20"/>
              </w:rPr>
              <w:t>pDEST</w:t>
            </w:r>
            <w:proofErr w:type="spellEnd"/>
            <w:r w:rsidRPr="001E630B">
              <w:rPr>
                <w:sz w:val="20"/>
                <w:szCs w:val="20"/>
              </w:rPr>
              <w:t xml:space="preserve"> R4-R3 II</w:t>
            </w:r>
          </w:p>
        </w:tc>
      </w:tr>
      <w:tr w:rsidR="006D1BFA" w:rsidRPr="001E630B" w14:paraId="416BA24F" w14:textId="77777777" w:rsidTr="00904F33">
        <w:tc>
          <w:tcPr>
            <w:tcW w:w="988" w:type="dxa"/>
          </w:tcPr>
          <w:p w14:paraId="241337DB" w14:textId="77777777" w:rsidR="006D1BFA" w:rsidRPr="001E630B" w:rsidRDefault="006D1BFA" w:rsidP="006D1BFA">
            <w:pPr>
              <w:rPr>
                <w:color w:val="000000"/>
                <w:sz w:val="20"/>
                <w:szCs w:val="20"/>
              </w:rPr>
            </w:pPr>
            <w:r w:rsidRPr="001E630B">
              <w:rPr>
                <w:color w:val="000000"/>
                <w:sz w:val="20"/>
                <w:szCs w:val="20"/>
              </w:rPr>
              <w:t>SE32</w:t>
            </w:r>
          </w:p>
          <w:p w14:paraId="105287FB" w14:textId="77777777" w:rsidR="006D1BFA" w:rsidRPr="001E630B" w:rsidRDefault="006D1BFA" w:rsidP="006D1BFA">
            <w:pPr>
              <w:rPr>
                <w:sz w:val="20"/>
                <w:szCs w:val="20"/>
              </w:rPr>
            </w:pPr>
          </w:p>
        </w:tc>
        <w:tc>
          <w:tcPr>
            <w:tcW w:w="5103" w:type="dxa"/>
          </w:tcPr>
          <w:p w14:paraId="49375D3C" w14:textId="457C350F" w:rsidR="006D1BFA" w:rsidRPr="00D07E2D" w:rsidRDefault="00D07E2D" w:rsidP="006D1BFA">
            <w:pPr>
              <w:rPr>
                <w:i/>
                <w:iCs/>
                <w:color w:val="000000"/>
                <w:sz w:val="20"/>
                <w:szCs w:val="20"/>
              </w:rPr>
            </w:pPr>
            <w:r w:rsidRPr="00D07E2D">
              <w:rPr>
                <w:i/>
                <w:iCs/>
                <w:color w:val="000000"/>
                <w:sz w:val="20"/>
                <w:szCs w:val="20"/>
              </w:rPr>
              <w:t>glr-1p</w:t>
            </w:r>
            <w:r w:rsidR="006D1BFA" w:rsidRPr="00D07E2D">
              <w:rPr>
                <w:i/>
                <w:iCs/>
                <w:color w:val="000000"/>
                <w:sz w:val="20"/>
                <w:szCs w:val="20"/>
              </w:rPr>
              <w:t>::</w:t>
            </w:r>
            <w:proofErr w:type="spellStart"/>
            <w:r w:rsidR="006D1BFA" w:rsidRPr="00D07E2D">
              <w:rPr>
                <w:i/>
                <w:iCs/>
                <w:color w:val="000000"/>
                <w:sz w:val="20"/>
                <w:szCs w:val="20"/>
              </w:rPr>
              <w:t>Cre</w:t>
            </w:r>
            <w:proofErr w:type="spellEnd"/>
            <w:r w:rsidR="006D1BFA" w:rsidRPr="00D07E2D">
              <w:rPr>
                <w:i/>
                <w:iCs/>
                <w:color w:val="000000"/>
                <w:sz w:val="20"/>
                <w:szCs w:val="20"/>
              </w:rPr>
              <w:t>(R119A,K201TAG)::egl-13NLS::SL2::GFP::</w:t>
            </w:r>
            <w:r w:rsidR="00904F33" w:rsidRPr="00D07E2D">
              <w:rPr>
                <w:i/>
                <w:iCs/>
                <w:color w:val="000000"/>
                <w:sz w:val="20"/>
                <w:szCs w:val="20"/>
              </w:rPr>
              <w:t>let-858</w:t>
            </w:r>
            <w:r w:rsidR="006D1BFA" w:rsidRPr="00D07E2D">
              <w:rPr>
                <w:i/>
                <w:iCs/>
                <w:color w:val="000000"/>
                <w:sz w:val="20"/>
                <w:szCs w:val="20"/>
              </w:rPr>
              <w:t xml:space="preserve"> 3'UTR</w:t>
            </w:r>
          </w:p>
        </w:tc>
        <w:tc>
          <w:tcPr>
            <w:tcW w:w="2919" w:type="dxa"/>
          </w:tcPr>
          <w:p w14:paraId="6C009159" w14:textId="77777777" w:rsidR="006D1BFA" w:rsidRPr="001E630B" w:rsidRDefault="006D1BFA" w:rsidP="006D1BFA">
            <w:pPr>
              <w:rPr>
                <w:sz w:val="20"/>
                <w:szCs w:val="20"/>
              </w:rPr>
            </w:pPr>
            <w:r w:rsidRPr="001E630B">
              <w:rPr>
                <w:sz w:val="20"/>
                <w:szCs w:val="20"/>
              </w:rPr>
              <w:t>IR157 + SE17 + IR182</w:t>
            </w:r>
          </w:p>
          <w:p w14:paraId="6CD4F944" w14:textId="77777777" w:rsidR="006D1BFA" w:rsidRPr="001E630B" w:rsidRDefault="006D1BFA" w:rsidP="006D1BFA">
            <w:pPr>
              <w:rPr>
                <w:sz w:val="20"/>
                <w:szCs w:val="20"/>
              </w:rPr>
            </w:pPr>
            <w:proofErr w:type="spellStart"/>
            <w:r w:rsidRPr="001E630B">
              <w:rPr>
                <w:sz w:val="20"/>
                <w:szCs w:val="20"/>
              </w:rPr>
              <w:t>pDEST</w:t>
            </w:r>
            <w:proofErr w:type="spellEnd"/>
            <w:r w:rsidRPr="001E630B">
              <w:rPr>
                <w:sz w:val="20"/>
                <w:szCs w:val="20"/>
              </w:rPr>
              <w:t xml:space="preserve"> R4-R3 II</w:t>
            </w:r>
          </w:p>
        </w:tc>
      </w:tr>
      <w:tr w:rsidR="006D1BFA" w:rsidRPr="001E630B" w14:paraId="1AFF38A6" w14:textId="77777777" w:rsidTr="00904F33">
        <w:tc>
          <w:tcPr>
            <w:tcW w:w="988" w:type="dxa"/>
          </w:tcPr>
          <w:p w14:paraId="593E8D3C" w14:textId="77777777" w:rsidR="006D1BFA" w:rsidRPr="001E630B" w:rsidRDefault="006D1BFA" w:rsidP="006D1BFA">
            <w:pPr>
              <w:rPr>
                <w:sz w:val="20"/>
                <w:szCs w:val="20"/>
              </w:rPr>
            </w:pPr>
            <w:r w:rsidRPr="001E630B">
              <w:rPr>
                <w:sz w:val="20"/>
                <w:szCs w:val="20"/>
              </w:rPr>
              <w:t>SE163</w:t>
            </w:r>
          </w:p>
        </w:tc>
        <w:tc>
          <w:tcPr>
            <w:tcW w:w="5103" w:type="dxa"/>
          </w:tcPr>
          <w:p w14:paraId="4FBD1D26" w14:textId="6E24CE49" w:rsidR="006D1BFA" w:rsidRPr="00D07E2D" w:rsidRDefault="00D07E2D" w:rsidP="006D1BFA">
            <w:pPr>
              <w:rPr>
                <w:i/>
                <w:iCs/>
                <w:color w:val="000000"/>
                <w:sz w:val="20"/>
                <w:szCs w:val="20"/>
              </w:rPr>
            </w:pPr>
            <w:r w:rsidRPr="00D07E2D">
              <w:rPr>
                <w:i/>
                <w:iCs/>
                <w:color w:val="000000"/>
                <w:sz w:val="20"/>
                <w:szCs w:val="20"/>
              </w:rPr>
              <w:t>sur-5p</w:t>
            </w:r>
            <w:r w:rsidR="00092D08" w:rsidRPr="00D07E2D">
              <w:rPr>
                <w:i/>
                <w:iCs/>
                <w:color w:val="000000"/>
                <w:sz w:val="20"/>
                <w:szCs w:val="20"/>
              </w:rPr>
              <w:t>::</w:t>
            </w:r>
            <w:r w:rsidR="006D1BFA" w:rsidRPr="00D07E2D">
              <w:rPr>
                <w:i/>
                <w:iCs/>
                <w:color w:val="000000"/>
                <w:sz w:val="20"/>
                <w:szCs w:val="20"/>
              </w:rPr>
              <w:t xml:space="preserve">Mm PCKRS </w:t>
            </w:r>
            <w:proofErr w:type="spellStart"/>
            <w:r w:rsidR="006D1BFA" w:rsidRPr="00D07E2D">
              <w:rPr>
                <w:i/>
                <w:iCs/>
                <w:color w:val="000000"/>
                <w:sz w:val="20"/>
                <w:szCs w:val="20"/>
              </w:rPr>
              <w:t>CeOpt</w:t>
            </w:r>
            <w:proofErr w:type="spellEnd"/>
            <w:r w:rsidR="006D1BFA" w:rsidRPr="00D07E2D">
              <w:rPr>
                <w:i/>
                <w:iCs/>
                <w:color w:val="000000"/>
                <w:sz w:val="20"/>
                <w:szCs w:val="20"/>
              </w:rPr>
              <w:t xml:space="preserve"> </w:t>
            </w:r>
            <w:proofErr w:type="spellStart"/>
            <w:r w:rsidR="006D1BFA" w:rsidRPr="00D07E2D">
              <w:rPr>
                <w:i/>
                <w:iCs/>
                <w:color w:val="000000"/>
                <w:sz w:val="20"/>
                <w:szCs w:val="20"/>
              </w:rPr>
              <w:t>noStop</w:t>
            </w:r>
            <w:proofErr w:type="spellEnd"/>
            <w:r w:rsidR="00092D08" w:rsidRPr="00D07E2D">
              <w:rPr>
                <w:i/>
                <w:iCs/>
                <w:color w:val="000000"/>
                <w:sz w:val="20"/>
                <w:szCs w:val="20"/>
              </w:rPr>
              <w:t>::</w:t>
            </w:r>
            <w:r w:rsidR="006D1BFA" w:rsidRPr="00D07E2D">
              <w:rPr>
                <w:i/>
                <w:iCs/>
                <w:color w:val="000000"/>
                <w:sz w:val="20"/>
                <w:szCs w:val="20"/>
              </w:rPr>
              <w:t>GFP noATG_let-858 3' UTR</w:t>
            </w:r>
          </w:p>
        </w:tc>
        <w:tc>
          <w:tcPr>
            <w:tcW w:w="2919" w:type="dxa"/>
          </w:tcPr>
          <w:p w14:paraId="2514194B" w14:textId="77777777" w:rsidR="006D1BFA" w:rsidRPr="001E630B" w:rsidRDefault="006D1BFA" w:rsidP="006D1BFA">
            <w:pPr>
              <w:rPr>
                <w:sz w:val="20"/>
                <w:szCs w:val="20"/>
              </w:rPr>
            </w:pPr>
            <w:r w:rsidRPr="001E630B">
              <w:rPr>
                <w:sz w:val="20"/>
                <w:szCs w:val="20"/>
              </w:rPr>
              <w:t xml:space="preserve">SE72 + </w:t>
            </w:r>
            <w:r w:rsidR="00D65E6E" w:rsidRPr="001E630B">
              <w:rPr>
                <w:sz w:val="20"/>
                <w:szCs w:val="20"/>
              </w:rPr>
              <w:t>SE156 + SG304</w:t>
            </w:r>
          </w:p>
          <w:p w14:paraId="0F1B0799" w14:textId="77777777" w:rsidR="00D65E6E" w:rsidRPr="001E630B" w:rsidRDefault="00D65E6E" w:rsidP="006D1BFA">
            <w:pPr>
              <w:rPr>
                <w:sz w:val="20"/>
                <w:szCs w:val="20"/>
              </w:rPr>
            </w:pPr>
            <w:r w:rsidRPr="001E630B">
              <w:rPr>
                <w:sz w:val="20"/>
                <w:szCs w:val="20"/>
              </w:rPr>
              <w:t>IR98</w:t>
            </w:r>
          </w:p>
        </w:tc>
      </w:tr>
      <w:tr w:rsidR="006D1BFA" w:rsidRPr="001E630B" w14:paraId="3FF39FA9" w14:textId="77777777" w:rsidTr="00904F33">
        <w:tc>
          <w:tcPr>
            <w:tcW w:w="988" w:type="dxa"/>
          </w:tcPr>
          <w:p w14:paraId="4C2CF765" w14:textId="77777777" w:rsidR="00D65E6E" w:rsidRPr="001E630B" w:rsidRDefault="00D65E6E" w:rsidP="00D65E6E">
            <w:pPr>
              <w:rPr>
                <w:color w:val="000000"/>
                <w:sz w:val="20"/>
                <w:szCs w:val="20"/>
              </w:rPr>
            </w:pPr>
            <w:r w:rsidRPr="001E630B">
              <w:rPr>
                <w:color w:val="000000"/>
                <w:sz w:val="20"/>
                <w:szCs w:val="20"/>
              </w:rPr>
              <w:t>SE164</w:t>
            </w:r>
          </w:p>
          <w:p w14:paraId="741BB548" w14:textId="77777777" w:rsidR="006D1BFA" w:rsidRPr="001E630B" w:rsidRDefault="006D1BFA" w:rsidP="006D1BFA">
            <w:pPr>
              <w:rPr>
                <w:sz w:val="20"/>
                <w:szCs w:val="20"/>
              </w:rPr>
            </w:pPr>
          </w:p>
        </w:tc>
        <w:tc>
          <w:tcPr>
            <w:tcW w:w="5103" w:type="dxa"/>
          </w:tcPr>
          <w:p w14:paraId="660671F5" w14:textId="55716740" w:rsidR="006D1BFA" w:rsidRPr="00D07E2D" w:rsidRDefault="00D07E2D" w:rsidP="006D1BFA">
            <w:pPr>
              <w:rPr>
                <w:i/>
                <w:iCs/>
                <w:color w:val="000000"/>
                <w:sz w:val="20"/>
                <w:szCs w:val="20"/>
              </w:rPr>
            </w:pPr>
            <w:r w:rsidRPr="00D07E2D">
              <w:rPr>
                <w:i/>
                <w:iCs/>
                <w:color w:val="000000"/>
                <w:sz w:val="20"/>
                <w:szCs w:val="20"/>
              </w:rPr>
              <w:t>sur-5p</w:t>
            </w:r>
            <w:r w:rsidR="00092D08" w:rsidRPr="00D07E2D">
              <w:rPr>
                <w:i/>
                <w:iCs/>
                <w:color w:val="000000"/>
                <w:sz w:val="20"/>
                <w:szCs w:val="20"/>
              </w:rPr>
              <w:t>::</w:t>
            </w:r>
            <w:r w:rsidR="00D65E6E" w:rsidRPr="00D07E2D">
              <w:rPr>
                <w:i/>
                <w:iCs/>
                <w:color w:val="000000"/>
                <w:sz w:val="20"/>
                <w:szCs w:val="20"/>
              </w:rPr>
              <w:t xml:space="preserve">p120cts Mm PCKRS </w:t>
            </w:r>
            <w:proofErr w:type="spellStart"/>
            <w:r w:rsidR="00D65E6E" w:rsidRPr="00D07E2D">
              <w:rPr>
                <w:i/>
                <w:iCs/>
                <w:color w:val="000000"/>
                <w:sz w:val="20"/>
                <w:szCs w:val="20"/>
              </w:rPr>
              <w:t>CeOpt</w:t>
            </w:r>
            <w:proofErr w:type="spellEnd"/>
            <w:r w:rsidR="00D65E6E" w:rsidRPr="00D07E2D">
              <w:rPr>
                <w:i/>
                <w:iCs/>
                <w:color w:val="000000"/>
                <w:sz w:val="20"/>
                <w:szCs w:val="20"/>
              </w:rPr>
              <w:t xml:space="preserve"> </w:t>
            </w:r>
            <w:proofErr w:type="spellStart"/>
            <w:r w:rsidR="00D65E6E" w:rsidRPr="00D07E2D">
              <w:rPr>
                <w:i/>
                <w:iCs/>
                <w:color w:val="000000"/>
                <w:sz w:val="20"/>
                <w:szCs w:val="20"/>
              </w:rPr>
              <w:t>noStop</w:t>
            </w:r>
            <w:proofErr w:type="spellEnd"/>
            <w:r w:rsidR="00092D08" w:rsidRPr="00D07E2D">
              <w:rPr>
                <w:i/>
                <w:iCs/>
                <w:color w:val="000000"/>
                <w:sz w:val="20"/>
                <w:szCs w:val="20"/>
              </w:rPr>
              <w:t>::</w:t>
            </w:r>
            <w:r w:rsidR="00D65E6E" w:rsidRPr="00D07E2D">
              <w:rPr>
                <w:i/>
                <w:iCs/>
                <w:color w:val="000000"/>
                <w:sz w:val="20"/>
                <w:szCs w:val="20"/>
              </w:rPr>
              <w:t>GFP noATG_let-858 3' UTR</w:t>
            </w:r>
          </w:p>
        </w:tc>
        <w:tc>
          <w:tcPr>
            <w:tcW w:w="2919" w:type="dxa"/>
          </w:tcPr>
          <w:p w14:paraId="204EA5F0" w14:textId="77777777" w:rsidR="006D1BFA" w:rsidRPr="001E630B" w:rsidRDefault="00D65E6E" w:rsidP="006D1BFA">
            <w:pPr>
              <w:rPr>
                <w:sz w:val="20"/>
                <w:szCs w:val="20"/>
              </w:rPr>
            </w:pPr>
            <w:r w:rsidRPr="001E630B">
              <w:rPr>
                <w:sz w:val="20"/>
                <w:szCs w:val="20"/>
              </w:rPr>
              <w:t>SE72 + SE157 + SG304</w:t>
            </w:r>
          </w:p>
          <w:p w14:paraId="0440AB2D" w14:textId="77777777" w:rsidR="00D65E6E" w:rsidRPr="001E630B" w:rsidRDefault="00D65E6E" w:rsidP="006D1BFA">
            <w:pPr>
              <w:rPr>
                <w:sz w:val="20"/>
                <w:szCs w:val="20"/>
              </w:rPr>
            </w:pPr>
            <w:r w:rsidRPr="001E630B">
              <w:rPr>
                <w:sz w:val="20"/>
                <w:szCs w:val="20"/>
              </w:rPr>
              <w:t>IR98</w:t>
            </w:r>
          </w:p>
        </w:tc>
      </w:tr>
      <w:tr w:rsidR="006D1BFA" w:rsidRPr="001E630B" w14:paraId="18C2A672" w14:textId="77777777" w:rsidTr="00904F33">
        <w:tc>
          <w:tcPr>
            <w:tcW w:w="988" w:type="dxa"/>
          </w:tcPr>
          <w:p w14:paraId="0040E6B9" w14:textId="77777777" w:rsidR="00D65E6E" w:rsidRPr="001E630B" w:rsidRDefault="00D65E6E" w:rsidP="00D65E6E">
            <w:pPr>
              <w:rPr>
                <w:color w:val="000000"/>
                <w:sz w:val="20"/>
                <w:szCs w:val="20"/>
              </w:rPr>
            </w:pPr>
            <w:r w:rsidRPr="001E630B">
              <w:rPr>
                <w:color w:val="000000"/>
                <w:sz w:val="20"/>
                <w:szCs w:val="20"/>
              </w:rPr>
              <w:t>SE165</w:t>
            </w:r>
          </w:p>
          <w:p w14:paraId="54DFEFE4" w14:textId="77777777" w:rsidR="006D1BFA" w:rsidRPr="001E630B" w:rsidRDefault="006D1BFA" w:rsidP="006D1BFA">
            <w:pPr>
              <w:rPr>
                <w:sz w:val="20"/>
                <w:szCs w:val="20"/>
              </w:rPr>
            </w:pPr>
          </w:p>
        </w:tc>
        <w:tc>
          <w:tcPr>
            <w:tcW w:w="5103" w:type="dxa"/>
          </w:tcPr>
          <w:p w14:paraId="2E02EFDF" w14:textId="72ACE683" w:rsidR="006D1BFA" w:rsidRPr="00D07E2D" w:rsidRDefault="00D07E2D" w:rsidP="006D1BFA">
            <w:pPr>
              <w:rPr>
                <w:i/>
                <w:iCs/>
                <w:color w:val="000000"/>
                <w:sz w:val="20"/>
                <w:szCs w:val="20"/>
              </w:rPr>
            </w:pPr>
            <w:r w:rsidRPr="00D07E2D">
              <w:rPr>
                <w:i/>
                <w:iCs/>
                <w:color w:val="000000"/>
                <w:sz w:val="20"/>
                <w:szCs w:val="20"/>
              </w:rPr>
              <w:t>sur-5p</w:t>
            </w:r>
            <w:r w:rsidR="00092D08" w:rsidRPr="00D07E2D">
              <w:rPr>
                <w:i/>
                <w:iCs/>
                <w:color w:val="000000"/>
                <w:sz w:val="20"/>
                <w:szCs w:val="20"/>
              </w:rPr>
              <w:t>::</w:t>
            </w:r>
            <w:proofErr w:type="spellStart"/>
            <w:r w:rsidR="00D65E6E" w:rsidRPr="00D07E2D">
              <w:rPr>
                <w:i/>
                <w:iCs/>
                <w:color w:val="000000"/>
                <w:sz w:val="20"/>
                <w:szCs w:val="20"/>
              </w:rPr>
              <w:t>PKIa</w:t>
            </w:r>
            <w:proofErr w:type="spellEnd"/>
            <w:r w:rsidR="00D65E6E" w:rsidRPr="00D07E2D">
              <w:rPr>
                <w:i/>
                <w:iCs/>
                <w:color w:val="000000"/>
                <w:sz w:val="20"/>
                <w:szCs w:val="20"/>
              </w:rPr>
              <w:t xml:space="preserve"> Mm PCKRS </w:t>
            </w:r>
            <w:proofErr w:type="spellStart"/>
            <w:r w:rsidR="00D65E6E" w:rsidRPr="00D07E2D">
              <w:rPr>
                <w:i/>
                <w:iCs/>
                <w:color w:val="000000"/>
                <w:sz w:val="20"/>
                <w:szCs w:val="20"/>
              </w:rPr>
              <w:t>CeOpt</w:t>
            </w:r>
            <w:proofErr w:type="spellEnd"/>
            <w:r w:rsidR="00D65E6E" w:rsidRPr="00D07E2D">
              <w:rPr>
                <w:i/>
                <w:iCs/>
                <w:color w:val="000000"/>
                <w:sz w:val="20"/>
                <w:szCs w:val="20"/>
              </w:rPr>
              <w:t xml:space="preserve"> </w:t>
            </w:r>
            <w:proofErr w:type="spellStart"/>
            <w:r w:rsidR="00D65E6E" w:rsidRPr="00D07E2D">
              <w:rPr>
                <w:i/>
                <w:iCs/>
                <w:color w:val="000000"/>
                <w:sz w:val="20"/>
                <w:szCs w:val="20"/>
              </w:rPr>
              <w:t>noStop</w:t>
            </w:r>
            <w:proofErr w:type="spellEnd"/>
            <w:r w:rsidR="00092D08" w:rsidRPr="00D07E2D">
              <w:rPr>
                <w:i/>
                <w:iCs/>
                <w:color w:val="000000"/>
                <w:sz w:val="20"/>
                <w:szCs w:val="20"/>
              </w:rPr>
              <w:t>::</w:t>
            </w:r>
            <w:r w:rsidR="00D65E6E" w:rsidRPr="00D07E2D">
              <w:rPr>
                <w:i/>
                <w:iCs/>
                <w:color w:val="000000"/>
                <w:sz w:val="20"/>
                <w:szCs w:val="20"/>
              </w:rPr>
              <w:t>GFP noATG_let-858 3' UTR</w:t>
            </w:r>
          </w:p>
        </w:tc>
        <w:tc>
          <w:tcPr>
            <w:tcW w:w="2919" w:type="dxa"/>
          </w:tcPr>
          <w:p w14:paraId="41B91168" w14:textId="77777777" w:rsidR="006D1BFA" w:rsidRPr="001E630B" w:rsidRDefault="00D65E6E" w:rsidP="006D1BFA">
            <w:pPr>
              <w:rPr>
                <w:sz w:val="20"/>
                <w:szCs w:val="20"/>
              </w:rPr>
            </w:pPr>
            <w:r w:rsidRPr="001E630B">
              <w:rPr>
                <w:sz w:val="20"/>
                <w:szCs w:val="20"/>
              </w:rPr>
              <w:t>SE72 + SE158 + SG304</w:t>
            </w:r>
          </w:p>
          <w:p w14:paraId="73DDA2FD" w14:textId="77777777" w:rsidR="00D65E6E" w:rsidRPr="001E630B" w:rsidRDefault="00D65E6E" w:rsidP="006D1BFA">
            <w:pPr>
              <w:rPr>
                <w:sz w:val="20"/>
                <w:szCs w:val="20"/>
              </w:rPr>
            </w:pPr>
            <w:r w:rsidRPr="001E630B">
              <w:rPr>
                <w:sz w:val="20"/>
                <w:szCs w:val="20"/>
              </w:rPr>
              <w:t>IR98</w:t>
            </w:r>
          </w:p>
        </w:tc>
      </w:tr>
      <w:tr w:rsidR="006D1BFA" w:rsidRPr="001E630B" w14:paraId="5F64FC0D" w14:textId="77777777" w:rsidTr="00904F33">
        <w:tc>
          <w:tcPr>
            <w:tcW w:w="988" w:type="dxa"/>
          </w:tcPr>
          <w:p w14:paraId="7E78117E" w14:textId="77777777" w:rsidR="006D1BFA" w:rsidRPr="001E630B" w:rsidRDefault="00820C4F" w:rsidP="006D1BFA">
            <w:pPr>
              <w:rPr>
                <w:color w:val="000000"/>
                <w:sz w:val="20"/>
                <w:szCs w:val="20"/>
              </w:rPr>
            </w:pPr>
            <w:r w:rsidRPr="001E630B">
              <w:rPr>
                <w:color w:val="000000"/>
                <w:sz w:val="20"/>
                <w:szCs w:val="20"/>
              </w:rPr>
              <w:t>SE166</w:t>
            </w:r>
          </w:p>
        </w:tc>
        <w:tc>
          <w:tcPr>
            <w:tcW w:w="5103" w:type="dxa"/>
          </w:tcPr>
          <w:p w14:paraId="5F4403CF" w14:textId="14A5F116" w:rsidR="006D1BFA" w:rsidRPr="00D07E2D" w:rsidRDefault="00D07E2D" w:rsidP="006D1BFA">
            <w:pPr>
              <w:rPr>
                <w:i/>
                <w:iCs/>
                <w:color w:val="000000"/>
                <w:sz w:val="20"/>
                <w:szCs w:val="20"/>
              </w:rPr>
            </w:pPr>
            <w:r w:rsidRPr="00D07E2D">
              <w:rPr>
                <w:i/>
                <w:iCs/>
                <w:color w:val="000000"/>
                <w:sz w:val="20"/>
                <w:szCs w:val="20"/>
              </w:rPr>
              <w:t>sur-5p</w:t>
            </w:r>
            <w:r w:rsidR="00092D08" w:rsidRPr="00D07E2D">
              <w:rPr>
                <w:i/>
                <w:iCs/>
                <w:color w:val="000000"/>
                <w:sz w:val="20"/>
                <w:szCs w:val="20"/>
              </w:rPr>
              <w:t>::</w:t>
            </w:r>
            <w:r w:rsidR="00820C4F" w:rsidRPr="00D07E2D">
              <w:rPr>
                <w:i/>
                <w:iCs/>
                <w:color w:val="000000"/>
                <w:sz w:val="20"/>
                <w:szCs w:val="20"/>
              </w:rPr>
              <w:t xml:space="preserve">Smad4 Mm PCKRS </w:t>
            </w:r>
            <w:proofErr w:type="spellStart"/>
            <w:r w:rsidR="00820C4F" w:rsidRPr="00D07E2D">
              <w:rPr>
                <w:i/>
                <w:iCs/>
                <w:color w:val="000000"/>
                <w:sz w:val="20"/>
                <w:szCs w:val="20"/>
              </w:rPr>
              <w:t>CeOpt</w:t>
            </w:r>
            <w:proofErr w:type="spellEnd"/>
            <w:r w:rsidR="00820C4F" w:rsidRPr="00D07E2D">
              <w:rPr>
                <w:i/>
                <w:iCs/>
                <w:color w:val="000000"/>
                <w:sz w:val="20"/>
                <w:szCs w:val="20"/>
              </w:rPr>
              <w:t xml:space="preserve"> </w:t>
            </w:r>
            <w:proofErr w:type="spellStart"/>
            <w:r w:rsidR="00820C4F" w:rsidRPr="00D07E2D">
              <w:rPr>
                <w:i/>
                <w:iCs/>
                <w:color w:val="000000"/>
                <w:sz w:val="20"/>
                <w:szCs w:val="20"/>
              </w:rPr>
              <w:t>noStop</w:t>
            </w:r>
            <w:proofErr w:type="spellEnd"/>
            <w:r w:rsidR="00092D08" w:rsidRPr="00D07E2D">
              <w:rPr>
                <w:i/>
                <w:iCs/>
                <w:color w:val="000000"/>
                <w:sz w:val="20"/>
                <w:szCs w:val="20"/>
              </w:rPr>
              <w:t>::</w:t>
            </w:r>
            <w:r w:rsidR="00820C4F" w:rsidRPr="00D07E2D">
              <w:rPr>
                <w:i/>
                <w:iCs/>
                <w:color w:val="000000"/>
                <w:sz w:val="20"/>
                <w:szCs w:val="20"/>
              </w:rPr>
              <w:t>GFP noATG_let-858 3' UTR</w:t>
            </w:r>
          </w:p>
        </w:tc>
        <w:tc>
          <w:tcPr>
            <w:tcW w:w="2919" w:type="dxa"/>
          </w:tcPr>
          <w:p w14:paraId="4F5311E9" w14:textId="77777777" w:rsidR="006D1BFA" w:rsidRPr="001E630B" w:rsidRDefault="00820C4F" w:rsidP="006D1BFA">
            <w:pPr>
              <w:rPr>
                <w:sz w:val="20"/>
                <w:szCs w:val="20"/>
              </w:rPr>
            </w:pPr>
            <w:r w:rsidRPr="001E630B">
              <w:rPr>
                <w:sz w:val="20"/>
                <w:szCs w:val="20"/>
              </w:rPr>
              <w:t>SE72 + SE159 + SG304</w:t>
            </w:r>
          </w:p>
          <w:p w14:paraId="40E2FF32" w14:textId="77777777" w:rsidR="00820C4F" w:rsidRPr="001E630B" w:rsidRDefault="00820C4F" w:rsidP="006D1BFA">
            <w:pPr>
              <w:rPr>
                <w:sz w:val="20"/>
                <w:szCs w:val="20"/>
              </w:rPr>
            </w:pPr>
            <w:r w:rsidRPr="001E630B">
              <w:rPr>
                <w:sz w:val="20"/>
                <w:szCs w:val="20"/>
              </w:rPr>
              <w:t>IR98</w:t>
            </w:r>
          </w:p>
        </w:tc>
      </w:tr>
      <w:tr w:rsidR="006D1BFA" w:rsidRPr="001E630B" w14:paraId="7747DD81" w14:textId="77777777" w:rsidTr="00904F33">
        <w:tc>
          <w:tcPr>
            <w:tcW w:w="988" w:type="dxa"/>
          </w:tcPr>
          <w:p w14:paraId="4026653A" w14:textId="77777777" w:rsidR="00820C4F" w:rsidRPr="001E630B" w:rsidRDefault="00820C4F" w:rsidP="00820C4F">
            <w:pPr>
              <w:rPr>
                <w:color w:val="000000"/>
                <w:sz w:val="20"/>
                <w:szCs w:val="20"/>
              </w:rPr>
            </w:pPr>
            <w:r w:rsidRPr="001E630B">
              <w:rPr>
                <w:color w:val="000000"/>
                <w:sz w:val="20"/>
                <w:szCs w:val="20"/>
              </w:rPr>
              <w:t>SE167</w:t>
            </w:r>
          </w:p>
          <w:p w14:paraId="1C062821" w14:textId="77777777" w:rsidR="006D1BFA" w:rsidRPr="001E630B" w:rsidRDefault="006D1BFA" w:rsidP="006D1BFA">
            <w:pPr>
              <w:rPr>
                <w:sz w:val="20"/>
                <w:szCs w:val="20"/>
              </w:rPr>
            </w:pPr>
          </w:p>
        </w:tc>
        <w:tc>
          <w:tcPr>
            <w:tcW w:w="5103" w:type="dxa"/>
          </w:tcPr>
          <w:p w14:paraId="333E4D76" w14:textId="5964193A" w:rsidR="006D1BFA" w:rsidRPr="00D07E2D" w:rsidRDefault="00D07E2D" w:rsidP="006D1BFA">
            <w:pPr>
              <w:rPr>
                <w:i/>
                <w:iCs/>
                <w:color w:val="000000"/>
                <w:sz w:val="20"/>
                <w:szCs w:val="20"/>
              </w:rPr>
            </w:pPr>
            <w:r w:rsidRPr="00D07E2D">
              <w:rPr>
                <w:i/>
                <w:iCs/>
                <w:color w:val="000000"/>
                <w:sz w:val="20"/>
                <w:szCs w:val="20"/>
              </w:rPr>
              <w:t>sur-5p</w:t>
            </w:r>
            <w:r w:rsidR="00092D08" w:rsidRPr="00D07E2D">
              <w:rPr>
                <w:i/>
                <w:iCs/>
                <w:color w:val="000000"/>
                <w:sz w:val="20"/>
                <w:szCs w:val="20"/>
              </w:rPr>
              <w:t>::</w:t>
            </w:r>
            <w:r w:rsidR="00B64F4C" w:rsidRPr="00D07E2D">
              <w:rPr>
                <w:i/>
                <w:iCs/>
                <w:color w:val="000000"/>
                <w:sz w:val="20"/>
                <w:szCs w:val="20"/>
              </w:rPr>
              <w:t>S</w:t>
            </w:r>
            <w:r w:rsidR="00820C4F" w:rsidRPr="00D07E2D">
              <w:rPr>
                <w:i/>
                <w:iCs/>
                <w:color w:val="000000"/>
                <w:sz w:val="20"/>
                <w:szCs w:val="20"/>
              </w:rPr>
              <w:t xml:space="preserve"> NES Mm PCKRS </w:t>
            </w:r>
            <w:proofErr w:type="spellStart"/>
            <w:r w:rsidR="00820C4F" w:rsidRPr="00D07E2D">
              <w:rPr>
                <w:i/>
                <w:iCs/>
                <w:color w:val="000000"/>
                <w:sz w:val="20"/>
                <w:szCs w:val="20"/>
              </w:rPr>
              <w:t>CeOpt</w:t>
            </w:r>
            <w:proofErr w:type="spellEnd"/>
            <w:r w:rsidR="00820C4F" w:rsidRPr="00D07E2D">
              <w:rPr>
                <w:i/>
                <w:iCs/>
                <w:color w:val="000000"/>
                <w:sz w:val="20"/>
                <w:szCs w:val="20"/>
              </w:rPr>
              <w:t xml:space="preserve"> </w:t>
            </w:r>
            <w:proofErr w:type="spellStart"/>
            <w:r w:rsidR="00820C4F" w:rsidRPr="00D07E2D">
              <w:rPr>
                <w:i/>
                <w:iCs/>
                <w:color w:val="000000"/>
                <w:sz w:val="20"/>
                <w:szCs w:val="20"/>
              </w:rPr>
              <w:t>noStop</w:t>
            </w:r>
            <w:proofErr w:type="spellEnd"/>
            <w:r w:rsidR="00092D08" w:rsidRPr="00D07E2D">
              <w:rPr>
                <w:i/>
                <w:iCs/>
                <w:color w:val="000000"/>
                <w:sz w:val="20"/>
                <w:szCs w:val="20"/>
              </w:rPr>
              <w:t>::</w:t>
            </w:r>
            <w:r w:rsidR="00820C4F" w:rsidRPr="00D07E2D">
              <w:rPr>
                <w:i/>
                <w:iCs/>
                <w:color w:val="000000"/>
                <w:sz w:val="20"/>
                <w:szCs w:val="20"/>
              </w:rPr>
              <w:t>GFP noATG_let-858 3' UTR</w:t>
            </w:r>
          </w:p>
        </w:tc>
        <w:tc>
          <w:tcPr>
            <w:tcW w:w="2919" w:type="dxa"/>
          </w:tcPr>
          <w:p w14:paraId="782E68AD" w14:textId="77777777" w:rsidR="006D1BFA" w:rsidRPr="001E630B" w:rsidRDefault="00820C4F" w:rsidP="006D1BFA">
            <w:pPr>
              <w:rPr>
                <w:sz w:val="20"/>
                <w:szCs w:val="20"/>
              </w:rPr>
            </w:pPr>
            <w:r w:rsidRPr="001E630B">
              <w:rPr>
                <w:sz w:val="20"/>
                <w:szCs w:val="20"/>
              </w:rPr>
              <w:t>SE72 + SE160 + SG304</w:t>
            </w:r>
          </w:p>
          <w:p w14:paraId="2772B99F" w14:textId="77777777" w:rsidR="00820C4F" w:rsidRPr="001E630B" w:rsidRDefault="00820C4F" w:rsidP="006D1BFA">
            <w:pPr>
              <w:rPr>
                <w:sz w:val="20"/>
                <w:szCs w:val="20"/>
              </w:rPr>
            </w:pPr>
            <w:r w:rsidRPr="001E630B">
              <w:rPr>
                <w:sz w:val="20"/>
                <w:szCs w:val="20"/>
              </w:rPr>
              <w:t>IR98</w:t>
            </w:r>
          </w:p>
        </w:tc>
      </w:tr>
      <w:tr w:rsidR="00820C4F" w:rsidRPr="001E630B" w14:paraId="7F6CB06A" w14:textId="77777777" w:rsidTr="00904F33">
        <w:tc>
          <w:tcPr>
            <w:tcW w:w="988" w:type="dxa"/>
          </w:tcPr>
          <w:p w14:paraId="1B09886A" w14:textId="77777777" w:rsidR="00820C4F" w:rsidRPr="001E630B" w:rsidRDefault="00820C4F" w:rsidP="00820C4F">
            <w:pPr>
              <w:rPr>
                <w:sz w:val="20"/>
                <w:szCs w:val="20"/>
              </w:rPr>
            </w:pPr>
            <w:r w:rsidRPr="001E630B">
              <w:rPr>
                <w:sz w:val="20"/>
                <w:szCs w:val="20"/>
              </w:rPr>
              <w:t>SE168</w:t>
            </w:r>
          </w:p>
        </w:tc>
        <w:tc>
          <w:tcPr>
            <w:tcW w:w="5103" w:type="dxa"/>
          </w:tcPr>
          <w:p w14:paraId="57C3095F" w14:textId="65629316" w:rsidR="00820C4F" w:rsidRPr="00D07E2D" w:rsidRDefault="00D07E2D" w:rsidP="00820C4F">
            <w:pPr>
              <w:rPr>
                <w:i/>
                <w:iCs/>
                <w:color w:val="000000"/>
                <w:sz w:val="20"/>
                <w:szCs w:val="20"/>
              </w:rPr>
            </w:pPr>
            <w:r w:rsidRPr="00D07E2D">
              <w:rPr>
                <w:i/>
                <w:iCs/>
                <w:color w:val="000000"/>
                <w:sz w:val="20"/>
                <w:szCs w:val="20"/>
              </w:rPr>
              <w:t>sur-5p</w:t>
            </w:r>
            <w:r w:rsidR="00092D08" w:rsidRPr="00D07E2D">
              <w:rPr>
                <w:i/>
                <w:iCs/>
                <w:color w:val="000000"/>
                <w:sz w:val="20"/>
                <w:szCs w:val="20"/>
              </w:rPr>
              <w:t>::</w:t>
            </w:r>
            <w:r w:rsidR="00820C4F" w:rsidRPr="00D07E2D">
              <w:rPr>
                <w:i/>
                <w:iCs/>
                <w:color w:val="000000"/>
                <w:sz w:val="20"/>
                <w:szCs w:val="20"/>
              </w:rPr>
              <w:t xml:space="preserve">p120cts Mm PCKRS </w:t>
            </w:r>
            <w:proofErr w:type="spellStart"/>
            <w:r w:rsidR="00820C4F" w:rsidRPr="00D07E2D">
              <w:rPr>
                <w:i/>
                <w:iCs/>
                <w:color w:val="000000"/>
                <w:sz w:val="20"/>
                <w:szCs w:val="20"/>
              </w:rPr>
              <w:t>CeOpt</w:t>
            </w:r>
            <w:proofErr w:type="spellEnd"/>
            <w:r w:rsidR="00092D08" w:rsidRPr="00D07E2D">
              <w:rPr>
                <w:i/>
                <w:iCs/>
                <w:color w:val="000000"/>
                <w:sz w:val="20"/>
                <w:szCs w:val="20"/>
              </w:rPr>
              <w:t>::</w:t>
            </w:r>
            <w:r w:rsidR="00820C4F" w:rsidRPr="00D07E2D">
              <w:rPr>
                <w:i/>
                <w:iCs/>
                <w:color w:val="000000"/>
                <w:sz w:val="20"/>
                <w:szCs w:val="20"/>
              </w:rPr>
              <w:t>let-858 3'UTR</w:t>
            </w:r>
          </w:p>
        </w:tc>
        <w:tc>
          <w:tcPr>
            <w:tcW w:w="2919" w:type="dxa"/>
          </w:tcPr>
          <w:p w14:paraId="704B6A8F" w14:textId="77777777" w:rsidR="00820C4F" w:rsidRPr="001E630B" w:rsidRDefault="00820C4F" w:rsidP="00820C4F">
            <w:pPr>
              <w:rPr>
                <w:sz w:val="20"/>
                <w:szCs w:val="20"/>
              </w:rPr>
            </w:pPr>
            <w:r w:rsidRPr="001E630B">
              <w:rPr>
                <w:sz w:val="20"/>
                <w:szCs w:val="20"/>
              </w:rPr>
              <w:t>SE72 + SE152 + SG304</w:t>
            </w:r>
          </w:p>
          <w:p w14:paraId="1843E31E" w14:textId="77777777" w:rsidR="00820C4F" w:rsidRPr="001E630B" w:rsidRDefault="00820C4F" w:rsidP="00820C4F">
            <w:pPr>
              <w:rPr>
                <w:sz w:val="20"/>
                <w:szCs w:val="20"/>
              </w:rPr>
            </w:pPr>
            <w:r w:rsidRPr="001E630B">
              <w:rPr>
                <w:sz w:val="20"/>
                <w:szCs w:val="20"/>
              </w:rPr>
              <w:t>IR98</w:t>
            </w:r>
          </w:p>
        </w:tc>
      </w:tr>
      <w:tr w:rsidR="00820C4F" w:rsidRPr="001E630B" w14:paraId="3623D416" w14:textId="77777777" w:rsidTr="00904F33">
        <w:tc>
          <w:tcPr>
            <w:tcW w:w="988" w:type="dxa"/>
          </w:tcPr>
          <w:p w14:paraId="07B8CD65" w14:textId="77777777" w:rsidR="00820C4F" w:rsidRPr="001E630B" w:rsidRDefault="00820C4F" w:rsidP="00820C4F">
            <w:pPr>
              <w:rPr>
                <w:sz w:val="20"/>
                <w:szCs w:val="20"/>
              </w:rPr>
            </w:pPr>
            <w:r w:rsidRPr="001E630B">
              <w:rPr>
                <w:sz w:val="20"/>
                <w:szCs w:val="20"/>
              </w:rPr>
              <w:t>SE169</w:t>
            </w:r>
          </w:p>
        </w:tc>
        <w:tc>
          <w:tcPr>
            <w:tcW w:w="5103" w:type="dxa"/>
          </w:tcPr>
          <w:p w14:paraId="57AC4AF8" w14:textId="64E4887F" w:rsidR="00820C4F" w:rsidRPr="00D07E2D" w:rsidRDefault="00D07E2D" w:rsidP="00904F33">
            <w:pPr>
              <w:rPr>
                <w:i/>
                <w:iCs/>
                <w:color w:val="000000"/>
                <w:sz w:val="20"/>
                <w:szCs w:val="20"/>
              </w:rPr>
            </w:pPr>
            <w:r w:rsidRPr="00D07E2D">
              <w:rPr>
                <w:i/>
                <w:iCs/>
                <w:color w:val="000000"/>
                <w:sz w:val="20"/>
                <w:szCs w:val="20"/>
              </w:rPr>
              <w:t>sur-5p</w:t>
            </w:r>
            <w:r w:rsidR="00092D08" w:rsidRPr="00D07E2D">
              <w:rPr>
                <w:i/>
                <w:iCs/>
                <w:color w:val="000000"/>
                <w:sz w:val="20"/>
                <w:szCs w:val="20"/>
              </w:rPr>
              <w:t>::</w:t>
            </w:r>
            <w:proofErr w:type="spellStart"/>
            <w:r w:rsidR="00820C4F" w:rsidRPr="00D07E2D">
              <w:rPr>
                <w:i/>
                <w:iCs/>
                <w:color w:val="000000"/>
                <w:sz w:val="20"/>
                <w:szCs w:val="20"/>
              </w:rPr>
              <w:t>PKIa</w:t>
            </w:r>
            <w:proofErr w:type="spellEnd"/>
            <w:r w:rsidR="00820C4F" w:rsidRPr="00D07E2D">
              <w:rPr>
                <w:i/>
                <w:iCs/>
                <w:color w:val="000000"/>
                <w:sz w:val="20"/>
                <w:szCs w:val="20"/>
              </w:rPr>
              <w:t xml:space="preserve"> Mm PCKRS </w:t>
            </w:r>
            <w:proofErr w:type="spellStart"/>
            <w:r w:rsidR="00820C4F" w:rsidRPr="00D07E2D">
              <w:rPr>
                <w:i/>
                <w:iCs/>
                <w:color w:val="000000"/>
                <w:sz w:val="20"/>
                <w:szCs w:val="20"/>
              </w:rPr>
              <w:t>CeOp</w:t>
            </w:r>
            <w:r w:rsidR="00092D08" w:rsidRPr="00D07E2D">
              <w:rPr>
                <w:i/>
                <w:iCs/>
                <w:color w:val="000000"/>
                <w:sz w:val="20"/>
                <w:szCs w:val="20"/>
              </w:rPr>
              <w:t>t</w:t>
            </w:r>
            <w:proofErr w:type="spellEnd"/>
            <w:r w:rsidR="00092D08" w:rsidRPr="00D07E2D">
              <w:rPr>
                <w:i/>
                <w:iCs/>
                <w:color w:val="000000"/>
                <w:sz w:val="20"/>
                <w:szCs w:val="20"/>
              </w:rPr>
              <w:t>::</w:t>
            </w:r>
            <w:r w:rsidR="00820C4F" w:rsidRPr="00D07E2D">
              <w:rPr>
                <w:i/>
                <w:iCs/>
                <w:color w:val="000000"/>
                <w:sz w:val="20"/>
                <w:szCs w:val="20"/>
              </w:rPr>
              <w:t>let-858 3'UTR</w:t>
            </w:r>
          </w:p>
        </w:tc>
        <w:tc>
          <w:tcPr>
            <w:tcW w:w="2919" w:type="dxa"/>
          </w:tcPr>
          <w:p w14:paraId="07C4FD8A" w14:textId="77777777" w:rsidR="00820C4F" w:rsidRPr="001E630B" w:rsidRDefault="00820C4F" w:rsidP="00820C4F">
            <w:pPr>
              <w:rPr>
                <w:sz w:val="20"/>
                <w:szCs w:val="20"/>
              </w:rPr>
            </w:pPr>
            <w:r w:rsidRPr="001E630B">
              <w:rPr>
                <w:sz w:val="20"/>
                <w:szCs w:val="20"/>
              </w:rPr>
              <w:t>SE72 + SE153 + SG304</w:t>
            </w:r>
          </w:p>
          <w:p w14:paraId="2B3F4AC3" w14:textId="77777777" w:rsidR="00820C4F" w:rsidRPr="001E630B" w:rsidRDefault="00820C4F" w:rsidP="00820C4F">
            <w:pPr>
              <w:rPr>
                <w:sz w:val="20"/>
                <w:szCs w:val="20"/>
              </w:rPr>
            </w:pPr>
            <w:r w:rsidRPr="001E630B">
              <w:rPr>
                <w:sz w:val="20"/>
                <w:szCs w:val="20"/>
              </w:rPr>
              <w:t>IR98</w:t>
            </w:r>
          </w:p>
        </w:tc>
      </w:tr>
      <w:tr w:rsidR="00820C4F" w:rsidRPr="001E630B" w14:paraId="3C8D33F1" w14:textId="77777777" w:rsidTr="00904F33">
        <w:tc>
          <w:tcPr>
            <w:tcW w:w="988" w:type="dxa"/>
          </w:tcPr>
          <w:p w14:paraId="178C2124" w14:textId="77777777" w:rsidR="00820C4F" w:rsidRPr="001E630B" w:rsidRDefault="00820C4F" w:rsidP="00820C4F">
            <w:pPr>
              <w:rPr>
                <w:color w:val="000000"/>
                <w:sz w:val="20"/>
                <w:szCs w:val="20"/>
              </w:rPr>
            </w:pPr>
            <w:r w:rsidRPr="001E630B">
              <w:rPr>
                <w:color w:val="000000"/>
                <w:sz w:val="20"/>
                <w:szCs w:val="20"/>
              </w:rPr>
              <w:t>SE170</w:t>
            </w:r>
          </w:p>
          <w:p w14:paraId="75E0310D" w14:textId="77777777" w:rsidR="00820C4F" w:rsidRPr="001E630B" w:rsidRDefault="00820C4F" w:rsidP="00820C4F">
            <w:pPr>
              <w:rPr>
                <w:sz w:val="20"/>
                <w:szCs w:val="20"/>
              </w:rPr>
            </w:pPr>
          </w:p>
        </w:tc>
        <w:tc>
          <w:tcPr>
            <w:tcW w:w="5103" w:type="dxa"/>
          </w:tcPr>
          <w:p w14:paraId="34C6AACC" w14:textId="1A627DB8" w:rsidR="00820C4F" w:rsidRPr="00D07E2D" w:rsidRDefault="00D07E2D" w:rsidP="00820C4F">
            <w:pPr>
              <w:rPr>
                <w:i/>
                <w:iCs/>
                <w:color w:val="000000"/>
                <w:sz w:val="20"/>
                <w:szCs w:val="20"/>
              </w:rPr>
            </w:pPr>
            <w:r w:rsidRPr="00D07E2D">
              <w:rPr>
                <w:i/>
                <w:iCs/>
                <w:color w:val="000000"/>
                <w:sz w:val="20"/>
                <w:szCs w:val="20"/>
              </w:rPr>
              <w:t>sur-5p</w:t>
            </w:r>
            <w:r w:rsidR="00092D08" w:rsidRPr="00D07E2D">
              <w:rPr>
                <w:i/>
                <w:iCs/>
                <w:color w:val="000000"/>
                <w:sz w:val="20"/>
                <w:szCs w:val="20"/>
              </w:rPr>
              <w:t>::</w:t>
            </w:r>
            <w:r w:rsidR="00820C4F" w:rsidRPr="00D07E2D">
              <w:rPr>
                <w:i/>
                <w:iCs/>
                <w:color w:val="000000"/>
                <w:sz w:val="20"/>
                <w:szCs w:val="20"/>
              </w:rPr>
              <w:t xml:space="preserve">Smad4 Mm PCKRS </w:t>
            </w:r>
            <w:proofErr w:type="spellStart"/>
            <w:r w:rsidR="00820C4F" w:rsidRPr="00D07E2D">
              <w:rPr>
                <w:i/>
                <w:iCs/>
                <w:color w:val="000000"/>
                <w:sz w:val="20"/>
                <w:szCs w:val="20"/>
              </w:rPr>
              <w:t>CeOpt</w:t>
            </w:r>
            <w:proofErr w:type="spellEnd"/>
            <w:r w:rsidR="00092D08" w:rsidRPr="00D07E2D">
              <w:rPr>
                <w:i/>
                <w:iCs/>
                <w:color w:val="000000"/>
                <w:sz w:val="20"/>
                <w:szCs w:val="20"/>
              </w:rPr>
              <w:t>::</w:t>
            </w:r>
            <w:r w:rsidR="00820C4F" w:rsidRPr="00D07E2D">
              <w:rPr>
                <w:i/>
                <w:iCs/>
                <w:color w:val="000000"/>
                <w:sz w:val="20"/>
                <w:szCs w:val="20"/>
              </w:rPr>
              <w:t>let-858 3'UTR</w:t>
            </w:r>
          </w:p>
        </w:tc>
        <w:tc>
          <w:tcPr>
            <w:tcW w:w="2919" w:type="dxa"/>
          </w:tcPr>
          <w:p w14:paraId="44931D50" w14:textId="77777777" w:rsidR="00820C4F" w:rsidRPr="001E630B" w:rsidRDefault="00820C4F" w:rsidP="00820C4F">
            <w:pPr>
              <w:rPr>
                <w:sz w:val="20"/>
                <w:szCs w:val="20"/>
              </w:rPr>
            </w:pPr>
            <w:r w:rsidRPr="001E630B">
              <w:rPr>
                <w:sz w:val="20"/>
                <w:szCs w:val="20"/>
              </w:rPr>
              <w:t>SE72 + SE154 + SG304</w:t>
            </w:r>
          </w:p>
          <w:p w14:paraId="5AD871A9" w14:textId="77777777" w:rsidR="00820C4F" w:rsidRPr="001E630B" w:rsidRDefault="00820C4F" w:rsidP="00820C4F">
            <w:pPr>
              <w:rPr>
                <w:sz w:val="20"/>
                <w:szCs w:val="20"/>
              </w:rPr>
            </w:pPr>
            <w:r w:rsidRPr="001E630B">
              <w:rPr>
                <w:sz w:val="20"/>
                <w:szCs w:val="20"/>
              </w:rPr>
              <w:t>IR98</w:t>
            </w:r>
          </w:p>
        </w:tc>
      </w:tr>
      <w:tr w:rsidR="00D45192" w:rsidRPr="001E630B" w14:paraId="034B6B22" w14:textId="77777777" w:rsidTr="00904F33">
        <w:tc>
          <w:tcPr>
            <w:tcW w:w="988" w:type="dxa"/>
          </w:tcPr>
          <w:p w14:paraId="100E6C56" w14:textId="77777777" w:rsidR="00D45192" w:rsidRPr="001E630B" w:rsidRDefault="00D45192" w:rsidP="00D45192">
            <w:pPr>
              <w:rPr>
                <w:color w:val="000000"/>
                <w:sz w:val="20"/>
                <w:szCs w:val="20"/>
              </w:rPr>
            </w:pPr>
            <w:r w:rsidRPr="001E630B">
              <w:rPr>
                <w:color w:val="000000"/>
                <w:sz w:val="20"/>
                <w:szCs w:val="20"/>
              </w:rPr>
              <w:t>SE171</w:t>
            </w:r>
          </w:p>
          <w:p w14:paraId="145ED32C" w14:textId="77777777" w:rsidR="00D45192" w:rsidRPr="001E630B" w:rsidRDefault="00D45192" w:rsidP="00D45192">
            <w:pPr>
              <w:rPr>
                <w:sz w:val="20"/>
                <w:szCs w:val="20"/>
              </w:rPr>
            </w:pPr>
          </w:p>
        </w:tc>
        <w:tc>
          <w:tcPr>
            <w:tcW w:w="5103" w:type="dxa"/>
          </w:tcPr>
          <w:p w14:paraId="14D7EDBE" w14:textId="230F3639" w:rsidR="00D45192" w:rsidRPr="00D07E2D" w:rsidRDefault="00D07E2D" w:rsidP="00D45192">
            <w:pPr>
              <w:rPr>
                <w:i/>
                <w:iCs/>
                <w:color w:val="000000"/>
                <w:sz w:val="20"/>
                <w:szCs w:val="20"/>
              </w:rPr>
            </w:pPr>
            <w:r w:rsidRPr="00D07E2D">
              <w:rPr>
                <w:i/>
                <w:iCs/>
                <w:color w:val="000000"/>
                <w:sz w:val="20"/>
                <w:szCs w:val="20"/>
              </w:rPr>
              <w:t>sur-5p</w:t>
            </w:r>
            <w:r w:rsidR="00092D08" w:rsidRPr="00D07E2D">
              <w:rPr>
                <w:i/>
                <w:iCs/>
                <w:color w:val="000000"/>
                <w:sz w:val="20"/>
                <w:szCs w:val="20"/>
              </w:rPr>
              <w:t>::</w:t>
            </w:r>
            <w:r w:rsidR="00B64F4C" w:rsidRPr="00D07E2D">
              <w:rPr>
                <w:i/>
                <w:iCs/>
                <w:color w:val="000000"/>
                <w:sz w:val="20"/>
                <w:szCs w:val="20"/>
              </w:rPr>
              <w:t xml:space="preserve">S </w:t>
            </w:r>
            <w:r w:rsidR="00D45192" w:rsidRPr="00D07E2D">
              <w:rPr>
                <w:i/>
                <w:iCs/>
                <w:color w:val="000000"/>
                <w:sz w:val="20"/>
                <w:szCs w:val="20"/>
              </w:rPr>
              <w:t xml:space="preserve">NES Mm PCKRS </w:t>
            </w:r>
            <w:proofErr w:type="spellStart"/>
            <w:r w:rsidR="00D45192" w:rsidRPr="00D07E2D">
              <w:rPr>
                <w:i/>
                <w:iCs/>
                <w:color w:val="000000"/>
                <w:sz w:val="20"/>
                <w:szCs w:val="20"/>
              </w:rPr>
              <w:t>CeOpt</w:t>
            </w:r>
            <w:proofErr w:type="spellEnd"/>
            <w:r w:rsidR="00092D08" w:rsidRPr="00D07E2D">
              <w:rPr>
                <w:i/>
                <w:iCs/>
                <w:color w:val="000000"/>
                <w:sz w:val="20"/>
                <w:szCs w:val="20"/>
              </w:rPr>
              <w:t>::</w:t>
            </w:r>
            <w:r w:rsidR="00D45192" w:rsidRPr="00D07E2D">
              <w:rPr>
                <w:i/>
                <w:iCs/>
                <w:color w:val="000000"/>
                <w:sz w:val="20"/>
                <w:szCs w:val="20"/>
              </w:rPr>
              <w:t>let-858 3'UTR</w:t>
            </w:r>
          </w:p>
        </w:tc>
        <w:tc>
          <w:tcPr>
            <w:tcW w:w="2919" w:type="dxa"/>
          </w:tcPr>
          <w:p w14:paraId="3AC852B0" w14:textId="77777777" w:rsidR="00D45192" w:rsidRPr="001E630B" w:rsidRDefault="00D45192" w:rsidP="00D45192">
            <w:pPr>
              <w:rPr>
                <w:sz w:val="20"/>
                <w:szCs w:val="20"/>
              </w:rPr>
            </w:pPr>
            <w:r w:rsidRPr="001E630B">
              <w:rPr>
                <w:sz w:val="20"/>
                <w:szCs w:val="20"/>
              </w:rPr>
              <w:t>SE72 + SE155 + SG304</w:t>
            </w:r>
          </w:p>
          <w:p w14:paraId="3218FA69" w14:textId="77777777" w:rsidR="00D45192" w:rsidRPr="001E630B" w:rsidRDefault="00D45192" w:rsidP="00D45192">
            <w:pPr>
              <w:rPr>
                <w:sz w:val="20"/>
                <w:szCs w:val="20"/>
              </w:rPr>
            </w:pPr>
            <w:r w:rsidRPr="001E630B">
              <w:rPr>
                <w:sz w:val="20"/>
                <w:szCs w:val="20"/>
              </w:rPr>
              <w:t>IR98</w:t>
            </w:r>
          </w:p>
        </w:tc>
      </w:tr>
      <w:tr w:rsidR="00D45192" w:rsidRPr="001E630B" w14:paraId="01AB1E22" w14:textId="77777777" w:rsidTr="00904F33">
        <w:tc>
          <w:tcPr>
            <w:tcW w:w="988" w:type="dxa"/>
          </w:tcPr>
          <w:p w14:paraId="7F59BAC9" w14:textId="77777777" w:rsidR="00D45192" w:rsidRPr="001E630B" w:rsidRDefault="00D45192" w:rsidP="00D45192">
            <w:pPr>
              <w:rPr>
                <w:color w:val="000000"/>
                <w:sz w:val="20"/>
                <w:szCs w:val="20"/>
              </w:rPr>
            </w:pPr>
            <w:r w:rsidRPr="001E630B">
              <w:rPr>
                <w:color w:val="000000"/>
                <w:sz w:val="20"/>
                <w:szCs w:val="20"/>
              </w:rPr>
              <w:t>SE174</w:t>
            </w:r>
          </w:p>
          <w:p w14:paraId="305F9D25" w14:textId="77777777" w:rsidR="00D45192" w:rsidRPr="001E630B" w:rsidRDefault="00D45192" w:rsidP="00D45192">
            <w:pPr>
              <w:rPr>
                <w:sz w:val="20"/>
                <w:szCs w:val="20"/>
              </w:rPr>
            </w:pPr>
          </w:p>
        </w:tc>
        <w:tc>
          <w:tcPr>
            <w:tcW w:w="5103" w:type="dxa"/>
          </w:tcPr>
          <w:p w14:paraId="5F1C630A" w14:textId="78A6096D" w:rsidR="00D45192" w:rsidRPr="00D07E2D" w:rsidRDefault="00D07E2D" w:rsidP="00D45192">
            <w:pPr>
              <w:rPr>
                <w:i/>
                <w:iCs/>
                <w:color w:val="000000"/>
                <w:sz w:val="20"/>
                <w:szCs w:val="20"/>
              </w:rPr>
            </w:pPr>
            <w:r w:rsidRPr="00D07E2D">
              <w:rPr>
                <w:i/>
                <w:iCs/>
                <w:color w:val="000000"/>
                <w:sz w:val="20"/>
                <w:szCs w:val="20"/>
              </w:rPr>
              <w:t>glr-1p</w:t>
            </w:r>
            <w:r w:rsidR="00D45192" w:rsidRPr="00D07E2D">
              <w:rPr>
                <w:i/>
                <w:iCs/>
                <w:color w:val="000000"/>
                <w:sz w:val="20"/>
                <w:szCs w:val="20"/>
              </w:rPr>
              <w:t>::Smad4 NES- PCKRS::</w:t>
            </w:r>
            <w:r w:rsidR="00904F33" w:rsidRPr="00D07E2D">
              <w:rPr>
                <w:i/>
                <w:iCs/>
                <w:color w:val="000000"/>
                <w:sz w:val="20"/>
                <w:szCs w:val="20"/>
              </w:rPr>
              <w:t>let-858</w:t>
            </w:r>
            <w:r w:rsidR="00D45192" w:rsidRPr="00D07E2D">
              <w:rPr>
                <w:i/>
                <w:iCs/>
                <w:color w:val="000000"/>
                <w:sz w:val="20"/>
                <w:szCs w:val="20"/>
              </w:rPr>
              <w:t xml:space="preserve"> 3’ UTR</w:t>
            </w:r>
          </w:p>
          <w:p w14:paraId="5F10653A" w14:textId="77777777" w:rsidR="00D45192" w:rsidRPr="00D07E2D" w:rsidRDefault="00D45192" w:rsidP="00D45192">
            <w:pPr>
              <w:jc w:val="center"/>
              <w:rPr>
                <w:i/>
                <w:iCs/>
                <w:sz w:val="20"/>
                <w:szCs w:val="20"/>
              </w:rPr>
            </w:pPr>
          </w:p>
        </w:tc>
        <w:tc>
          <w:tcPr>
            <w:tcW w:w="2919" w:type="dxa"/>
          </w:tcPr>
          <w:p w14:paraId="13083FCF" w14:textId="77777777" w:rsidR="00D45192" w:rsidRPr="001E630B" w:rsidRDefault="00D45192" w:rsidP="00D45192">
            <w:pPr>
              <w:rPr>
                <w:sz w:val="20"/>
                <w:szCs w:val="20"/>
              </w:rPr>
            </w:pPr>
            <w:r w:rsidRPr="001E630B">
              <w:rPr>
                <w:sz w:val="20"/>
                <w:szCs w:val="20"/>
              </w:rPr>
              <w:t>IR157 + SE154 + SG606</w:t>
            </w:r>
          </w:p>
          <w:p w14:paraId="3E84A498" w14:textId="77777777" w:rsidR="00D45192" w:rsidRPr="001E630B" w:rsidRDefault="00D45192" w:rsidP="00D45192">
            <w:pPr>
              <w:rPr>
                <w:sz w:val="20"/>
                <w:szCs w:val="20"/>
              </w:rPr>
            </w:pPr>
            <w:r w:rsidRPr="001E630B">
              <w:rPr>
                <w:sz w:val="20"/>
                <w:szCs w:val="20"/>
              </w:rPr>
              <w:t>IR98</w:t>
            </w:r>
          </w:p>
        </w:tc>
      </w:tr>
      <w:tr w:rsidR="00D45192" w:rsidRPr="001E630B" w14:paraId="4B28E5B2" w14:textId="77777777" w:rsidTr="00904F33">
        <w:tc>
          <w:tcPr>
            <w:tcW w:w="988" w:type="dxa"/>
          </w:tcPr>
          <w:p w14:paraId="1CAFB9B2" w14:textId="77777777" w:rsidR="00D45192" w:rsidRPr="001E630B" w:rsidRDefault="00D45192" w:rsidP="00D45192">
            <w:pPr>
              <w:rPr>
                <w:color w:val="000000"/>
                <w:sz w:val="20"/>
                <w:szCs w:val="20"/>
              </w:rPr>
            </w:pPr>
            <w:r w:rsidRPr="001E630B">
              <w:rPr>
                <w:color w:val="000000"/>
                <w:sz w:val="20"/>
                <w:szCs w:val="20"/>
              </w:rPr>
              <w:t>SE200</w:t>
            </w:r>
          </w:p>
          <w:p w14:paraId="1C73B61D" w14:textId="77777777" w:rsidR="00D45192" w:rsidRPr="001E630B" w:rsidRDefault="00D45192" w:rsidP="00D45192">
            <w:pPr>
              <w:rPr>
                <w:sz w:val="20"/>
                <w:szCs w:val="20"/>
              </w:rPr>
            </w:pPr>
          </w:p>
        </w:tc>
        <w:tc>
          <w:tcPr>
            <w:tcW w:w="5103" w:type="dxa"/>
          </w:tcPr>
          <w:p w14:paraId="1E1E35DA" w14:textId="274CEC0A" w:rsidR="00D45192" w:rsidRPr="00D07E2D" w:rsidRDefault="00D07E2D" w:rsidP="00D45192">
            <w:pPr>
              <w:rPr>
                <w:i/>
                <w:iCs/>
                <w:color w:val="000000"/>
                <w:sz w:val="20"/>
                <w:szCs w:val="20"/>
              </w:rPr>
            </w:pPr>
            <w:r w:rsidRPr="00D07E2D">
              <w:rPr>
                <w:i/>
                <w:iCs/>
                <w:color w:val="000000"/>
                <w:sz w:val="20"/>
                <w:szCs w:val="20"/>
              </w:rPr>
              <w:t>sur-5p</w:t>
            </w:r>
            <w:r w:rsidR="00092D08" w:rsidRPr="00D07E2D">
              <w:rPr>
                <w:i/>
                <w:iCs/>
                <w:color w:val="000000"/>
                <w:sz w:val="20"/>
                <w:szCs w:val="20"/>
              </w:rPr>
              <w:t>::</w:t>
            </w:r>
            <w:r w:rsidR="00D45192" w:rsidRPr="00D07E2D">
              <w:rPr>
                <w:i/>
                <w:iCs/>
                <w:color w:val="000000"/>
                <w:sz w:val="20"/>
                <w:szCs w:val="20"/>
              </w:rPr>
              <w:t xml:space="preserve">Mm PCKRS </w:t>
            </w:r>
            <w:proofErr w:type="spellStart"/>
            <w:r w:rsidR="00D45192" w:rsidRPr="00D07E2D">
              <w:rPr>
                <w:i/>
                <w:iCs/>
                <w:color w:val="000000"/>
                <w:sz w:val="20"/>
                <w:szCs w:val="20"/>
              </w:rPr>
              <w:t>CeOpt</w:t>
            </w:r>
            <w:proofErr w:type="spellEnd"/>
            <w:r w:rsidR="00092D08" w:rsidRPr="00D07E2D">
              <w:rPr>
                <w:i/>
                <w:iCs/>
                <w:color w:val="000000"/>
                <w:sz w:val="20"/>
                <w:szCs w:val="20"/>
              </w:rPr>
              <w:t>::</w:t>
            </w:r>
            <w:r w:rsidR="00D45192" w:rsidRPr="00D07E2D">
              <w:rPr>
                <w:i/>
                <w:iCs/>
                <w:color w:val="000000"/>
                <w:sz w:val="20"/>
                <w:szCs w:val="20"/>
              </w:rPr>
              <w:t>let-858 3'UTR</w:t>
            </w:r>
          </w:p>
        </w:tc>
        <w:tc>
          <w:tcPr>
            <w:tcW w:w="2919" w:type="dxa"/>
          </w:tcPr>
          <w:p w14:paraId="0804B255" w14:textId="77777777" w:rsidR="00D45192" w:rsidRPr="001E630B" w:rsidRDefault="00D45192" w:rsidP="00D45192">
            <w:pPr>
              <w:rPr>
                <w:sz w:val="20"/>
                <w:szCs w:val="20"/>
              </w:rPr>
            </w:pPr>
            <w:r w:rsidRPr="001E630B">
              <w:rPr>
                <w:sz w:val="20"/>
                <w:szCs w:val="20"/>
              </w:rPr>
              <w:t>SE72 + SG451 + SG606</w:t>
            </w:r>
          </w:p>
          <w:p w14:paraId="373A1AF4" w14:textId="77777777" w:rsidR="00D45192" w:rsidRPr="001E630B" w:rsidRDefault="00D45192" w:rsidP="00D45192">
            <w:pPr>
              <w:rPr>
                <w:sz w:val="20"/>
                <w:szCs w:val="20"/>
              </w:rPr>
            </w:pPr>
            <w:r w:rsidRPr="001E630B">
              <w:rPr>
                <w:sz w:val="20"/>
                <w:szCs w:val="20"/>
              </w:rPr>
              <w:t>IR98</w:t>
            </w:r>
          </w:p>
        </w:tc>
      </w:tr>
      <w:tr w:rsidR="00D45192" w:rsidRPr="001E630B" w14:paraId="68D3D354" w14:textId="77777777" w:rsidTr="00904F33">
        <w:tc>
          <w:tcPr>
            <w:tcW w:w="988" w:type="dxa"/>
          </w:tcPr>
          <w:p w14:paraId="7B00BC72" w14:textId="77777777" w:rsidR="00D45192" w:rsidRPr="001E630B" w:rsidRDefault="00D45192" w:rsidP="00D45192">
            <w:pPr>
              <w:rPr>
                <w:color w:val="000000"/>
                <w:sz w:val="20"/>
                <w:szCs w:val="20"/>
              </w:rPr>
            </w:pPr>
            <w:r w:rsidRPr="001E630B">
              <w:rPr>
                <w:color w:val="000000"/>
                <w:sz w:val="20"/>
                <w:szCs w:val="20"/>
              </w:rPr>
              <w:t>SE284</w:t>
            </w:r>
          </w:p>
          <w:p w14:paraId="664A58FF" w14:textId="77777777" w:rsidR="00D45192" w:rsidRPr="001E630B" w:rsidRDefault="00D45192" w:rsidP="00D45192">
            <w:pPr>
              <w:rPr>
                <w:sz w:val="20"/>
                <w:szCs w:val="20"/>
              </w:rPr>
            </w:pPr>
          </w:p>
        </w:tc>
        <w:tc>
          <w:tcPr>
            <w:tcW w:w="5103" w:type="dxa"/>
          </w:tcPr>
          <w:p w14:paraId="4D452AF1" w14:textId="5C42A177" w:rsidR="00D45192" w:rsidRPr="00D07E2D" w:rsidRDefault="00D07E2D" w:rsidP="00D45192">
            <w:pPr>
              <w:rPr>
                <w:i/>
                <w:iCs/>
                <w:color w:val="000000"/>
                <w:sz w:val="20"/>
                <w:szCs w:val="20"/>
              </w:rPr>
            </w:pPr>
            <w:r w:rsidRPr="00D07E2D">
              <w:rPr>
                <w:i/>
                <w:iCs/>
                <w:color w:val="000000"/>
                <w:sz w:val="20"/>
                <w:szCs w:val="20"/>
              </w:rPr>
              <w:t>mec-7p</w:t>
            </w:r>
            <w:r w:rsidR="00D45192" w:rsidRPr="00D07E2D">
              <w:rPr>
                <w:i/>
                <w:iCs/>
                <w:color w:val="000000"/>
                <w:sz w:val="20"/>
                <w:szCs w:val="20"/>
              </w:rPr>
              <w:t>::</w:t>
            </w:r>
            <w:proofErr w:type="spellStart"/>
            <w:r w:rsidR="00D45192" w:rsidRPr="00D07E2D">
              <w:rPr>
                <w:i/>
                <w:iCs/>
                <w:color w:val="000000"/>
                <w:sz w:val="20"/>
                <w:szCs w:val="20"/>
              </w:rPr>
              <w:t>Cre</w:t>
            </w:r>
            <w:proofErr w:type="spellEnd"/>
            <w:r w:rsidR="00D45192" w:rsidRPr="00D07E2D">
              <w:rPr>
                <w:i/>
                <w:iCs/>
                <w:color w:val="000000"/>
                <w:sz w:val="20"/>
                <w:szCs w:val="20"/>
              </w:rPr>
              <w:t>(R119A,K201TAG)::egl13NLS::SL2::GFP::</w:t>
            </w:r>
            <w:r w:rsidR="00904F33" w:rsidRPr="00D07E2D">
              <w:rPr>
                <w:i/>
                <w:iCs/>
                <w:color w:val="000000"/>
                <w:sz w:val="20"/>
                <w:szCs w:val="20"/>
              </w:rPr>
              <w:t>let-858</w:t>
            </w:r>
            <w:r w:rsidR="00D45192" w:rsidRPr="00D07E2D">
              <w:rPr>
                <w:i/>
                <w:iCs/>
                <w:color w:val="000000"/>
                <w:sz w:val="20"/>
                <w:szCs w:val="20"/>
              </w:rPr>
              <w:t xml:space="preserve"> 3'UTR</w:t>
            </w:r>
          </w:p>
        </w:tc>
        <w:tc>
          <w:tcPr>
            <w:tcW w:w="2919" w:type="dxa"/>
          </w:tcPr>
          <w:p w14:paraId="718D4680" w14:textId="77777777" w:rsidR="00D45192" w:rsidRPr="001E630B" w:rsidRDefault="00D45192" w:rsidP="00D45192">
            <w:pPr>
              <w:rPr>
                <w:sz w:val="20"/>
                <w:szCs w:val="20"/>
              </w:rPr>
            </w:pPr>
            <w:r w:rsidRPr="001E630B">
              <w:rPr>
                <w:sz w:val="20"/>
                <w:szCs w:val="20"/>
              </w:rPr>
              <w:t>ZX204 + SE17 + IR182</w:t>
            </w:r>
          </w:p>
          <w:p w14:paraId="53D68C5E" w14:textId="77777777" w:rsidR="00D45192" w:rsidRPr="001E630B" w:rsidRDefault="00D45192" w:rsidP="00D45192">
            <w:pPr>
              <w:rPr>
                <w:sz w:val="20"/>
                <w:szCs w:val="20"/>
              </w:rPr>
            </w:pPr>
            <w:proofErr w:type="spellStart"/>
            <w:r w:rsidRPr="001E630B">
              <w:rPr>
                <w:sz w:val="20"/>
                <w:szCs w:val="20"/>
              </w:rPr>
              <w:t>pDEST</w:t>
            </w:r>
            <w:proofErr w:type="spellEnd"/>
            <w:r w:rsidRPr="001E630B">
              <w:rPr>
                <w:sz w:val="20"/>
                <w:szCs w:val="20"/>
              </w:rPr>
              <w:t xml:space="preserve"> R4-R3 II</w:t>
            </w:r>
          </w:p>
        </w:tc>
      </w:tr>
      <w:tr w:rsidR="00D45192" w:rsidRPr="001E630B" w14:paraId="32A21317" w14:textId="77777777" w:rsidTr="00904F33">
        <w:tc>
          <w:tcPr>
            <w:tcW w:w="988" w:type="dxa"/>
          </w:tcPr>
          <w:p w14:paraId="215F2DE9" w14:textId="77777777" w:rsidR="00D45192" w:rsidRPr="001E630B" w:rsidRDefault="00D45192" w:rsidP="00D45192">
            <w:pPr>
              <w:rPr>
                <w:color w:val="000000"/>
                <w:sz w:val="20"/>
                <w:szCs w:val="20"/>
              </w:rPr>
            </w:pPr>
            <w:r w:rsidRPr="001E630B">
              <w:rPr>
                <w:color w:val="000000"/>
                <w:sz w:val="20"/>
                <w:szCs w:val="20"/>
              </w:rPr>
              <w:t>SG88</w:t>
            </w:r>
          </w:p>
          <w:p w14:paraId="5B7108CD" w14:textId="77777777" w:rsidR="00D45192" w:rsidRPr="001E630B" w:rsidRDefault="00D45192" w:rsidP="00D45192">
            <w:pPr>
              <w:rPr>
                <w:sz w:val="20"/>
                <w:szCs w:val="20"/>
              </w:rPr>
            </w:pPr>
          </w:p>
        </w:tc>
        <w:tc>
          <w:tcPr>
            <w:tcW w:w="5103" w:type="dxa"/>
          </w:tcPr>
          <w:p w14:paraId="2C031569" w14:textId="1BDFE065" w:rsidR="00D45192" w:rsidRPr="00D07E2D" w:rsidRDefault="00D07E2D" w:rsidP="00D45192">
            <w:pPr>
              <w:rPr>
                <w:i/>
                <w:iCs/>
                <w:color w:val="000000"/>
                <w:sz w:val="20"/>
                <w:szCs w:val="20"/>
              </w:rPr>
            </w:pPr>
            <w:r w:rsidRPr="00D07E2D">
              <w:rPr>
                <w:i/>
                <w:iCs/>
                <w:color w:val="000000"/>
                <w:sz w:val="20"/>
                <w:szCs w:val="20"/>
              </w:rPr>
              <w:t>rps-0p</w:t>
            </w:r>
            <w:r w:rsidR="00D45192" w:rsidRPr="00D07E2D">
              <w:rPr>
                <w:i/>
                <w:iCs/>
                <w:color w:val="000000"/>
                <w:sz w:val="20"/>
                <w:szCs w:val="20"/>
              </w:rPr>
              <w:t>::GFP-</w:t>
            </w:r>
            <w:proofErr w:type="spellStart"/>
            <w:r w:rsidR="00D45192" w:rsidRPr="00D07E2D">
              <w:rPr>
                <w:i/>
                <w:iCs/>
                <w:color w:val="000000"/>
                <w:sz w:val="20"/>
                <w:szCs w:val="20"/>
              </w:rPr>
              <w:t>mCherry</w:t>
            </w:r>
            <w:proofErr w:type="spellEnd"/>
            <w:r w:rsidR="00D45192" w:rsidRPr="00D07E2D">
              <w:rPr>
                <w:i/>
                <w:iCs/>
                <w:color w:val="000000"/>
                <w:sz w:val="20"/>
                <w:szCs w:val="20"/>
              </w:rPr>
              <w:t>-HA-NLS</w:t>
            </w:r>
            <w:r w:rsidR="004D2C16" w:rsidRPr="00D07E2D">
              <w:rPr>
                <w:i/>
                <w:iCs/>
                <w:color w:val="000000"/>
                <w:sz w:val="20"/>
                <w:szCs w:val="20"/>
              </w:rPr>
              <w:t>::unc-54 3’UTR</w:t>
            </w:r>
          </w:p>
        </w:tc>
        <w:tc>
          <w:tcPr>
            <w:tcW w:w="2919" w:type="dxa"/>
          </w:tcPr>
          <w:p w14:paraId="0D593710" w14:textId="44A06A2B" w:rsidR="00D45192" w:rsidRPr="001E630B" w:rsidRDefault="00CB6373" w:rsidP="00D45192">
            <w:pPr>
              <w:rPr>
                <w:sz w:val="20"/>
                <w:szCs w:val="20"/>
              </w:rPr>
            </w:pPr>
            <w:r>
              <w:rPr>
                <w:sz w:val="20"/>
                <w:szCs w:val="20"/>
              </w:rPr>
              <w:fldChar w:fldCharType="begin" w:fldLock="1"/>
            </w:r>
            <w:r>
              <w:rPr>
                <w:sz w:val="20"/>
                <w:szCs w:val="20"/>
              </w:rPr>
              <w:instrText>ADDIN CSL_CITATION {"citationItems":[{"id":"ITEM-1","itemData":{"author":[{"dropping-particle":"","family":"Greiss","given":"Sebastian","non-dropping-particle":"","parse-names":false,"suffix":""},{"dropping-particle":"","family":"Chin","given":"Jason W","non-dropping-particle":"","parse-names":false,"suffix":""}],"container-title":"Journal of the American Chemical Society","id":"ITEM-1","issue":"36","issued":{"date-parts":[["2011","9","14"]]},"page":"14196-14199","title":"Expanding the Genetic Code of an Animal","type":"article-journal","volume":"133"},"uris":["http://www.mendeley.com/documents/?uuid=f3652e16-375a-4cca-ad07-eb20aa116fc2"]}],"mendeley":{"formattedCitation":"&lt;sup&gt;[2]&lt;/sup&gt;","plainTextFormattedCitation":"[2]","previouslyFormattedCitation":"&lt;sup&gt;[2]&lt;/sup&gt;"},"properties":{"noteIndex":0},"schema":"https://github.com/citation-style-language/schema/raw/master/csl-citation.json"}</w:instrText>
            </w:r>
            <w:r>
              <w:rPr>
                <w:sz w:val="20"/>
                <w:szCs w:val="20"/>
              </w:rPr>
              <w:fldChar w:fldCharType="separate"/>
            </w:r>
            <w:r w:rsidRPr="00CB6373">
              <w:rPr>
                <w:noProof/>
                <w:sz w:val="20"/>
                <w:szCs w:val="20"/>
                <w:vertAlign w:val="superscript"/>
              </w:rPr>
              <w:t>[2]</w:t>
            </w:r>
            <w:r>
              <w:rPr>
                <w:sz w:val="20"/>
                <w:szCs w:val="20"/>
              </w:rPr>
              <w:fldChar w:fldCharType="end"/>
            </w:r>
          </w:p>
        </w:tc>
      </w:tr>
      <w:tr w:rsidR="00D45192" w:rsidRPr="001E630B" w14:paraId="1F4C00E0" w14:textId="77777777" w:rsidTr="00904F33">
        <w:tc>
          <w:tcPr>
            <w:tcW w:w="988" w:type="dxa"/>
          </w:tcPr>
          <w:p w14:paraId="0EC32EA1" w14:textId="77777777" w:rsidR="00D736D8" w:rsidRPr="001E630B" w:rsidRDefault="00D736D8" w:rsidP="00D736D8">
            <w:pPr>
              <w:rPr>
                <w:color w:val="000000"/>
                <w:sz w:val="20"/>
                <w:szCs w:val="20"/>
              </w:rPr>
            </w:pPr>
            <w:r w:rsidRPr="001E630B">
              <w:rPr>
                <w:color w:val="000000"/>
                <w:sz w:val="20"/>
                <w:szCs w:val="20"/>
              </w:rPr>
              <w:t>ZS11</w:t>
            </w:r>
          </w:p>
          <w:p w14:paraId="70E07EB9" w14:textId="77777777" w:rsidR="00D45192" w:rsidRPr="001E630B" w:rsidRDefault="00D45192" w:rsidP="00D45192">
            <w:pPr>
              <w:rPr>
                <w:sz w:val="20"/>
                <w:szCs w:val="20"/>
              </w:rPr>
            </w:pPr>
          </w:p>
        </w:tc>
        <w:tc>
          <w:tcPr>
            <w:tcW w:w="5103" w:type="dxa"/>
          </w:tcPr>
          <w:p w14:paraId="6F6A6DCC" w14:textId="51AAC7E0" w:rsidR="00D45192" w:rsidRPr="00D07E2D" w:rsidRDefault="00D07E2D" w:rsidP="00D45192">
            <w:pPr>
              <w:rPr>
                <w:i/>
                <w:iCs/>
                <w:color w:val="000000"/>
                <w:sz w:val="20"/>
                <w:szCs w:val="20"/>
              </w:rPr>
            </w:pPr>
            <w:r w:rsidRPr="00D07E2D">
              <w:rPr>
                <w:i/>
                <w:iCs/>
                <w:color w:val="000000"/>
                <w:sz w:val="20"/>
                <w:szCs w:val="20"/>
              </w:rPr>
              <w:t>glr-1p</w:t>
            </w:r>
            <w:r w:rsidR="00D736D8" w:rsidRPr="00D07E2D">
              <w:rPr>
                <w:i/>
                <w:iCs/>
                <w:color w:val="000000"/>
                <w:sz w:val="20"/>
                <w:szCs w:val="20"/>
              </w:rPr>
              <w:t>::SV40 NLS-</w:t>
            </w:r>
            <w:proofErr w:type="spellStart"/>
            <w:r w:rsidR="00D736D8" w:rsidRPr="00D07E2D">
              <w:rPr>
                <w:i/>
                <w:iCs/>
                <w:color w:val="000000"/>
                <w:sz w:val="20"/>
                <w:szCs w:val="20"/>
              </w:rPr>
              <w:t>Cre</w:t>
            </w:r>
            <w:proofErr w:type="spellEnd"/>
            <w:r w:rsidR="00D736D8" w:rsidRPr="00D07E2D">
              <w:rPr>
                <w:i/>
                <w:iCs/>
                <w:color w:val="000000"/>
                <w:sz w:val="20"/>
                <w:szCs w:val="20"/>
              </w:rPr>
              <w:t>(K201TAG)::SL2::GFP::</w:t>
            </w:r>
            <w:r w:rsidR="00904F33" w:rsidRPr="00D07E2D">
              <w:rPr>
                <w:i/>
                <w:iCs/>
                <w:color w:val="000000"/>
                <w:sz w:val="20"/>
                <w:szCs w:val="20"/>
              </w:rPr>
              <w:t>let-858</w:t>
            </w:r>
            <w:r w:rsidR="00D736D8" w:rsidRPr="00D07E2D">
              <w:rPr>
                <w:i/>
                <w:iCs/>
                <w:color w:val="000000"/>
                <w:sz w:val="20"/>
                <w:szCs w:val="20"/>
              </w:rPr>
              <w:t xml:space="preserve"> 3'UTR</w:t>
            </w:r>
          </w:p>
        </w:tc>
        <w:tc>
          <w:tcPr>
            <w:tcW w:w="2919" w:type="dxa"/>
          </w:tcPr>
          <w:p w14:paraId="61032F35" w14:textId="77777777" w:rsidR="00D45192" w:rsidRPr="001E630B" w:rsidRDefault="00D736D8" w:rsidP="00D45192">
            <w:pPr>
              <w:rPr>
                <w:sz w:val="20"/>
                <w:szCs w:val="20"/>
              </w:rPr>
            </w:pPr>
            <w:r w:rsidRPr="001E630B">
              <w:rPr>
                <w:sz w:val="20"/>
                <w:szCs w:val="20"/>
              </w:rPr>
              <w:t>IR157 + SG617 + IR182</w:t>
            </w:r>
          </w:p>
          <w:p w14:paraId="5236E715" w14:textId="77777777" w:rsidR="00D736D8" w:rsidRPr="001E630B" w:rsidRDefault="00D736D8" w:rsidP="00D45192">
            <w:pPr>
              <w:rPr>
                <w:sz w:val="20"/>
                <w:szCs w:val="20"/>
              </w:rPr>
            </w:pPr>
            <w:proofErr w:type="spellStart"/>
            <w:r w:rsidRPr="001E630B">
              <w:rPr>
                <w:sz w:val="20"/>
                <w:szCs w:val="20"/>
              </w:rPr>
              <w:t>pDEST</w:t>
            </w:r>
            <w:proofErr w:type="spellEnd"/>
            <w:r w:rsidRPr="001E630B">
              <w:rPr>
                <w:sz w:val="20"/>
                <w:szCs w:val="20"/>
              </w:rPr>
              <w:t xml:space="preserve"> R4-R3 II</w:t>
            </w:r>
          </w:p>
        </w:tc>
      </w:tr>
    </w:tbl>
    <w:p w14:paraId="41CA4899" w14:textId="21F4791D" w:rsidR="006D1BFA" w:rsidRPr="001E630B" w:rsidRDefault="006D1BFA">
      <w:pPr>
        <w:rPr>
          <w:b/>
        </w:rPr>
      </w:pPr>
    </w:p>
    <w:p w14:paraId="3AD7079B" w14:textId="664B9661" w:rsidR="0035297E" w:rsidRPr="001E630B" w:rsidRDefault="0035297E">
      <w:pPr>
        <w:rPr>
          <w:b/>
        </w:rPr>
      </w:pPr>
    </w:p>
    <w:p w14:paraId="7CD4F59B" w14:textId="10DF2A81" w:rsidR="0035297E" w:rsidRPr="001E630B" w:rsidRDefault="0035297E">
      <w:pPr>
        <w:rPr>
          <w:b/>
        </w:rPr>
      </w:pPr>
    </w:p>
    <w:p w14:paraId="5C6E5F9E" w14:textId="1157188D" w:rsidR="0035297E" w:rsidRPr="001E630B" w:rsidRDefault="0035297E">
      <w:pPr>
        <w:rPr>
          <w:b/>
        </w:rPr>
      </w:pPr>
    </w:p>
    <w:p w14:paraId="6F16ED84" w14:textId="13E5EF86" w:rsidR="0035297E" w:rsidRPr="001E630B" w:rsidRDefault="00C05D21">
      <w:pPr>
        <w:rPr>
          <w:b/>
        </w:rPr>
      </w:pPr>
      <w:proofErr w:type="spellStart"/>
      <w:r w:rsidRPr="001E630B">
        <w:rPr>
          <w:b/>
        </w:rPr>
        <w:t>p</w:t>
      </w:r>
      <w:r w:rsidR="00A46246">
        <w:rPr>
          <w:b/>
        </w:rPr>
        <w:t>ENT</w:t>
      </w:r>
      <w:r w:rsidRPr="001E630B">
        <w:rPr>
          <w:b/>
        </w:rPr>
        <w:t>R</w:t>
      </w:r>
      <w:proofErr w:type="spellEnd"/>
      <w:r w:rsidRPr="001E630B">
        <w:rPr>
          <w:b/>
        </w:rPr>
        <w:t xml:space="preserve"> P4-P1r</w:t>
      </w:r>
      <w:r w:rsidR="0035297E" w:rsidRPr="001E630B">
        <w:rPr>
          <w:b/>
        </w:rPr>
        <w:t xml:space="preserve"> Vectors</w:t>
      </w:r>
    </w:p>
    <w:tbl>
      <w:tblPr>
        <w:tblStyle w:val="TableGrid"/>
        <w:tblW w:w="0" w:type="auto"/>
        <w:tblLayout w:type="fixed"/>
        <w:tblLook w:val="04A0" w:firstRow="1" w:lastRow="0" w:firstColumn="1" w:lastColumn="0" w:noHBand="0" w:noVBand="1"/>
      </w:tblPr>
      <w:tblGrid>
        <w:gridCol w:w="846"/>
        <w:gridCol w:w="1417"/>
        <w:gridCol w:w="6747"/>
      </w:tblGrid>
      <w:tr w:rsidR="0035297E" w:rsidRPr="001E630B" w14:paraId="5E66605D" w14:textId="77777777" w:rsidTr="001E630B">
        <w:tc>
          <w:tcPr>
            <w:tcW w:w="846" w:type="dxa"/>
          </w:tcPr>
          <w:p w14:paraId="6AA7A883" w14:textId="29D7B09A" w:rsidR="0035297E" w:rsidRPr="001E630B" w:rsidRDefault="0035297E" w:rsidP="0035297E">
            <w:pPr>
              <w:rPr>
                <w:b/>
              </w:rPr>
            </w:pPr>
            <w:r w:rsidRPr="001E630B">
              <w:rPr>
                <w:b/>
              </w:rPr>
              <w:t>Name</w:t>
            </w:r>
          </w:p>
        </w:tc>
        <w:tc>
          <w:tcPr>
            <w:tcW w:w="1417" w:type="dxa"/>
          </w:tcPr>
          <w:p w14:paraId="3CF8A020" w14:textId="3E4D3069" w:rsidR="0035297E" w:rsidRPr="001E630B" w:rsidRDefault="0035297E" w:rsidP="0035297E">
            <w:pPr>
              <w:rPr>
                <w:b/>
              </w:rPr>
            </w:pPr>
            <w:r w:rsidRPr="001E630B">
              <w:rPr>
                <w:b/>
              </w:rPr>
              <w:t>Description</w:t>
            </w:r>
          </w:p>
        </w:tc>
        <w:tc>
          <w:tcPr>
            <w:tcW w:w="6747" w:type="dxa"/>
          </w:tcPr>
          <w:p w14:paraId="2923D31A" w14:textId="62856024" w:rsidR="0035297E" w:rsidRPr="001E630B" w:rsidRDefault="0035297E" w:rsidP="0035297E">
            <w:pPr>
              <w:rPr>
                <w:b/>
              </w:rPr>
            </w:pPr>
            <w:r w:rsidRPr="001E630B">
              <w:rPr>
                <w:b/>
              </w:rPr>
              <w:t>Source</w:t>
            </w:r>
          </w:p>
        </w:tc>
      </w:tr>
      <w:tr w:rsidR="0035297E" w:rsidRPr="001E630B" w14:paraId="1F12B926" w14:textId="77777777" w:rsidTr="001E630B">
        <w:tc>
          <w:tcPr>
            <w:tcW w:w="846" w:type="dxa"/>
          </w:tcPr>
          <w:p w14:paraId="188BBA69" w14:textId="615914B6" w:rsidR="0035297E" w:rsidRPr="001E630B" w:rsidRDefault="0035297E" w:rsidP="0035297E">
            <w:pPr>
              <w:rPr>
                <w:color w:val="000000"/>
                <w:sz w:val="20"/>
                <w:szCs w:val="20"/>
              </w:rPr>
            </w:pPr>
            <w:r w:rsidRPr="001E630B">
              <w:rPr>
                <w:color w:val="000000"/>
                <w:sz w:val="20"/>
                <w:szCs w:val="20"/>
              </w:rPr>
              <w:t>IR157</w:t>
            </w:r>
          </w:p>
        </w:tc>
        <w:tc>
          <w:tcPr>
            <w:tcW w:w="1417" w:type="dxa"/>
          </w:tcPr>
          <w:p w14:paraId="437B13D4" w14:textId="0F02A90E" w:rsidR="0035297E" w:rsidRPr="00D07E2D" w:rsidRDefault="00D07E2D" w:rsidP="0035297E">
            <w:pPr>
              <w:rPr>
                <w:i/>
                <w:iCs/>
                <w:color w:val="000000"/>
                <w:sz w:val="20"/>
                <w:szCs w:val="20"/>
              </w:rPr>
            </w:pPr>
            <w:r w:rsidRPr="00D07E2D">
              <w:rPr>
                <w:i/>
                <w:iCs/>
                <w:color w:val="000000"/>
                <w:sz w:val="20"/>
                <w:szCs w:val="20"/>
              </w:rPr>
              <w:t>glr-1p</w:t>
            </w:r>
          </w:p>
        </w:tc>
        <w:tc>
          <w:tcPr>
            <w:tcW w:w="6747" w:type="dxa"/>
          </w:tcPr>
          <w:p w14:paraId="63B48301" w14:textId="633A7870" w:rsidR="0035297E" w:rsidRPr="00CB6373" w:rsidRDefault="000E3097" w:rsidP="0035297E">
            <w:pPr>
              <w:rPr>
                <w:color w:val="000000"/>
                <w:sz w:val="20"/>
                <w:szCs w:val="20"/>
              </w:rPr>
            </w:pPr>
            <w:r w:rsidRPr="00CB6373">
              <w:rPr>
                <w:color w:val="000000"/>
                <w:sz w:val="20"/>
                <w:szCs w:val="20"/>
              </w:rPr>
              <w:t xml:space="preserve">Cloned as a P4-P1R vector using sequence from </w:t>
            </w:r>
            <w:proofErr w:type="spellStart"/>
            <w:r w:rsidR="0035297E" w:rsidRPr="00CB6373">
              <w:rPr>
                <w:color w:val="000000"/>
                <w:sz w:val="20"/>
                <w:szCs w:val="20"/>
              </w:rPr>
              <w:t>Maricq</w:t>
            </w:r>
            <w:proofErr w:type="spellEnd"/>
            <w:r w:rsidR="0035297E" w:rsidRPr="00CB6373">
              <w:rPr>
                <w:color w:val="000000"/>
                <w:sz w:val="20"/>
                <w:szCs w:val="20"/>
              </w:rPr>
              <w:t xml:space="preserve"> et al. </w:t>
            </w:r>
            <w:r w:rsidR="00CB6373">
              <w:rPr>
                <w:color w:val="000000"/>
                <w:sz w:val="20"/>
                <w:szCs w:val="20"/>
              </w:rPr>
              <w:fldChar w:fldCharType="begin" w:fldLock="1"/>
            </w:r>
            <w:r w:rsidR="00CB6373">
              <w:rPr>
                <w:color w:val="000000"/>
                <w:sz w:val="20"/>
                <w:szCs w:val="20"/>
              </w:rPr>
              <w:instrText>ADDIN CSL_CITATION {"citationItems":[{"id":"ITEM-1","itemData":{"DOI":"10.1038/378078a0","ISSN":"00280836","PMID":"7477293","abstract":"NEURONAL signalling across synapses involves activation of many neurotransmitter receptors on postsynaptic cells, glr-1 encodes a potential glutamate receptor in the nematode Caenorhabditis elegans which is most similar to vertebrate AMPA-type ionotropic glutamate receptors1, glr-1 is expressed in motor neurons and inter-neurons, including interneurons implicated in the control of locomotion2. Here we investigate the contribution of glr-1 to the normal signalling of these neurons, by generating a deletion mutation in glr-1. We find that mutant worms are deficient in their ability to withdraw backwards when mechanically stimulated, but they withdraw normally in response to chemical repellents. The ASH sensory neurons mediate withdrawal responses both to mechanical stimuli and to chemical repellents3, 4, and ASH makes chemical synapses with glr-1-expressing interneurons. Our results suggest that postsynaptic interneurons use different neurotransmitter receptors to process two sensory stimuli detected by one sensory neuron. © 1995, Nature Publishing Group. All Rights Reserved.","author":[{"dropping-particle":"V.","family":"Maricq","given":"Andres","non-dropping-particle":"","parse-names":false,"suffix":""},{"dropping-particle":"","family":"Peckol","given":"Erin","non-dropping-particle":"","parse-names":false,"suffix":""},{"dropping-particle":"","family":"Driscoll","given":"Monica","non-dropping-particle":"","parse-names":false,"suffix":""},{"dropping-particle":"","family":"Bargmann","given":"Cornelia I.","non-dropping-particle":"","parse-names":false,"suffix":""}],"container-title":"Nature","id":"ITEM-1","issue":"6552","issued":{"date-parts":[["1995"]]},"page":"78-81","title":"Mechanosensory signalling in C. Elegans mediated by the GLR-1 glutamate receptor","type":"article-journal","volume":"378"},"uris":["http://www.mendeley.com/documents/?uuid=0ef214ab-db6d-4cca-959d-18e70bae18b5"]}],"mendeley":{"formattedCitation":"&lt;sup&gt;[3]&lt;/sup&gt;","plainTextFormattedCitation":"[3]","previouslyFormattedCitation":"&lt;sup&gt;[3]&lt;/sup&gt;"},"properties":{"noteIndex":0},"schema":"https://github.com/citation-style-language/schema/raw/master/csl-citation.json"}</w:instrText>
            </w:r>
            <w:r w:rsidR="00CB6373">
              <w:rPr>
                <w:color w:val="000000"/>
                <w:sz w:val="20"/>
                <w:szCs w:val="20"/>
              </w:rPr>
              <w:fldChar w:fldCharType="separate"/>
            </w:r>
            <w:r w:rsidR="00CB6373" w:rsidRPr="00CB6373">
              <w:rPr>
                <w:noProof/>
                <w:color w:val="000000"/>
                <w:sz w:val="20"/>
                <w:szCs w:val="20"/>
                <w:vertAlign w:val="superscript"/>
              </w:rPr>
              <w:t>[3]</w:t>
            </w:r>
            <w:r w:rsidR="00CB6373">
              <w:rPr>
                <w:color w:val="000000"/>
                <w:sz w:val="20"/>
                <w:szCs w:val="20"/>
              </w:rPr>
              <w:fldChar w:fldCharType="end"/>
            </w:r>
          </w:p>
        </w:tc>
      </w:tr>
      <w:tr w:rsidR="0035297E" w:rsidRPr="001E630B" w14:paraId="1474C662" w14:textId="77777777" w:rsidTr="001E630B">
        <w:tc>
          <w:tcPr>
            <w:tcW w:w="846" w:type="dxa"/>
          </w:tcPr>
          <w:p w14:paraId="45BB0E76" w14:textId="77777777" w:rsidR="0035297E" w:rsidRPr="001E630B" w:rsidRDefault="0035297E" w:rsidP="0035297E">
            <w:pPr>
              <w:rPr>
                <w:color w:val="000000"/>
                <w:sz w:val="20"/>
                <w:szCs w:val="20"/>
              </w:rPr>
            </w:pPr>
            <w:r w:rsidRPr="001E630B">
              <w:rPr>
                <w:color w:val="000000"/>
                <w:sz w:val="20"/>
                <w:szCs w:val="20"/>
              </w:rPr>
              <w:t>SE72</w:t>
            </w:r>
          </w:p>
          <w:p w14:paraId="2C559CFB" w14:textId="77777777" w:rsidR="0035297E" w:rsidRPr="001E630B" w:rsidRDefault="0035297E" w:rsidP="0035297E">
            <w:pPr>
              <w:rPr>
                <w:sz w:val="20"/>
                <w:szCs w:val="20"/>
              </w:rPr>
            </w:pPr>
          </w:p>
        </w:tc>
        <w:tc>
          <w:tcPr>
            <w:tcW w:w="1417" w:type="dxa"/>
          </w:tcPr>
          <w:p w14:paraId="0E0E6CD3" w14:textId="453BCD88" w:rsidR="0035297E" w:rsidRPr="00D07E2D" w:rsidRDefault="00D07E2D" w:rsidP="0035297E">
            <w:pPr>
              <w:rPr>
                <w:i/>
                <w:iCs/>
                <w:color w:val="000000"/>
                <w:sz w:val="20"/>
                <w:szCs w:val="20"/>
              </w:rPr>
            </w:pPr>
            <w:r w:rsidRPr="00D07E2D">
              <w:rPr>
                <w:i/>
                <w:iCs/>
                <w:color w:val="000000"/>
                <w:sz w:val="20"/>
                <w:szCs w:val="20"/>
              </w:rPr>
              <w:t>sur-5p</w:t>
            </w:r>
          </w:p>
          <w:p w14:paraId="6B74092C" w14:textId="77777777" w:rsidR="0035297E" w:rsidRPr="00D07E2D" w:rsidRDefault="0035297E" w:rsidP="0035297E">
            <w:pPr>
              <w:jc w:val="center"/>
              <w:rPr>
                <w:i/>
                <w:iCs/>
                <w:sz w:val="20"/>
                <w:szCs w:val="20"/>
              </w:rPr>
            </w:pPr>
          </w:p>
        </w:tc>
        <w:tc>
          <w:tcPr>
            <w:tcW w:w="6747" w:type="dxa"/>
          </w:tcPr>
          <w:p w14:paraId="55DCF325" w14:textId="1D5FA9CE" w:rsidR="0035297E" w:rsidRPr="001E630B" w:rsidRDefault="0035297E" w:rsidP="0035297E">
            <w:pPr>
              <w:rPr>
                <w:color w:val="000000"/>
                <w:sz w:val="20"/>
                <w:szCs w:val="20"/>
              </w:rPr>
            </w:pPr>
            <w:r w:rsidRPr="001E630B">
              <w:rPr>
                <w:color w:val="000000"/>
                <w:sz w:val="20"/>
                <w:szCs w:val="20"/>
              </w:rPr>
              <w:t xml:space="preserve">PCR amplified from genomic </w:t>
            </w:r>
            <w:r w:rsidR="00907AB7" w:rsidRPr="001E630B">
              <w:rPr>
                <w:color w:val="000000"/>
                <w:sz w:val="20"/>
                <w:szCs w:val="20"/>
              </w:rPr>
              <w:t>DNA</w:t>
            </w:r>
            <w:r w:rsidR="000E3097">
              <w:rPr>
                <w:color w:val="000000"/>
                <w:sz w:val="20"/>
                <w:szCs w:val="20"/>
              </w:rPr>
              <w:t xml:space="preserve"> with primers -</w:t>
            </w:r>
          </w:p>
          <w:p w14:paraId="1D3818CB" w14:textId="5BAD55BF" w:rsidR="0035297E" w:rsidRPr="001E630B" w:rsidRDefault="00D07E2D" w:rsidP="0035297E">
            <w:pPr>
              <w:rPr>
                <w:color w:val="000000"/>
                <w:sz w:val="20"/>
                <w:szCs w:val="20"/>
              </w:rPr>
            </w:pPr>
            <w:r>
              <w:rPr>
                <w:color w:val="000000"/>
                <w:sz w:val="20"/>
                <w:szCs w:val="20"/>
              </w:rPr>
              <w:t>sur-5p</w:t>
            </w:r>
            <w:r w:rsidR="0035297E" w:rsidRPr="004C64F2">
              <w:rPr>
                <w:color w:val="000000"/>
                <w:sz w:val="20"/>
                <w:szCs w:val="20"/>
              </w:rPr>
              <w:t>s</w:t>
            </w:r>
            <w:r w:rsidR="0035297E" w:rsidRPr="004C64F2">
              <w:rPr>
                <w:i/>
                <w:iCs/>
                <w:color w:val="000000"/>
                <w:sz w:val="20"/>
                <w:szCs w:val="20"/>
              </w:rPr>
              <w:t xml:space="preserve"> </w:t>
            </w:r>
            <w:r w:rsidR="0035297E" w:rsidRPr="001E630B">
              <w:rPr>
                <w:color w:val="000000"/>
                <w:sz w:val="20"/>
                <w:szCs w:val="20"/>
              </w:rPr>
              <w:t>attB4F: GGGGACAACTTTGTATAGAAAAGTTGCGCAGGCGGTAAACATACGTTG</w:t>
            </w:r>
          </w:p>
          <w:p w14:paraId="654707A6" w14:textId="7F17B330" w:rsidR="0035297E" w:rsidRPr="001E630B" w:rsidRDefault="00D07E2D" w:rsidP="0035297E">
            <w:pPr>
              <w:rPr>
                <w:color w:val="000000"/>
                <w:sz w:val="20"/>
                <w:szCs w:val="20"/>
              </w:rPr>
            </w:pPr>
            <w:r>
              <w:rPr>
                <w:color w:val="000000"/>
                <w:sz w:val="20"/>
                <w:szCs w:val="20"/>
              </w:rPr>
              <w:t>sur-5p</w:t>
            </w:r>
            <w:r w:rsidR="0035297E" w:rsidRPr="004C64F2">
              <w:rPr>
                <w:i/>
                <w:iCs/>
                <w:color w:val="000000"/>
                <w:sz w:val="20"/>
                <w:szCs w:val="20"/>
              </w:rPr>
              <w:t xml:space="preserve"> </w:t>
            </w:r>
            <w:r w:rsidR="0035297E" w:rsidRPr="001E630B">
              <w:rPr>
                <w:color w:val="000000"/>
                <w:sz w:val="20"/>
                <w:szCs w:val="20"/>
              </w:rPr>
              <w:t>attB1R:</w:t>
            </w:r>
          </w:p>
          <w:p w14:paraId="5D90BB78" w14:textId="3647E59E" w:rsidR="0035297E" w:rsidRPr="001E630B" w:rsidRDefault="0035297E" w:rsidP="0035297E">
            <w:pPr>
              <w:rPr>
                <w:color w:val="000000"/>
                <w:sz w:val="20"/>
                <w:szCs w:val="20"/>
              </w:rPr>
            </w:pPr>
            <w:r w:rsidRPr="001E630B">
              <w:rPr>
                <w:color w:val="000000"/>
                <w:sz w:val="20"/>
                <w:szCs w:val="20"/>
              </w:rPr>
              <w:t>GGGGACTGCTTTTTTGTACAAACTTGTCTGAAAACAAAATGTAAAGTTCAAAGG</w:t>
            </w:r>
          </w:p>
        </w:tc>
      </w:tr>
      <w:tr w:rsidR="0035297E" w:rsidRPr="001E630B" w14:paraId="286735EA" w14:textId="77777777" w:rsidTr="001E630B">
        <w:tc>
          <w:tcPr>
            <w:tcW w:w="846" w:type="dxa"/>
          </w:tcPr>
          <w:p w14:paraId="5F6D6F03" w14:textId="77777777" w:rsidR="00907AB7" w:rsidRPr="001E630B" w:rsidRDefault="00907AB7" w:rsidP="00907AB7">
            <w:pPr>
              <w:rPr>
                <w:color w:val="000000"/>
                <w:sz w:val="20"/>
                <w:szCs w:val="20"/>
              </w:rPr>
            </w:pPr>
            <w:r w:rsidRPr="001E630B">
              <w:rPr>
                <w:color w:val="000000"/>
                <w:sz w:val="20"/>
                <w:szCs w:val="20"/>
              </w:rPr>
              <w:lastRenderedPageBreak/>
              <w:t>SE77</w:t>
            </w:r>
          </w:p>
          <w:p w14:paraId="5EEB64A2" w14:textId="77777777" w:rsidR="0035297E" w:rsidRPr="001E630B" w:rsidRDefault="0035297E" w:rsidP="0035297E">
            <w:pPr>
              <w:rPr>
                <w:sz w:val="20"/>
                <w:szCs w:val="20"/>
              </w:rPr>
            </w:pPr>
          </w:p>
        </w:tc>
        <w:tc>
          <w:tcPr>
            <w:tcW w:w="1417" w:type="dxa"/>
          </w:tcPr>
          <w:p w14:paraId="4D05CC8F" w14:textId="7C03FA37" w:rsidR="00907AB7" w:rsidRPr="00D07E2D" w:rsidRDefault="00D07E2D" w:rsidP="00907AB7">
            <w:pPr>
              <w:tabs>
                <w:tab w:val="left" w:pos="515"/>
              </w:tabs>
              <w:rPr>
                <w:i/>
                <w:iCs/>
                <w:sz w:val="20"/>
                <w:szCs w:val="20"/>
              </w:rPr>
            </w:pPr>
            <w:r w:rsidRPr="00D07E2D">
              <w:rPr>
                <w:i/>
                <w:iCs/>
                <w:color w:val="000000"/>
                <w:sz w:val="20"/>
                <w:szCs w:val="20"/>
              </w:rPr>
              <w:t>maco-1p</w:t>
            </w:r>
          </w:p>
          <w:p w14:paraId="07807C30" w14:textId="37D43BD6" w:rsidR="0035297E" w:rsidRPr="00D07E2D" w:rsidRDefault="0035297E" w:rsidP="00907AB7">
            <w:pPr>
              <w:tabs>
                <w:tab w:val="left" w:pos="515"/>
              </w:tabs>
              <w:rPr>
                <w:i/>
                <w:iCs/>
                <w:sz w:val="20"/>
                <w:szCs w:val="20"/>
              </w:rPr>
            </w:pPr>
          </w:p>
        </w:tc>
        <w:tc>
          <w:tcPr>
            <w:tcW w:w="6747" w:type="dxa"/>
          </w:tcPr>
          <w:p w14:paraId="5E6350A7" w14:textId="3AC3CF69" w:rsidR="00907AB7" w:rsidRPr="001E630B" w:rsidRDefault="00907AB7" w:rsidP="00907AB7">
            <w:pPr>
              <w:rPr>
                <w:color w:val="000000"/>
                <w:sz w:val="20"/>
                <w:szCs w:val="20"/>
              </w:rPr>
            </w:pPr>
            <w:r w:rsidRPr="001E630B">
              <w:rPr>
                <w:color w:val="000000"/>
                <w:sz w:val="20"/>
                <w:szCs w:val="20"/>
              </w:rPr>
              <w:t>PCR amplified from genomic DNA</w:t>
            </w:r>
            <w:r w:rsidR="000E3097">
              <w:rPr>
                <w:color w:val="000000"/>
                <w:sz w:val="20"/>
                <w:szCs w:val="20"/>
              </w:rPr>
              <w:t xml:space="preserve"> with primers -</w:t>
            </w:r>
          </w:p>
          <w:p w14:paraId="46037040" w14:textId="6D603071" w:rsidR="00907AB7" w:rsidRPr="001E630B" w:rsidRDefault="00D07E2D" w:rsidP="00907AB7">
            <w:pPr>
              <w:rPr>
                <w:color w:val="000000"/>
                <w:sz w:val="20"/>
                <w:szCs w:val="20"/>
              </w:rPr>
            </w:pPr>
            <w:r>
              <w:rPr>
                <w:color w:val="000000"/>
                <w:sz w:val="20"/>
                <w:szCs w:val="20"/>
              </w:rPr>
              <w:t>maco-1p</w:t>
            </w:r>
            <w:r w:rsidR="00907AB7" w:rsidRPr="004C64F2">
              <w:rPr>
                <w:i/>
                <w:iCs/>
                <w:color w:val="000000"/>
                <w:sz w:val="20"/>
                <w:szCs w:val="20"/>
              </w:rPr>
              <w:t xml:space="preserve"> </w:t>
            </w:r>
            <w:r w:rsidR="00907AB7" w:rsidRPr="001E630B">
              <w:rPr>
                <w:color w:val="000000"/>
                <w:sz w:val="20"/>
                <w:szCs w:val="20"/>
              </w:rPr>
              <w:t>attB4F:</w:t>
            </w:r>
          </w:p>
          <w:p w14:paraId="27239D2B" w14:textId="77777777" w:rsidR="00907AB7" w:rsidRPr="001E630B" w:rsidRDefault="00907AB7" w:rsidP="00907AB7">
            <w:pPr>
              <w:rPr>
                <w:color w:val="000000"/>
                <w:sz w:val="20"/>
                <w:szCs w:val="20"/>
              </w:rPr>
            </w:pPr>
            <w:proofErr w:type="spellStart"/>
            <w:r w:rsidRPr="001E630B">
              <w:rPr>
                <w:color w:val="000000"/>
                <w:sz w:val="20"/>
                <w:szCs w:val="20"/>
              </w:rPr>
              <w:t>GGGGACAACTTTGTATAGAAAAGTTGTAatttctcatgtttgttttgaaaaaaaaaccaaaag</w:t>
            </w:r>
            <w:proofErr w:type="spellEnd"/>
          </w:p>
          <w:p w14:paraId="4BC54A4F" w14:textId="15ABE8E2" w:rsidR="00907AB7" w:rsidRPr="001E630B" w:rsidRDefault="00D07E2D" w:rsidP="00907AB7">
            <w:pPr>
              <w:rPr>
                <w:color w:val="000000"/>
                <w:sz w:val="20"/>
                <w:szCs w:val="20"/>
              </w:rPr>
            </w:pPr>
            <w:r>
              <w:rPr>
                <w:color w:val="000000"/>
                <w:sz w:val="20"/>
                <w:szCs w:val="20"/>
              </w:rPr>
              <w:t>maco-1p</w:t>
            </w:r>
            <w:r w:rsidR="00907AB7" w:rsidRPr="004C64F2">
              <w:rPr>
                <w:i/>
                <w:iCs/>
                <w:color w:val="000000"/>
                <w:sz w:val="20"/>
                <w:szCs w:val="20"/>
              </w:rPr>
              <w:t xml:space="preserve"> </w:t>
            </w:r>
            <w:r w:rsidR="00907AB7" w:rsidRPr="001E630B">
              <w:rPr>
                <w:color w:val="000000"/>
                <w:sz w:val="20"/>
                <w:szCs w:val="20"/>
              </w:rPr>
              <w:t xml:space="preserve">attB1R: </w:t>
            </w:r>
          </w:p>
          <w:p w14:paraId="6728EF0A" w14:textId="6CD26DB5" w:rsidR="0035297E" w:rsidRPr="001E630B" w:rsidRDefault="00907AB7" w:rsidP="0035297E">
            <w:pPr>
              <w:rPr>
                <w:color w:val="000000"/>
                <w:sz w:val="20"/>
                <w:szCs w:val="20"/>
              </w:rPr>
            </w:pPr>
            <w:r w:rsidRPr="001E630B">
              <w:rPr>
                <w:color w:val="000000"/>
                <w:sz w:val="20"/>
                <w:szCs w:val="20"/>
              </w:rPr>
              <w:t>GGGGACTGCTTTTTTGTACAAACTTGTaatctgaaatacaatatatacagttatttcaatatttaacaatcaaac</w:t>
            </w:r>
          </w:p>
        </w:tc>
      </w:tr>
      <w:tr w:rsidR="0035297E" w:rsidRPr="001E630B" w14:paraId="063E4CFB" w14:textId="77777777" w:rsidTr="001E630B">
        <w:tc>
          <w:tcPr>
            <w:tcW w:w="846" w:type="dxa"/>
          </w:tcPr>
          <w:p w14:paraId="1340EFFD" w14:textId="77777777" w:rsidR="00907AB7" w:rsidRPr="001E630B" w:rsidRDefault="00907AB7" w:rsidP="00907AB7">
            <w:pPr>
              <w:rPr>
                <w:color w:val="000000"/>
                <w:sz w:val="20"/>
                <w:szCs w:val="20"/>
              </w:rPr>
            </w:pPr>
            <w:r w:rsidRPr="001E630B">
              <w:rPr>
                <w:color w:val="000000"/>
                <w:sz w:val="20"/>
                <w:szCs w:val="20"/>
              </w:rPr>
              <w:t>ZX204</w:t>
            </w:r>
          </w:p>
          <w:p w14:paraId="1A8C1F56" w14:textId="77777777" w:rsidR="0035297E" w:rsidRPr="001E630B" w:rsidRDefault="0035297E" w:rsidP="0035297E">
            <w:pPr>
              <w:rPr>
                <w:sz w:val="20"/>
                <w:szCs w:val="20"/>
              </w:rPr>
            </w:pPr>
          </w:p>
        </w:tc>
        <w:tc>
          <w:tcPr>
            <w:tcW w:w="1417" w:type="dxa"/>
          </w:tcPr>
          <w:p w14:paraId="07DA2C55" w14:textId="47DA4C7B" w:rsidR="00907AB7" w:rsidRPr="00D07E2D" w:rsidRDefault="00D07E2D" w:rsidP="00907AB7">
            <w:pPr>
              <w:rPr>
                <w:i/>
                <w:iCs/>
                <w:color w:val="000000"/>
                <w:sz w:val="20"/>
                <w:szCs w:val="20"/>
              </w:rPr>
            </w:pPr>
            <w:r w:rsidRPr="00D07E2D">
              <w:rPr>
                <w:i/>
                <w:iCs/>
                <w:color w:val="000000"/>
                <w:sz w:val="20"/>
                <w:szCs w:val="20"/>
              </w:rPr>
              <w:t>mec-7p</w:t>
            </w:r>
          </w:p>
          <w:p w14:paraId="0C9AEB1B" w14:textId="77777777" w:rsidR="0035297E" w:rsidRPr="00D07E2D" w:rsidRDefault="0035297E" w:rsidP="0035297E">
            <w:pPr>
              <w:rPr>
                <w:i/>
                <w:iCs/>
                <w:sz w:val="20"/>
                <w:szCs w:val="20"/>
              </w:rPr>
            </w:pPr>
          </w:p>
        </w:tc>
        <w:tc>
          <w:tcPr>
            <w:tcW w:w="6747" w:type="dxa"/>
          </w:tcPr>
          <w:p w14:paraId="48B58844" w14:textId="588DCE58" w:rsidR="00907AB7" w:rsidRPr="001E630B" w:rsidRDefault="00907AB7" w:rsidP="00907AB7">
            <w:pPr>
              <w:rPr>
                <w:color w:val="000000"/>
                <w:sz w:val="20"/>
                <w:szCs w:val="20"/>
              </w:rPr>
            </w:pPr>
            <w:r w:rsidRPr="001E630B">
              <w:rPr>
                <w:color w:val="000000"/>
                <w:sz w:val="20"/>
                <w:szCs w:val="20"/>
              </w:rPr>
              <w:t>PCR amplified from genomic DNA</w:t>
            </w:r>
            <w:r w:rsidR="000E3097">
              <w:rPr>
                <w:color w:val="000000"/>
                <w:sz w:val="20"/>
                <w:szCs w:val="20"/>
              </w:rPr>
              <w:t xml:space="preserve"> with primers -</w:t>
            </w:r>
          </w:p>
          <w:p w14:paraId="3F9AE947" w14:textId="62CC900F" w:rsidR="00907AB7" w:rsidRPr="001E630B" w:rsidRDefault="00D07E2D" w:rsidP="0035297E">
            <w:pPr>
              <w:rPr>
                <w:color w:val="000000"/>
                <w:sz w:val="20"/>
                <w:szCs w:val="20"/>
              </w:rPr>
            </w:pPr>
            <w:r>
              <w:rPr>
                <w:color w:val="000000"/>
                <w:sz w:val="20"/>
                <w:szCs w:val="20"/>
              </w:rPr>
              <w:t>mec-7p</w:t>
            </w:r>
            <w:r w:rsidR="00907AB7" w:rsidRPr="004C64F2">
              <w:rPr>
                <w:i/>
                <w:iCs/>
                <w:color w:val="000000"/>
                <w:sz w:val="20"/>
                <w:szCs w:val="20"/>
              </w:rPr>
              <w:t xml:space="preserve"> </w:t>
            </w:r>
            <w:r w:rsidR="00907AB7" w:rsidRPr="001E630B">
              <w:rPr>
                <w:color w:val="000000"/>
                <w:sz w:val="20"/>
                <w:szCs w:val="20"/>
              </w:rPr>
              <w:t xml:space="preserve">attB4F: </w:t>
            </w:r>
          </w:p>
          <w:p w14:paraId="381BB602" w14:textId="77777777" w:rsidR="00907AB7" w:rsidRPr="001E630B" w:rsidRDefault="00907AB7" w:rsidP="00907AB7">
            <w:pPr>
              <w:rPr>
                <w:color w:val="000000"/>
                <w:sz w:val="20"/>
                <w:szCs w:val="20"/>
              </w:rPr>
            </w:pPr>
            <w:proofErr w:type="spellStart"/>
            <w:r w:rsidRPr="001E630B">
              <w:rPr>
                <w:color w:val="000000"/>
                <w:sz w:val="20"/>
                <w:szCs w:val="20"/>
              </w:rPr>
              <w:t>GGGGACAACTTTGTATAGAAAAGTTGTAgtttcaagatgaaacgttttgtgtgtagc</w:t>
            </w:r>
            <w:proofErr w:type="spellEnd"/>
          </w:p>
          <w:p w14:paraId="14F6E33A" w14:textId="3A1C80AE" w:rsidR="00907AB7" w:rsidRPr="001E630B" w:rsidRDefault="00D07E2D" w:rsidP="0035297E">
            <w:pPr>
              <w:rPr>
                <w:color w:val="000000"/>
                <w:sz w:val="20"/>
                <w:szCs w:val="20"/>
              </w:rPr>
            </w:pPr>
            <w:r>
              <w:rPr>
                <w:color w:val="000000"/>
                <w:sz w:val="20"/>
                <w:szCs w:val="20"/>
              </w:rPr>
              <w:t>mec-7p</w:t>
            </w:r>
            <w:r w:rsidR="00907AB7" w:rsidRPr="001E630B">
              <w:rPr>
                <w:color w:val="000000"/>
                <w:sz w:val="20"/>
                <w:szCs w:val="20"/>
              </w:rPr>
              <w:t xml:space="preserve"> attB1R: </w:t>
            </w:r>
          </w:p>
          <w:p w14:paraId="2E3A1B83" w14:textId="22F9EDAE" w:rsidR="0035297E" w:rsidRPr="001E630B" w:rsidRDefault="00907AB7" w:rsidP="0035297E">
            <w:pPr>
              <w:rPr>
                <w:color w:val="000000"/>
                <w:sz w:val="20"/>
                <w:szCs w:val="20"/>
              </w:rPr>
            </w:pPr>
            <w:proofErr w:type="spellStart"/>
            <w:r w:rsidRPr="001E630B">
              <w:rPr>
                <w:color w:val="000000"/>
                <w:sz w:val="20"/>
                <w:szCs w:val="20"/>
              </w:rPr>
              <w:t>GGGGACTGCTTTTTTGTACAAACTTGTcgacgtttcttcctctacacctaca</w:t>
            </w:r>
            <w:proofErr w:type="spellEnd"/>
          </w:p>
        </w:tc>
      </w:tr>
    </w:tbl>
    <w:p w14:paraId="71BE8B3F" w14:textId="77777777" w:rsidR="0035297E" w:rsidRPr="001E630B" w:rsidRDefault="0035297E">
      <w:pPr>
        <w:rPr>
          <w:b/>
        </w:rPr>
      </w:pPr>
    </w:p>
    <w:p w14:paraId="084FEA68" w14:textId="28B2B454" w:rsidR="004C62C5" w:rsidRPr="001E630B" w:rsidRDefault="00C05D21">
      <w:pPr>
        <w:rPr>
          <w:b/>
        </w:rPr>
      </w:pPr>
      <w:proofErr w:type="spellStart"/>
      <w:r w:rsidRPr="001E630B">
        <w:rPr>
          <w:b/>
        </w:rPr>
        <w:t>p</w:t>
      </w:r>
      <w:r w:rsidR="00A46246">
        <w:rPr>
          <w:b/>
        </w:rPr>
        <w:t>ENT</w:t>
      </w:r>
      <w:r w:rsidRPr="001E630B">
        <w:rPr>
          <w:b/>
        </w:rPr>
        <w:t>R</w:t>
      </w:r>
      <w:proofErr w:type="spellEnd"/>
      <w:r w:rsidRPr="001E630B">
        <w:rPr>
          <w:b/>
        </w:rPr>
        <w:t xml:space="preserve"> 221 Vectors</w:t>
      </w:r>
    </w:p>
    <w:tbl>
      <w:tblPr>
        <w:tblStyle w:val="TableGrid"/>
        <w:tblW w:w="0" w:type="auto"/>
        <w:tblLayout w:type="fixed"/>
        <w:tblLook w:val="04A0" w:firstRow="1" w:lastRow="0" w:firstColumn="1" w:lastColumn="0" w:noHBand="0" w:noVBand="1"/>
      </w:tblPr>
      <w:tblGrid>
        <w:gridCol w:w="846"/>
        <w:gridCol w:w="1417"/>
        <w:gridCol w:w="6747"/>
      </w:tblGrid>
      <w:tr w:rsidR="001E630B" w:rsidRPr="001E630B" w14:paraId="104D012D" w14:textId="77777777" w:rsidTr="001E630B">
        <w:tc>
          <w:tcPr>
            <w:tcW w:w="846" w:type="dxa"/>
          </w:tcPr>
          <w:p w14:paraId="6A7018E9" w14:textId="245449B7" w:rsidR="00C05D21" w:rsidRPr="001E630B" w:rsidRDefault="00C05D21" w:rsidP="00C05D21">
            <w:pPr>
              <w:rPr>
                <w:b/>
              </w:rPr>
            </w:pPr>
            <w:r w:rsidRPr="001E630B">
              <w:rPr>
                <w:b/>
              </w:rPr>
              <w:t>Name</w:t>
            </w:r>
          </w:p>
        </w:tc>
        <w:tc>
          <w:tcPr>
            <w:tcW w:w="1417" w:type="dxa"/>
          </w:tcPr>
          <w:p w14:paraId="69789F79" w14:textId="509CB357" w:rsidR="00C05D21" w:rsidRPr="001E630B" w:rsidRDefault="00C05D21" w:rsidP="00C05D21">
            <w:pPr>
              <w:rPr>
                <w:b/>
              </w:rPr>
            </w:pPr>
            <w:r w:rsidRPr="001E630B">
              <w:rPr>
                <w:b/>
              </w:rPr>
              <w:t>Description</w:t>
            </w:r>
          </w:p>
        </w:tc>
        <w:tc>
          <w:tcPr>
            <w:tcW w:w="6747" w:type="dxa"/>
            <w:tcBorders>
              <w:bottom w:val="single" w:sz="4" w:space="0" w:color="auto"/>
            </w:tcBorders>
          </w:tcPr>
          <w:p w14:paraId="538AD653" w14:textId="269903D9" w:rsidR="00C05D21" w:rsidRPr="001E630B" w:rsidRDefault="00C05D21" w:rsidP="00C05D21">
            <w:pPr>
              <w:rPr>
                <w:b/>
              </w:rPr>
            </w:pPr>
            <w:r w:rsidRPr="001E630B">
              <w:rPr>
                <w:b/>
              </w:rPr>
              <w:t>Source</w:t>
            </w:r>
          </w:p>
        </w:tc>
      </w:tr>
      <w:tr w:rsidR="001E630B" w:rsidRPr="001E630B" w14:paraId="6108383A" w14:textId="77777777" w:rsidTr="001E630B">
        <w:tc>
          <w:tcPr>
            <w:tcW w:w="846" w:type="dxa"/>
          </w:tcPr>
          <w:p w14:paraId="686E9457" w14:textId="77777777" w:rsidR="003513B1" w:rsidRPr="001E630B" w:rsidRDefault="003513B1" w:rsidP="003513B1">
            <w:pPr>
              <w:rPr>
                <w:color w:val="000000"/>
                <w:sz w:val="20"/>
                <w:szCs w:val="20"/>
              </w:rPr>
            </w:pPr>
            <w:r w:rsidRPr="001E630B">
              <w:rPr>
                <w:color w:val="000000"/>
                <w:sz w:val="20"/>
                <w:szCs w:val="20"/>
              </w:rPr>
              <w:t>SE17</w:t>
            </w:r>
          </w:p>
          <w:p w14:paraId="7532D8B6" w14:textId="77777777" w:rsidR="00C05D21" w:rsidRPr="001E630B" w:rsidRDefault="00C05D21" w:rsidP="00C05D21">
            <w:pPr>
              <w:rPr>
                <w:b/>
                <w:sz w:val="20"/>
                <w:szCs w:val="20"/>
              </w:rPr>
            </w:pPr>
          </w:p>
        </w:tc>
        <w:tc>
          <w:tcPr>
            <w:tcW w:w="1417" w:type="dxa"/>
          </w:tcPr>
          <w:p w14:paraId="3AB0B541" w14:textId="533EE148" w:rsidR="00C05D21" w:rsidRPr="001E630B" w:rsidRDefault="003513B1" w:rsidP="00C05D21">
            <w:pPr>
              <w:rPr>
                <w:color w:val="000000"/>
                <w:sz w:val="20"/>
                <w:szCs w:val="20"/>
              </w:rPr>
            </w:pPr>
            <w:proofErr w:type="spellStart"/>
            <w:r w:rsidRPr="001E630B">
              <w:rPr>
                <w:color w:val="000000"/>
                <w:sz w:val="20"/>
                <w:szCs w:val="20"/>
              </w:rPr>
              <w:t>Cre</w:t>
            </w:r>
            <w:proofErr w:type="spellEnd"/>
            <w:r w:rsidRPr="001E630B">
              <w:rPr>
                <w:color w:val="000000"/>
                <w:sz w:val="20"/>
                <w:szCs w:val="20"/>
              </w:rPr>
              <w:t>(R119A,K201TAG)::egl-13NLS</w:t>
            </w:r>
          </w:p>
        </w:tc>
        <w:tc>
          <w:tcPr>
            <w:tcW w:w="6747" w:type="dxa"/>
            <w:tcBorders>
              <w:bottom w:val="single" w:sz="4" w:space="0" w:color="auto"/>
            </w:tcBorders>
          </w:tcPr>
          <w:p w14:paraId="7B66EECD" w14:textId="5F8861D0" w:rsidR="000E3097" w:rsidRPr="00A46246" w:rsidRDefault="003513B1" w:rsidP="00C05D21">
            <w:pPr>
              <w:rPr>
                <w:color w:val="000000"/>
                <w:sz w:val="20"/>
                <w:szCs w:val="20"/>
              </w:rPr>
            </w:pPr>
            <w:r w:rsidRPr="00A46246">
              <w:rPr>
                <w:color w:val="000000"/>
                <w:sz w:val="20"/>
                <w:szCs w:val="20"/>
              </w:rPr>
              <w:t>Modified from SG617. The N-Terminal SV40 was removed and a</w:t>
            </w:r>
            <w:r w:rsidR="001E630B" w:rsidRPr="00A46246">
              <w:rPr>
                <w:color w:val="000000"/>
                <w:sz w:val="20"/>
                <w:szCs w:val="20"/>
              </w:rPr>
              <w:t>n</w:t>
            </w:r>
            <w:r w:rsidRPr="00A46246">
              <w:rPr>
                <w:color w:val="000000"/>
                <w:sz w:val="20"/>
                <w:szCs w:val="20"/>
              </w:rPr>
              <w:t xml:space="preserve"> egl-13</w:t>
            </w:r>
            <w:r w:rsidR="001E630B" w:rsidRPr="00A46246">
              <w:rPr>
                <w:color w:val="000000"/>
                <w:sz w:val="20"/>
                <w:szCs w:val="20"/>
              </w:rPr>
              <w:t xml:space="preserve"> </w:t>
            </w:r>
            <w:r w:rsidRPr="00A46246">
              <w:rPr>
                <w:color w:val="000000"/>
                <w:sz w:val="20"/>
                <w:szCs w:val="20"/>
              </w:rPr>
              <w:t>NLS was attached to the C-terminus by overl</w:t>
            </w:r>
            <w:r w:rsidR="004115AC" w:rsidRPr="00A46246">
              <w:rPr>
                <w:color w:val="000000"/>
                <w:sz w:val="20"/>
                <w:szCs w:val="20"/>
              </w:rPr>
              <w:t>ap</w:t>
            </w:r>
            <w:r w:rsidRPr="00A46246">
              <w:rPr>
                <w:color w:val="000000"/>
                <w:sz w:val="20"/>
                <w:szCs w:val="20"/>
              </w:rPr>
              <w:t xml:space="preserve"> extension PCR, A R119A mutation was inserted using primers </w:t>
            </w:r>
            <w:r w:rsidR="000E3097" w:rsidRPr="00A46246">
              <w:rPr>
                <w:color w:val="000000"/>
                <w:sz w:val="20"/>
                <w:szCs w:val="20"/>
              </w:rPr>
              <w:t>–</w:t>
            </w:r>
          </w:p>
          <w:p w14:paraId="4D6992C0" w14:textId="4CA7CB92" w:rsidR="000E3097" w:rsidRPr="00A46246" w:rsidRDefault="00A46246" w:rsidP="00C05D21">
            <w:pPr>
              <w:rPr>
                <w:color w:val="000000"/>
                <w:sz w:val="20"/>
                <w:szCs w:val="20"/>
              </w:rPr>
            </w:pPr>
            <w:proofErr w:type="spellStart"/>
            <w:r w:rsidRPr="00A46246">
              <w:rPr>
                <w:color w:val="000000"/>
                <w:sz w:val="20"/>
                <w:szCs w:val="20"/>
              </w:rPr>
              <w:t>Cre</w:t>
            </w:r>
            <w:proofErr w:type="spellEnd"/>
            <w:r w:rsidRPr="00A46246">
              <w:rPr>
                <w:color w:val="000000"/>
                <w:sz w:val="20"/>
                <w:szCs w:val="20"/>
              </w:rPr>
              <w:t xml:space="preserve"> R119A F</w:t>
            </w:r>
            <w:r w:rsidR="000E3097" w:rsidRPr="00A46246">
              <w:rPr>
                <w:color w:val="000000"/>
                <w:sz w:val="20"/>
                <w:szCs w:val="20"/>
              </w:rPr>
              <w:t xml:space="preserve">: </w:t>
            </w:r>
            <w:proofErr w:type="spellStart"/>
            <w:r w:rsidR="004115AC" w:rsidRPr="00A46246">
              <w:rPr>
                <w:color w:val="000000"/>
                <w:sz w:val="20"/>
                <w:szCs w:val="20"/>
              </w:rPr>
              <w:t>CATGCGTgcTATCCGTAAGGAGAACGTCGACG</w:t>
            </w:r>
            <w:proofErr w:type="spellEnd"/>
          </w:p>
          <w:p w14:paraId="49257372" w14:textId="0E67DF9C" w:rsidR="004115AC" w:rsidRPr="00A46246" w:rsidRDefault="00A46246" w:rsidP="004115AC">
            <w:pPr>
              <w:rPr>
                <w:color w:val="000000"/>
                <w:sz w:val="20"/>
                <w:szCs w:val="20"/>
              </w:rPr>
            </w:pPr>
            <w:proofErr w:type="spellStart"/>
            <w:r w:rsidRPr="00A46246">
              <w:rPr>
                <w:color w:val="000000"/>
                <w:sz w:val="20"/>
                <w:szCs w:val="20"/>
              </w:rPr>
              <w:t>Cre</w:t>
            </w:r>
            <w:proofErr w:type="spellEnd"/>
            <w:r w:rsidRPr="00A46246">
              <w:rPr>
                <w:color w:val="000000"/>
                <w:sz w:val="20"/>
                <w:szCs w:val="20"/>
              </w:rPr>
              <w:t xml:space="preserve"> R119A R</w:t>
            </w:r>
            <w:r w:rsidR="000E3097" w:rsidRPr="00A46246">
              <w:rPr>
                <w:color w:val="000000"/>
                <w:sz w:val="20"/>
                <w:szCs w:val="20"/>
              </w:rPr>
              <w:t>:</w:t>
            </w:r>
            <w:r w:rsidR="003513B1" w:rsidRPr="00A46246">
              <w:rPr>
                <w:color w:val="000000"/>
                <w:sz w:val="20"/>
                <w:szCs w:val="20"/>
              </w:rPr>
              <w:t xml:space="preserve"> </w:t>
            </w:r>
            <w:proofErr w:type="spellStart"/>
            <w:r w:rsidR="004115AC" w:rsidRPr="00A46246">
              <w:rPr>
                <w:color w:val="000000"/>
                <w:sz w:val="20"/>
                <w:szCs w:val="20"/>
              </w:rPr>
              <w:t>CTTACGGATAgcACGCATGACGAGGGAGACGG</w:t>
            </w:r>
            <w:proofErr w:type="spellEnd"/>
          </w:p>
          <w:p w14:paraId="28265143" w14:textId="28E82F67" w:rsidR="00C05D21" w:rsidRPr="00A46246" w:rsidRDefault="00C05D21" w:rsidP="00C05D21">
            <w:pPr>
              <w:rPr>
                <w:color w:val="000000"/>
                <w:sz w:val="20"/>
                <w:szCs w:val="20"/>
              </w:rPr>
            </w:pPr>
          </w:p>
        </w:tc>
      </w:tr>
      <w:tr w:rsidR="001E630B" w:rsidRPr="001E630B" w14:paraId="1E4FF161" w14:textId="77777777" w:rsidTr="001E630B">
        <w:tc>
          <w:tcPr>
            <w:tcW w:w="846" w:type="dxa"/>
          </w:tcPr>
          <w:p w14:paraId="7C573586" w14:textId="77777777" w:rsidR="001A1FC2" w:rsidRPr="001E630B" w:rsidRDefault="001A1FC2" w:rsidP="001A1FC2">
            <w:pPr>
              <w:rPr>
                <w:color w:val="000000"/>
                <w:sz w:val="20"/>
                <w:szCs w:val="20"/>
              </w:rPr>
            </w:pPr>
            <w:r w:rsidRPr="001E630B">
              <w:rPr>
                <w:color w:val="000000"/>
                <w:sz w:val="20"/>
                <w:szCs w:val="20"/>
              </w:rPr>
              <w:t>SE150</w:t>
            </w:r>
          </w:p>
          <w:p w14:paraId="1361EE74" w14:textId="77777777" w:rsidR="00C05D21" w:rsidRPr="001E630B" w:rsidRDefault="00C05D21" w:rsidP="00C05D21">
            <w:pPr>
              <w:rPr>
                <w:b/>
                <w:sz w:val="20"/>
                <w:szCs w:val="20"/>
              </w:rPr>
            </w:pPr>
          </w:p>
        </w:tc>
        <w:tc>
          <w:tcPr>
            <w:tcW w:w="1417" w:type="dxa"/>
          </w:tcPr>
          <w:p w14:paraId="2F058267" w14:textId="689AD067" w:rsidR="00C05D21" w:rsidRPr="001E630B" w:rsidRDefault="00D07E2D" w:rsidP="00C05D21">
            <w:pPr>
              <w:rPr>
                <w:color w:val="000000"/>
                <w:sz w:val="20"/>
                <w:szCs w:val="20"/>
              </w:rPr>
            </w:pPr>
            <w:r>
              <w:rPr>
                <w:color w:val="000000"/>
                <w:sz w:val="20"/>
                <w:szCs w:val="20"/>
              </w:rPr>
              <w:t>rpr-1p</w:t>
            </w:r>
            <w:r w:rsidR="001A1FC2" w:rsidRPr="001E630B">
              <w:rPr>
                <w:color w:val="000000"/>
                <w:sz w:val="20"/>
                <w:szCs w:val="20"/>
              </w:rPr>
              <w:t>::</w:t>
            </w:r>
            <w:proofErr w:type="spellStart"/>
            <w:r w:rsidR="001A1FC2" w:rsidRPr="001E630B">
              <w:rPr>
                <w:color w:val="000000"/>
                <w:sz w:val="20"/>
                <w:szCs w:val="20"/>
              </w:rPr>
              <w:t>Bt</w:t>
            </w:r>
            <w:proofErr w:type="spellEnd"/>
            <w:r w:rsidR="001A1FC2" w:rsidRPr="001E630B">
              <w:rPr>
                <w:color w:val="000000"/>
                <w:sz w:val="20"/>
                <w:szCs w:val="20"/>
              </w:rPr>
              <w:t xml:space="preserve"> </w:t>
            </w:r>
            <w:proofErr w:type="spellStart"/>
            <w:r w:rsidR="001A1FC2" w:rsidRPr="001E630B">
              <w:rPr>
                <w:color w:val="000000"/>
                <w:sz w:val="20"/>
                <w:szCs w:val="20"/>
              </w:rPr>
              <w:t>mttRNA</w:t>
            </w:r>
            <w:proofErr w:type="spellEnd"/>
            <w:r w:rsidR="001A1FC2" w:rsidRPr="001E630B">
              <w:rPr>
                <w:color w:val="000000"/>
                <w:sz w:val="20"/>
                <w:szCs w:val="20"/>
              </w:rPr>
              <w:t xml:space="preserve"> C15::sup-7 3'</w:t>
            </w:r>
          </w:p>
        </w:tc>
        <w:tc>
          <w:tcPr>
            <w:tcW w:w="6747" w:type="dxa"/>
            <w:tcBorders>
              <w:top w:val="single" w:sz="4" w:space="0" w:color="auto"/>
            </w:tcBorders>
          </w:tcPr>
          <w:p w14:paraId="311D52D3" w14:textId="023159A8" w:rsidR="001A1FC2" w:rsidRPr="001E630B" w:rsidRDefault="001A1FC2" w:rsidP="001A1FC2">
            <w:pPr>
              <w:rPr>
                <w:color w:val="000000"/>
                <w:sz w:val="20"/>
                <w:szCs w:val="20"/>
              </w:rPr>
            </w:pPr>
            <w:proofErr w:type="spellStart"/>
            <w:r w:rsidRPr="001E630B">
              <w:rPr>
                <w:color w:val="000000"/>
                <w:sz w:val="20"/>
                <w:szCs w:val="20"/>
              </w:rPr>
              <w:t>PylT</w:t>
            </w:r>
            <w:proofErr w:type="spellEnd"/>
            <w:r w:rsidRPr="001E630B">
              <w:rPr>
                <w:color w:val="000000"/>
                <w:sz w:val="20"/>
                <w:szCs w:val="20"/>
              </w:rPr>
              <w:t xml:space="preserve"> in SG322 was replaced with </w:t>
            </w:r>
            <w:proofErr w:type="spellStart"/>
            <w:r w:rsidRPr="001E630B">
              <w:rPr>
                <w:color w:val="000000"/>
                <w:sz w:val="20"/>
                <w:szCs w:val="20"/>
              </w:rPr>
              <w:t>Bt</w:t>
            </w:r>
            <w:proofErr w:type="spellEnd"/>
            <w:r w:rsidR="00D040E4">
              <w:rPr>
                <w:color w:val="000000"/>
                <w:sz w:val="20"/>
                <w:szCs w:val="20"/>
              </w:rPr>
              <w:t xml:space="preserve"> </w:t>
            </w:r>
            <w:proofErr w:type="spellStart"/>
            <w:r w:rsidRPr="001E630B">
              <w:rPr>
                <w:color w:val="000000"/>
                <w:sz w:val="20"/>
                <w:szCs w:val="20"/>
              </w:rPr>
              <w:t>mttRNA</w:t>
            </w:r>
            <w:proofErr w:type="spellEnd"/>
            <w:r w:rsidRPr="001E630B">
              <w:rPr>
                <w:color w:val="000000"/>
                <w:sz w:val="20"/>
                <w:szCs w:val="20"/>
              </w:rPr>
              <w:t xml:space="preserve"> C15</w:t>
            </w:r>
          </w:p>
          <w:p w14:paraId="01686DFB" w14:textId="3CFFCD6C" w:rsidR="00C05D21" w:rsidRPr="001E630B" w:rsidRDefault="000E3097" w:rsidP="00C05D21">
            <w:pPr>
              <w:rPr>
                <w:color w:val="000000"/>
                <w:sz w:val="20"/>
                <w:szCs w:val="20"/>
              </w:rPr>
            </w:pPr>
            <w:r>
              <w:rPr>
                <w:color w:val="000000"/>
                <w:sz w:val="20"/>
                <w:szCs w:val="20"/>
              </w:rPr>
              <w:t xml:space="preserve">Sequence: </w:t>
            </w:r>
            <w:r w:rsidR="001A1FC2" w:rsidRPr="001E630B">
              <w:rPr>
                <w:color w:val="000000"/>
                <w:sz w:val="20"/>
                <w:szCs w:val="20"/>
              </w:rPr>
              <w:t>GGAAACCTGgTCAgGgAGAcCGAAcGGACTCTAAATCCGTTCAGCCGGGTTcGATTCCCGGGGTTTCCG</w:t>
            </w:r>
          </w:p>
        </w:tc>
      </w:tr>
      <w:tr w:rsidR="001E630B" w:rsidRPr="001E630B" w14:paraId="3225A5D5" w14:textId="77777777" w:rsidTr="001E630B">
        <w:tc>
          <w:tcPr>
            <w:tcW w:w="846" w:type="dxa"/>
          </w:tcPr>
          <w:p w14:paraId="01DCA5E1" w14:textId="77777777" w:rsidR="001A1FC2" w:rsidRPr="001E630B" w:rsidRDefault="001A1FC2" w:rsidP="001A1FC2">
            <w:pPr>
              <w:rPr>
                <w:color w:val="000000"/>
                <w:sz w:val="20"/>
                <w:szCs w:val="20"/>
              </w:rPr>
            </w:pPr>
            <w:r w:rsidRPr="001E630B">
              <w:rPr>
                <w:color w:val="000000"/>
                <w:sz w:val="20"/>
                <w:szCs w:val="20"/>
              </w:rPr>
              <w:t>SE152</w:t>
            </w:r>
          </w:p>
          <w:p w14:paraId="7BEBDCBE" w14:textId="77777777" w:rsidR="00C05D21" w:rsidRPr="001E630B" w:rsidRDefault="00C05D21" w:rsidP="00C05D21">
            <w:pPr>
              <w:rPr>
                <w:b/>
                <w:sz w:val="20"/>
                <w:szCs w:val="20"/>
              </w:rPr>
            </w:pPr>
          </w:p>
        </w:tc>
        <w:tc>
          <w:tcPr>
            <w:tcW w:w="1417" w:type="dxa"/>
          </w:tcPr>
          <w:p w14:paraId="0CCB6DAA" w14:textId="1C1DC474" w:rsidR="001A1FC2" w:rsidRPr="001E630B" w:rsidRDefault="001A1FC2" w:rsidP="001A1FC2">
            <w:pPr>
              <w:rPr>
                <w:color w:val="000000"/>
                <w:sz w:val="20"/>
                <w:szCs w:val="20"/>
              </w:rPr>
            </w:pPr>
            <w:r w:rsidRPr="001E630B">
              <w:rPr>
                <w:color w:val="000000"/>
                <w:sz w:val="20"/>
                <w:szCs w:val="20"/>
              </w:rPr>
              <w:t xml:space="preserve">p120cts NES-Mm PCKRS </w:t>
            </w:r>
            <w:proofErr w:type="spellStart"/>
            <w:r w:rsidRPr="001E630B">
              <w:rPr>
                <w:color w:val="000000"/>
                <w:sz w:val="20"/>
                <w:szCs w:val="20"/>
              </w:rPr>
              <w:t>CeOpt</w:t>
            </w:r>
            <w:proofErr w:type="spellEnd"/>
          </w:p>
          <w:p w14:paraId="22806DCF" w14:textId="77777777" w:rsidR="00C05D21" w:rsidRPr="001E630B" w:rsidRDefault="00C05D21" w:rsidP="00C05D21">
            <w:pPr>
              <w:rPr>
                <w:b/>
                <w:sz w:val="20"/>
                <w:szCs w:val="20"/>
              </w:rPr>
            </w:pPr>
          </w:p>
        </w:tc>
        <w:tc>
          <w:tcPr>
            <w:tcW w:w="6747" w:type="dxa"/>
          </w:tcPr>
          <w:p w14:paraId="4907AC13" w14:textId="671BD286" w:rsidR="001A1FC2" w:rsidRDefault="001A1FC2" w:rsidP="001A1FC2">
            <w:pPr>
              <w:rPr>
                <w:color w:val="000000"/>
                <w:sz w:val="20"/>
                <w:szCs w:val="20"/>
              </w:rPr>
            </w:pPr>
            <w:r w:rsidRPr="001E630B">
              <w:rPr>
                <w:color w:val="000000"/>
                <w:sz w:val="20"/>
                <w:szCs w:val="20"/>
              </w:rPr>
              <w:t>made from SG451. FLAG tag at the N-terminus was replaced by sequence encoding Human p120cts NES</w:t>
            </w:r>
          </w:p>
          <w:p w14:paraId="3168507F" w14:textId="09E4EE9C" w:rsidR="000E3097" w:rsidRPr="001E630B" w:rsidRDefault="000E3097" w:rsidP="001A1FC2">
            <w:pPr>
              <w:rPr>
                <w:color w:val="000000"/>
                <w:sz w:val="20"/>
                <w:szCs w:val="20"/>
              </w:rPr>
            </w:pPr>
            <w:r>
              <w:rPr>
                <w:color w:val="000000"/>
                <w:sz w:val="20"/>
                <w:szCs w:val="20"/>
              </w:rPr>
              <w:t>Sequence:</w:t>
            </w:r>
          </w:p>
          <w:p w14:paraId="340154F9" w14:textId="1583E436" w:rsidR="00C05D21" w:rsidRPr="001E630B" w:rsidRDefault="001A1FC2" w:rsidP="00C05D21">
            <w:pPr>
              <w:rPr>
                <w:color w:val="000000"/>
                <w:sz w:val="20"/>
                <w:szCs w:val="20"/>
              </w:rPr>
            </w:pPr>
            <w:r w:rsidRPr="001E630B">
              <w:rPr>
                <w:color w:val="000000"/>
                <w:sz w:val="20"/>
                <w:szCs w:val="20"/>
              </w:rPr>
              <w:t>GAGTCCCTCGAGGAGGAGCTCGACGTCCTCGTCCTCGACGACGAGGGAGGA</w:t>
            </w:r>
          </w:p>
        </w:tc>
      </w:tr>
      <w:tr w:rsidR="001E630B" w:rsidRPr="001E630B" w14:paraId="5CB91E0C" w14:textId="77777777" w:rsidTr="001E630B">
        <w:tc>
          <w:tcPr>
            <w:tcW w:w="846" w:type="dxa"/>
          </w:tcPr>
          <w:p w14:paraId="695799E5" w14:textId="2FCE0E66" w:rsidR="00C05D21" w:rsidRPr="001E630B" w:rsidRDefault="001A1FC2" w:rsidP="00C05D21">
            <w:pPr>
              <w:rPr>
                <w:color w:val="000000"/>
                <w:sz w:val="20"/>
                <w:szCs w:val="20"/>
              </w:rPr>
            </w:pPr>
            <w:r w:rsidRPr="001E630B">
              <w:rPr>
                <w:color w:val="000000"/>
                <w:sz w:val="20"/>
                <w:szCs w:val="20"/>
              </w:rPr>
              <w:t>SE153</w:t>
            </w:r>
          </w:p>
        </w:tc>
        <w:tc>
          <w:tcPr>
            <w:tcW w:w="1417" w:type="dxa"/>
          </w:tcPr>
          <w:p w14:paraId="60B7C4E6" w14:textId="58CE73E0" w:rsidR="00C05D21" w:rsidRPr="001E630B" w:rsidRDefault="001A1FC2" w:rsidP="00C05D21">
            <w:pPr>
              <w:rPr>
                <w:color w:val="000000"/>
                <w:sz w:val="20"/>
                <w:szCs w:val="20"/>
              </w:rPr>
            </w:pPr>
            <w:proofErr w:type="spellStart"/>
            <w:r w:rsidRPr="001E630B">
              <w:rPr>
                <w:color w:val="000000"/>
                <w:sz w:val="20"/>
                <w:szCs w:val="20"/>
              </w:rPr>
              <w:t>PKIa</w:t>
            </w:r>
            <w:proofErr w:type="spellEnd"/>
            <w:r w:rsidRPr="001E630B">
              <w:rPr>
                <w:color w:val="000000"/>
                <w:sz w:val="20"/>
                <w:szCs w:val="20"/>
              </w:rPr>
              <w:t xml:space="preserve"> NES-Mm PCKRS </w:t>
            </w:r>
            <w:proofErr w:type="spellStart"/>
            <w:r w:rsidRPr="001E630B">
              <w:rPr>
                <w:color w:val="000000"/>
                <w:sz w:val="20"/>
                <w:szCs w:val="20"/>
              </w:rPr>
              <w:t>CeOpt</w:t>
            </w:r>
            <w:proofErr w:type="spellEnd"/>
          </w:p>
        </w:tc>
        <w:tc>
          <w:tcPr>
            <w:tcW w:w="6747" w:type="dxa"/>
          </w:tcPr>
          <w:p w14:paraId="64EA9474" w14:textId="0B60923F" w:rsidR="001A1FC2" w:rsidRDefault="001A1FC2" w:rsidP="001A1FC2">
            <w:pPr>
              <w:rPr>
                <w:color w:val="000000"/>
                <w:sz w:val="20"/>
                <w:szCs w:val="20"/>
              </w:rPr>
            </w:pPr>
            <w:r w:rsidRPr="001E630B">
              <w:rPr>
                <w:color w:val="000000"/>
                <w:sz w:val="20"/>
                <w:szCs w:val="20"/>
              </w:rPr>
              <w:t xml:space="preserve">made from SG451. FLAG tag at the N-terminus was replaced by sequence encoding Human </w:t>
            </w:r>
            <w:proofErr w:type="spellStart"/>
            <w:r w:rsidRPr="001E630B">
              <w:rPr>
                <w:color w:val="000000"/>
                <w:sz w:val="20"/>
                <w:szCs w:val="20"/>
              </w:rPr>
              <w:t>PKIa</w:t>
            </w:r>
            <w:proofErr w:type="spellEnd"/>
            <w:r w:rsidRPr="001E630B">
              <w:rPr>
                <w:color w:val="000000"/>
                <w:sz w:val="20"/>
                <w:szCs w:val="20"/>
              </w:rPr>
              <w:t xml:space="preserve"> NES</w:t>
            </w:r>
          </w:p>
          <w:p w14:paraId="2A617F16" w14:textId="79552C5B" w:rsidR="000E3097" w:rsidRPr="001E630B" w:rsidRDefault="000E3097" w:rsidP="001A1FC2">
            <w:pPr>
              <w:rPr>
                <w:color w:val="000000"/>
                <w:sz w:val="20"/>
                <w:szCs w:val="20"/>
              </w:rPr>
            </w:pPr>
            <w:r>
              <w:rPr>
                <w:color w:val="000000"/>
                <w:sz w:val="20"/>
                <w:szCs w:val="20"/>
              </w:rPr>
              <w:t>Sequence:</w:t>
            </w:r>
          </w:p>
          <w:p w14:paraId="05099C2D" w14:textId="4A2C816D" w:rsidR="00C05D21" w:rsidRPr="001E630B" w:rsidRDefault="001A1FC2" w:rsidP="00C05D21">
            <w:pPr>
              <w:rPr>
                <w:color w:val="000000"/>
                <w:sz w:val="20"/>
                <w:szCs w:val="20"/>
              </w:rPr>
            </w:pPr>
            <w:r w:rsidRPr="001E630B">
              <w:rPr>
                <w:color w:val="000000"/>
                <w:sz w:val="20"/>
                <w:szCs w:val="20"/>
              </w:rPr>
              <w:t>CTCGCCCTCAAGCTCGCCGGACTCGACATC</w:t>
            </w:r>
          </w:p>
        </w:tc>
      </w:tr>
      <w:tr w:rsidR="001E630B" w:rsidRPr="001E630B" w14:paraId="4E381324" w14:textId="77777777" w:rsidTr="001E630B">
        <w:tc>
          <w:tcPr>
            <w:tcW w:w="846" w:type="dxa"/>
          </w:tcPr>
          <w:p w14:paraId="123A08B1" w14:textId="77777777" w:rsidR="001A1FC2" w:rsidRPr="001E630B" w:rsidRDefault="001A1FC2" w:rsidP="001A1FC2">
            <w:pPr>
              <w:rPr>
                <w:color w:val="000000"/>
                <w:sz w:val="20"/>
                <w:szCs w:val="20"/>
              </w:rPr>
            </w:pPr>
            <w:r w:rsidRPr="001E630B">
              <w:rPr>
                <w:color w:val="000000"/>
                <w:sz w:val="20"/>
                <w:szCs w:val="20"/>
              </w:rPr>
              <w:t>SE154</w:t>
            </w:r>
          </w:p>
          <w:p w14:paraId="44C298F0" w14:textId="77777777" w:rsidR="00C05D21" w:rsidRPr="001E630B" w:rsidRDefault="00C05D21" w:rsidP="00C05D21">
            <w:pPr>
              <w:rPr>
                <w:b/>
                <w:sz w:val="20"/>
                <w:szCs w:val="20"/>
              </w:rPr>
            </w:pPr>
          </w:p>
        </w:tc>
        <w:tc>
          <w:tcPr>
            <w:tcW w:w="1417" w:type="dxa"/>
          </w:tcPr>
          <w:p w14:paraId="5B3B5072" w14:textId="77777777" w:rsidR="001A1FC2" w:rsidRPr="001E630B" w:rsidRDefault="001A1FC2" w:rsidP="001A1FC2">
            <w:pPr>
              <w:rPr>
                <w:color w:val="000000"/>
                <w:sz w:val="20"/>
                <w:szCs w:val="20"/>
              </w:rPr>
            </w:pPr>
            <w:r w:rsidRPr="001E630B">
              <w:rPr>
                <w:color w:val="000000"/>
                <w:sz w:val="20"/>
                <w:szCs w:val="20"/>
              </w:rPr>
              <w:t xml:space="preserve">Smad4 NES-Mm PCKRS </w:t>
            </w:r>
            <w:proofErr w:type="spellStart"/>
            <w:r w:rsidRPr="001E630B">
              <w:rPr>
                <w:color w:val="000000"/>
                <w:sz w:val="20"/>
                <w:szCs w:val="20"/>
              </w:rPr>
              <w:t>CeOpt</w:t>
            </w:r>
            <w:proofErr w:type="spellEnd"/>
          </w:p>
          <w:p w14:paraId="7871FC36" w14:textId="77777777" w:rsidR="00C05D21" w:rsidRPr="001E630B" w:rsidRDefault="00C05D21" w:rsidP="00C05D21">
            <w:pPr>
              <w:rPr>
                <w:b/>
                <w:sz w:val="20"/>
                <w:szCs w:val="20"/>
              </w:rPr>
            </w:pPr>
          </w:p>
        </w:tc>
        <w:tc>
          <w:tcPr>
            <w:tcW w:w="6747" w:type="dxa"/>
          </w:tcPr>
          <w:p w14:paraId="1C1E022B" w14:textId="12D7382E" w:rsidR="001A1FC2" w:rsidRDefault="001A1FC2" w:rsidP="001A1FC2">
            <w:pPr>
              <w:rPr>
                <w:color w:val="000000"/>
                <w:sz w:val="20"/>
                <w:szCs w:val="20"/>
              </w:rPr>
            </w:pPr>
            <w:r w:rsidRPr="001E630B">
              <w:rPr>
                <w:color w:val="000000"/>
                <w:sz w:val="20"/>
                <w:szCs w:val="20"/>
              </w:rPr>
              <w:t>made from SG451. FLAG tag at the N-terminus was replaced by sequence encoding Human Smad4 NES</w:t>
            </w:r>
          </w:p>
          <w:p w14:paraId="5FF5CECF" w14:textId="740BC273" w:rsidR="000E3097" w:rsidRPr="001E630B" w:rsidRDefault="000E3097" w:rsidP="001A1FC2">
            <w:pPr>
              <w:rPr>
                <w:color w:val="000000"/>
                <w:sz w:val="20"/>
                <w:szCs w:val="20"/>
              </w:rPr>
            </w:pPr>
            <w:r>
              <w:rPr>
                <w:color w:val="000000"/>
                <w:sz w:val="20"/>
                <w:szCs w:val="20"/>
              </w:rPr>
              <w:t>Sequence:</w:t>
            </w:r>
          </w:p>
          <w:p w14:paraId="47E59954" w14:textId="51245CE7" w:rsidR="00C05D21" w:rsidRPr="001E630B" w:rsidRDefault="00F0385A" w:rsidP="00C05D21">
            <w:pPr>
              <w:rPr>
                <w:color w:val="000000"/>
                <w:sz w:val="20"/>
                <w:szCs w:val="20"/>
              </w:rPr>
            </w:pPr>
            <w:r w:rsidRPr="00F0385A">
              <w:rPr>
                <w:color w:val="000000"/>
                <w:sz w:val="20"/>
                <w:szCs w:val="20"/>
              </w:rPr>
              <w:t>GGAATCGACCTCTCCGGACTCACCCTCCAA</w:t>
            </w:r>
          </w:p>
        </w:tc>
      </w:tr>
      <w:tr w:rsidR="001E630B" w:rsidRPr="001E630B" w14:paraId="2AB316E3" w14:textId="77777777" w:rsidTr="001E630B">
        <w:tc>
          <w:tcPr>
            <w:tcW w:w="846" w:type="dxa"/>
          </w:tcPr>
          <w:p w14:paraId="2786C25F" w14:textId="77777777" w:rsidR="001A1FC2" w:rsidRPr="001E630B" w:rsidRDefault="001A1FC2" w:rsidP="001A1FC2">
            <w:pPr>
              <w:rPr>
                <w:color w:val="000000"/>
                <w:sz w:val="20"/>
                <w:szCs w:val="20"/>
              </w:rPr>
            </w:pPr>
            <w:r w:rsidRPr="001E630B">
              <w:rPr>
                <w:color w:val="000000"/>
                <w:sz w:val="20"/>
                <w:szCs w:val="20"/>
              </w:rPr>
              <w:t>SE155</w:t>
            </w:r>
          </w:p>
          <w:p w14:paraId="58432DEF" w14:textId="77777777" w:rsidR="00C05D21" w:rsidRPr="001E630B" w:rsidRDefault="00C05D21" w:rsidP="00C05D21">
            <w:pPr>
              <w:rPr>
                <w:b/>
                <w:sz w:val="20"/>
                <w:szCs w:val="20"/>
              </w:rPr>
            </w:pPr>
          </w:p>
        </w:tc>
        <w:tc>
          <w:tcPr>
            <w:tcW w:w="1417" w:type="dxa"/>
          </w:tcPr>
          <w:p w14:paraId="24460C35" w14:textId="3695BA79" w:rsidR="00C05D21" w:rsidRPr="001E630B" w:rsidRDefault="001A1FC2" w:rsidP="00C05D21">
            <w:pPr>
              <w:rPr>
                <w:color w:val="000000"/>
                <w:sz w:val="20"/>
                <w:szCs w:val="20"/>
              </w:rPr>
            </w:pPr>
            <w:r w:rsidRPr="001E630B">
              <w:rPr>
                <w:color w:val="000000"/>
                <w:sz w:val="20"/>
                <w:szCs w:val="20"/>
              </w:rPr>
              <w:t>S</w:t>
            </w:r>
            <w:r w:rsidR="00B64F4C">
              <w:rPr>
                <w:color w:val="000000"/>
                <w:sz w:val="20"/>
                <w:szCs w:val="20"/>
              </w:rPr>
              <w:t xml:space="preserve"> </w:t>
            </w:r>
            <w:r w:rsidRPr="001E630B">
              <w:rPr>
                <w:color w:val="000000"/>
                <w:sz w:val="20"/>
                <w:szCs w:val="20"/>
              </w:rPr>
              <w:t xml:space="preserve">NES-Mm PCKRS </w:t>
            </w:r>
            <w:proofErr w:type="spellStart"/>
            <w:r w:rsidRPr="001E630B">
              <w:rPr>
                <w:color w:val="000000"/>
                <w:sz w:val="20"/>
                <w:szCs w:val="20"/>
              </w:rPr>
              <w:t>CeOpt</w:t>
            </w:r>
            <w:proofErr w:type="spellEnd"/>
          </w:p>
        </w:tc>
        <w:tc>
          <w:tcPr>
            <w:tcW w:w="6747" w:type="dxa"/>
          </w:tcPr>
          <w:p w14:paraId="628BDEC3" w14:textId="53255B5B" w:rsidR="001A1FC2" w:rsidRDefault="001A1FC2" w:rsidP="001A1FC2">
            <w:pPr>
              <w:rPr>
                <w:color w:val="000000"/>
                <w:sz w:val="20"/>
                <w:szCs w:val="20"/>
              </w:rPr>
            </w:pPr>
            <w:r w:rsidRPr="001E630B">
              <w:rPr>
                <w:color w:val="000000"/>
                <w:sz w:val="20"/>
                <w:szCs w:val="20"/>
              </w:rPr>
              <w:t>made from SG451. FLAG tag at the N-terminus was replaced by sequence encoding S-NES</w:t>
            </w:r>
          </w:p>
          <w:p w14:paraId="77601E3A" w14:textId="3D7488F7" w:rsidR="000E3097" w:rsidRPr="001E630B" w:rsidRDefault="000E3097" w:rsidP="001A1FC2">
            <w:pPr>
              <w:rPr>
                <w:color w:val="000000"/>
                <w:sz w:val="20"/>
                <w:szCs w:val="20"/>
              </w:rPr>
            </w:pPr>
            <w:r>
              <w:rPr>
                <w:color w:val="000000"/>
                <w:sz w:val="20"/>
                <w:szCs w:val="20"/>
              </w:rPr>
              <w:t>Sequence:</w:t>
            </w:r>
          </w:p>
          <w:p w14:paraId="2E4F13B0" w14:textId="4A234C2B" w:rsidR="00C05D21" w:rsidRPr="001E630B" w:rsidRDefault="001A1FC2" w:rsidP="00C05D21">
            <w:pPr>
              <w:rPr>
                <w:color w:val="000000"/>
                <w:sz w:val="20"/>
                <w:szCs w:val="20"/>
              </w:rPr>
            </w:pPr>
            <w:r w:rsidRPr="001E630B">
              <w:rPr>
                <w:color w:val="000000"/>
                <w:sz w:val="20"/>
                <w:szCs w:val="20"/>
              </w:rPr>
              <w:t>GCCTGCCCAGTCCCACTCCAACTCCCACCACTCGAGCGTCTCACCCTCGAC</w:t>
            </w:r>
          </w:p>
        </w:tc>
      </w:tr>
      <w:tr w:rsidR="001E630B" w:rsidRPr="001E630B" w14:paraId="48331574" w14:textId="77777777" w:rsidTr="001E630B">
        <w:tc>
          <w:tcPr>
            <w:tcW w:w="846" w:type="dxa"/>
          </w:tcPr>
          <w:p w14:paraId="3381D509" w14:textId="50F5297E" w:rsidR="00C05D21" w:rsidRPr="001E630B" w:rsidRDefault="001A1FC2" w:rsidP="00C05D21">
            <w:pPr>
              <w:rPr>
                <w:color w:val="000000"/>
                <w:sz w:val="20"/>
                <w:szCs w:val="20"/>
              </w:rPr>
            </w:pPr>
            <w:r w:rsidRPr="001E630B">
              <w:rPr>
                <w:color w:val="000000"/>
                <w:sz w:val="20"/>
                <w:szCs w:val="20"/>
              </w:rPr>
              <w:t>SE156</w:t>
            </w:r>
          </w:p>
        </w:tc>
        <w:tc>
          <w:tcPr>
            <w:tcW w:w="1417" w:type="dxa"/>
          </w:tcPr>
          <w:p w14:paraId="16D69A8E" w14:textId="66E3EC82" w:rsidR="00C05D21" w:rsidRPr="001E630B" w:rsidRDefault="001A1FC2" w:rsidP="001A1FC2">
            <w:pPr>
              <w:rPr>
                <w:color w:val="000000"/>
                <w:sz w:val="20"/>
                <w:szCs w:val="20"/>
              </w:rPr>
            </w:pPr>
            <w:r w:rsidRPr="001E630B">
              <w:rPr>
                <w:color w:val="000000"/>
                <w:sz w:val="20"/>
                <w:szCs w:val="20"/>
              </w:rPr>
              <w:t xml:space="preserve">Mm PCKRS </w:t>
            </w:r>
            <w:proofErr w:type="spellStart"/>
            <w:r w:rsidRPr="001E630B">
              <w:rPr>
                <w:color w:val="000000"/>
                <w:sz w:val="20"/>
                <w:szCs w:val="20"/>
              </w:rPr>
              <w:t>CeOpt</w:t>
            </w:r>
            <w:proofErr w:type="spellEnd"/>
            <w:r w:rsidRPr="001E630B">
              <w:rPr>
                <w:color w:val="000000"/>
                <w:sz w:val="20"/>
                <w:szCs w:val="20"/>
              </w:rPr>
              <w:t xml:space="preserve"> </w:t>
            </w:r>
            <w:proofErr w:type="spellStart"/>
            <w:r w:rsidRPr="001E630B">
              <w:rPr>
                <w:color w:val="000000"/>
                <w:sz w:val="20"/>
                <w:szCs w:val="20"/>
              </w:rPr>
              <w:t>noStop</w:t>
            </w:r>
            <w:proofErr w:type="spellEnd"/>
          </w:p>
        </w:tc>
        <w:tc>
          <w:tcPr>
            <w:tcW w:w="6747" w:type="dxa"/>
          </w:tcPr>
          <w:p w14:paraId="0FD27F51" w14:textId="3E0AAF2B" w:rsidR="00381986" w:rsidRPr="004C64F2" w:rsidRDefault="001A1FC2" w:rsidP="00C05D21">
            <w:pPr>
              <w:rPr>
                <w:color w:val="000000"/>
                <w:sz w:val="20"/>
                <w:szCs w:val="20"/>
              </w:rPr>
            </w:pPr>
            <w:r w:rsidRPr="004C64F2">
              <w:rPr>
                <w:color w:val="000000"/>
                <w:sz w:val="20"/>
                <w:szCs w:val="20"/>
              </w:rPr>
              <w:t>Stop codon was removed from SG451 using site directed mutagenesis</w:t>
            </w:r>
          </w:p>
          <w:p w14:paraId="3AEED5D8" w14:textId="4E7C1CCB" w:rsidR="00796DCC" w:rsidRPr="004C64F2" w:rsidRDefault="00796DCC" w:rsidP="00C05D21">
            <w:pPr>
              <w:rPr>
                <w:color w:val="000000"/>
                <w:sz w:val="20"/>
                <w:szCs w:val="20"/>
              </w:rPr>
            </w:pPr>
            <w:r w:rsidRPr="004C64F2">
              <w:rPr>
                <w:color w:val="000000"/>
                <w:sz w:val="20"/>
                <w:szCs w:val="20"/>
              </w:rPr>
              <w:t xml:space="preserve">Mm </w:t>
            </w:r>
            <w:proofErr w:type="spellStart"/>
            <w:r w:rsidRPr="004C64F2">
              <w:rPr>
                <w:color w:val="000000"/>
                <w:sz w:val="20"/>
                <w:szCs w:val="20"/>
              </w:rPr>
              <w:t>PylRS</w:t>
            </w:r>
            <w:proofErr w:type="spellEnd"/>
            <w:r w:rsidRPr="004C64F2">
              <w:rPr>
                <w:color w:val="000000"/>
                <w:sz w:val="20"/>
                <w:szCs w:val="20"/>
              </w:rPr>
              <w:t xml:space="preserve"> </w:t>
            </w:r>
            <w:proofErr w:type="spellStart"/>
            <w:r w:rsidRPr="004C64F2">
              <w:rPr>
                <w:color w:val="000000"/>
                <w:sz w:val="20"/>
                <w:szCs w:val="20"/>
              </w:rPr>
              <w:t>noStop</w:t>
            </w:r>
            <w:proofErr w:type="spellEnd"/>
            <w:r w:rsidRPr="004C64F2">
              <w:rPr>
                <w:color w:val="000000"/>
                <w:sz w:val="20"/>
                <w:szCs w:val="20"/>
              </w:rPr>
              <w:t xml:space="preserve"> F: CACCAACCTCAACCCAGCTTTCTTGTACAAAGTTG</w:t>
            </w:r>
          </w:p>
          <w:p w14:paraId="41F3FCB9" w14:textId="4790FD4D" w:rsidR="00381986" w:rsidRPr="004C64F2" w:rsidRDefault="00381986" w:rsidP="00C05D21">
            <w:pPr>
              <w:rPr>
                <w:color w:val="000000"/>
                <w:sz w:val="20"/>
                <w:szCs w:val="20"/>
              </w:rPr>
            </w:pPr>
            <w:r w:rsidRPr="004C64F2">
              <w:rPr>
                <w:color w:val="000000"/>
                <w:sz w:val="20"/>
                <w:szCs w:val="20"/>
              </w:rPr>
              <w:t xml:space="preserve">Mm </w:t>
            </w:r>
            <w:proofErr w:type="spellStart"/>
            <w:r w:rsidRPr="004C64F2">
              <w:rPr>
                <w:color w:val="000000"/>
                <w:sz w:val="20"/>
                <w:szCs w:val="20"/>
              </w:rPr>
              <w:t>PylRS</w:t>
            </w:r>
            <w:proofErr w:type="spellEnd"/>
            <w:r w:rsidRPr="004C64F2">
              <w:rPr>
                <w:color w:val="000000"/>
                <w:sz w:val="20"/>
                <w:szCs w:val="20"/>
              </w:rPr>
              <w:t xml:space="preserve"> </w:t>
            </w:r>
            <w:proofErr w:type="spellStart"/>
            <w:r w:rsidRPr="004C64F2">
              <w:rPr>
                <w:color w:val="000000"/>
                <w:sz w:val="20"/>
                <w:szCs w:val="20"/>
              </w:rPr>
              <w:t>noStop</w:t>
            </w:r>
            <w:proofErr w:type="spellEnd"/>
            <w:r w:rsidRPr="004C64F2">
              <w:rPr>
                <w:color w:val="000000"/>
                <w:sz w:val="20"/>
                <w:szCs w:val="20"/>
              </w:rPr>
              <w:t xml:space="preserve"> R: AAGCTGGGTTGAGGTTGGTGGAGATTCCGTTG</w:t>
            </w:r>
          </w:p>
        </w:tc>
      </w:tr>
      <w:tr w:rsidR="00796DCC" w:rsidRPr="001E630B" w14:paraId="5AA5AC22" w14:textId="77777777" w:rsidTr="001E630B">
        <w:tc>
          <w:tcPr>
            <w:tcW w:w="846" w:type="dxa"/>
          </w:tcPr>
          <w:p w14:paraId="6ACAF195" w14:textId="4E58A53D" w:rsidR="00796DCC" w:rsidRPr="001E630B" w:rsidRDefault="00796DCC" w:rsidP="00796DCC">
            <w:pPr>
              <w:rPr>
                <w:color w:val="000000"/>
                <w:sz w:val="20"/>
                <w:szCs w:val="20"/>
              </w:rPr>
            </w:pPr>
            <w:r w:rsidRPr="001E630B">
              <w:rPr>
                <w:color w:val="000000"/>
                <w:sz w:val="20"/>
                <w:szCs w:val="20"/>
              </w:rPr>
              <w:t>SE157</w:t>
            </w:r>
          </w:p>
        </w:tc>
        <w:tc>
          <w:tcPr>
            <w:tcW w:w="1417" w:type="dxa"/>
          </w:tcPr>
          <w:p w14:paraId="06A2D74B" w14:textId="17749C8D" w:rsidR="00796DCC" w:rsidRPr="001E630B" w:rsidRDefault="00796DCC" w:rsidP="00796DCC">
            <w:pPr>
              <w:rPr>
                <w:color w:val="000000"/>
                <w:sz w:val="20"/>
                <w:szCs w:val="20"/>
              </w:rPr>
            </w:pPr>
            <w:r w:rsidRPr="001E630B">
              <w:rPr>
                <w:color w:val="000000"/>
                <w:sz w:val="20"/>
                <w:szCs w:val="20"/>
              </w:rPr>
              <w:t xml:space="preserve">p120cts NES-Mm PCKRS </w:t>
            </w:r>
            <w:proofErr w:type="spellStart"/>
            <w:r w:rsidRPr="001E630B">
              <w:rPr>
                <w:color w:val="000000"/>
                <w:sz w:val="20"/>
                <w:szCs w:val="20"/>
              </w:rPr>
              <w:t>CeOpt</w:t>
            </w:r>
            <w:proofErr w:type="spellEnd"/>
            <w:r w:rsidRPr="001E630B">
              <w:rPr>
                <w:color w:val="000000"/>
                <w:sz w:val="20"/>
                <w:szCs w:val="20"/>
              </w:rPr>
              <w:t xml:space="preserve"> </w:t>
            </w:r>
            <w:proofErr w:type="spellStart"/>
            <w:r w:rsidRPr="001E630B">
              <w:rPr>
                <w:color w:val="000000"/>
                <w:sz w:val="20"/>
                <w:szCs w:val="20"/>
              </w:rPr>
              <w:t>noStop</w:t>
            </w:r>
            <w:proofErr w:type="spellEnd"/>
          </w:p>
        </w:tc>
        <w:tc>
          <w:tcPr>
            <w:tcW w:w="6747" w:type="dxa"/>
          </w:tcPr>
          <w:p w14:paraId="0A398918" w14:textId="77777777" w:rsidR="00796DCC" w:rsidRPr="004C64F2" w:rsidRDefault="00796DCC" w:rsidP="00796DCC">
            <w:pPr>
              <w:rPr>
                <w:color w:val="000000"/>
                <w:sz w:val="20"/>
                <w:szCs w:val="20"/>
              </w:rPr>
            </w:pPr>
            <w:r w:rsidRPr="004C64F2">
              <w:rPr>
                <w:color w:val="000000"/>
                <w:sz w:val="20"/>
                <w:szCs w:val="20"/>
              </w:rPr>
              <w:t>Stop codon was removed from SG451 using site directed mutagenesis</w:t>
            </w:r>
          </w:p>
          <w:p w14:paraId="5C4D1923" w14:textId="77777777" w:rsidR="00796DCC" w:rsidRPr="004C64F2" w:rsidRDefault="00796DCC" w:rsidP="00796DCC">
            <w:pPr>
              <w:rPr>
                <w:color w:val="000000"/>
                <w:sz w:val="20"/>
                <w:szCs w:val="20"/>
              </w:rPr>
            </w:pPr>
            <w:r w:rsidRPr="004C64F2">
              <w:rPr>
                <w:color w:val="000000"/>
                <w:sz w:val="20"/>
                <w:szCs w:val="20"/>
              </w:rPr>
              <w:t xml:space="preserve">Mm </w:t>
            </w:r>
            <w:proofErr w:type="spellStart"/>
            <w:r w:rsidRPr="004C64F2">
              <w:rPr>
                <w:color w:val="000000"/>
                <w:sz w:val="20"/>
                <w:szCs w:val="20"/>
              </w:rPr>
              <w:t>PylRS</w:t>
            </w:r>
            <w:proofErr w:type="spellEnd"/>
            <w:r w:rsidRPr="004C64F2">
              <w:rPr>
                <w:color w:val="000000"/>
                <w:sz w:val="20"/>
                <w:szCs w:val="20"/>
              </w:rPr>
              <w:t xml:space="preserve"> </w:t>
            </w:r>
            <w:proofErr w:type="spellStart"/>
            <w:r w:rsidRPr="004C64F2">
              <w:rPr>
                <w:color w:val="000000"/>
                <w:sz w:val="20"/>
                <w:szCs w:val="20"/>
              </w:rPr>
              <w:t>noStop</w:t>
            </w:r>
            <w:proofErr w:type="spellEnd"/>
            <w:r w:rsidRPr="004C64F2">
              <w:rPr>
                <w:color w:val="000000"/>
                <w:sz w:val="20"/>
                <w:szCs w:val="20"/>
              </w:rPr>
              <w:t xml:space="preserve"> F: CACCAACCTCAACCCAGCTTTCTTGTACAAAGTTG</w:t>
            </w:r>
          </w:p>
          <w:p w14:paraId="302A1CF5" w14:textId="14CA2F21" w:rsidR="00796DCC" w:rsidRPr="004C64F2" w:rsidRDefault="00796DCC" w:rsidP="00796DCC">
            <w:pPr>
              <w:rPr>
                <w:color w:val="000000"/>
                <w:sz w:val="20"/>
                <w:szCs w:val="20"/>
              </w:rPr>
            </w:pPr>
            <w:r w:rsidRPr="004C64F2">
              <w:rPr>
                <w:color w:val="000000"/>
                <w:sz w:val="20"/>
                <w:szCs w:val="20"/>
              </w:rPr>
              <w:t xml:space="preserve">Mm </w:t>
            </w:r>
            <w:proofErr w:type="spellStart"/>
            <w:r w:rsidRPr="004C64F2">
              <w:rPr>
                <w:color w:val="000000"/>
                <w:sz w:val="20"/>
                <w:szCs w:val="20"/>
              </w:rPr>
              <w:t>PylRS</w:t>
            </w:r>
            <w:proofErr w:type="spellEnd"/>
            <w:r w:rsidRPr="004C64F2">
              <w:rPr>
                <w:color w:val="000000"/>
                <w:sz w:val="20"/>
                <w:szCs w:val="20"/>
              </w:rPr>
              <w:t xml:space="preserve"> </w:t>
            </w:r>
            <w:proofErr w:type="spellStart"/>
            <w:r w:rsidRPr="004C64F2">
              <w:rPr>
                <w:color w:val="000000"/>
                <w:sz w:val="20"/>
                <w:szCs w:val="20"/>
              </w:rPr>
              <w:t>noStop</w:t>
            </w:r>
            <w:proofErr w:type="spellEnd"/>
            <w:r w:rsidRPr="004C64F2">
              <w:rPr>
                <w:color w:val="000000"/>
                <w:sz w:val="20"/>
                <w:szCs w:val="20"/>
              </w:rPr>
              <w:t xml:space="preserve"> R: AAGCTGGGTTGAGGTTGGTGGAGATTCCGTTG</w:t>
            </w:r>
          </w:p>
        </w:tc>
      </w:tr>
      <w:tr w:rsidR="00796DCC" w:rsidRPr="001E630B" w14:paraId="5182C7D4" w14:textId="77777777" w:rsidTr="001E630B">
        <w:tc>
          <w:tcPr>
            <w:tcW w:w="846" w:type="dxa"/>
          </w:tcPr>
          <w:p w14:paraId="20C978FC" w14:textId="36ACD084" w:rsidR="00796DCC" w:rsidRPr="001E630B" w:rsidRDefault="00796DCC" w:rsidP="00796DCC">
            <w:pPr>
              <w:rPr>
                <w:color w:val="000000"/>
                <w:sz w:val="20"/>
                <w:szCs w:val="20"/>
              </w:rPr>
            </w:pPr>
            <w:r w:rsidRPr="001E630B">
              <w:rPr>
                <w:color w:val="000000"/>
                <w:sz w:val="20"/>
                <w:szCs w:val="20"/>
              </w:rPr>
              <w:t>SE158</w:t>
            </w:r>
          </w:p>
        </w:tc>
        <w:tc>
          <w:tcPr>
            <w:tcW w:w="1417" w:type="dxa"/>
          </w:tcPr>
          <w:p w14:paraId="6C330CD9" w14:textId="698F016C" w:rsidR="00796DCC" w:rsidRPr="001E630B" w:rsidRDefault="00796DCC" w:rsidP="00796DCC">
            <w:pPr>
              <w:rPr>
                <w:color w:val="000000"/>
                <w:sz w:val="20"/>
                <w:szCs w:val="20"/>
              </w:rPr>
            </w:pPr>
            <w:proofErr w:type="spellStart"/>
            <w:r w:rsidRPr="001E630B">
              <w:rPr>
                <w:color w:val="000000"/>
                <w:sz w:val="20"/>
                <w:szCs w:val="20"/>
              </w:rPr>
              <w:t>PKIa</w:t>
            </w:r>
            <w:proofErr w:type="spellEnd"/>
            <w:r w:rsidRPr="001E630B">
              <w:rPr>
                <w:color w:val="000000"/>
                <w:sz w:val="20"/>
                <w:szCs w:val="20"/>
              </w:rPr>
              <w:t xml:space="preserve"> NES-Mm PCKRS </w:t>
            </w:r>
            <w:proofErr w:type="spellStart"/>
            <w:r w:rsidRPr="001E630B">
              <w:rPr>
                <w:color w:val="000000"/>
                <w:sz w:val="20"/>
                <w:szCs w:val="20"/>
              </w:rPr>
              <w:t>CeOpt</w:t>
            </w:r>
            <w:proofErr w:type="spellEnd"/>
            <w:r w:rsidRPr="001E630B">
              <w:rPr>
                <w:color w:val="000000"/>
                <w:sz w:val="20"/>
                <w:szCs w:val="20"/>
              </w:rPr>
              <w:t xml:space="preserve"> </w:t>
            </w:r>
            <w:proofErr w:type="spellStart"/>
            <w:r w:rsidRPr="001E630B">
              <w:rPr>
                <w:color w:val="000000"/>
                <w:sz w:val="20"/>
                <w:szCs w:val="20"/>
              </w:rPr>
              <w:t>noStop</w:t>
            </w:r>
            <w:proofErr w:type="spellEnd"/>
          </w:p>
        </w:tc>
        <w:tc>
          <w:tcPr>
            <w:tcW w:w="6747" w:type="dxa"/>
          </w:tcPr>
          <w:p w14:paraId="640E9E5B" w14:textId="77777777" w:rsidR="00796DCC" w:rsidRPr="004C64F2" w:rsidRDefault="00796DCC" w:rsidP="00796DCC">
            <w:pPr>
              <w:rPr>
                <w:color w:val="000000"/>
                <w:sz w:val="20"/>
                <w:szCs w:val="20"/>
              </w:rPr>
            </w:pPr>
            <w:r w:rsidRPr="004C64F2">
              <w:rPr>
                <w:color w:val="000000"/>
                <w:sz w:val="20"/>
                <w:szCs w:val="20"/>
              </w:rPr>
              <w:t>Stop codon was removed from SG451 using site directed mutagenesis</w:t>
            </w:r>
          </w:p>
          <w:p w14:paraId="1FDDEB71" w14:textId="77777777" w:rsidR="00796DCC" w:rsidRPr="004C64F2" w:rsidRDefault="00796DCC" w:rsidP="00796DCC">
            <w:pPr>
              <w:rPr>
                <w:color w:val="000000"/>
                <w:sz w:val="20"/>
                <w:szCs w:val="20"/>
              </w:rPr>
            </w:pPr>
            <w:r w:rsidRPr="004C64F2">
              <w:rPr>
                <w:color w:val="000000"/>
                <w:sz w:val="20"/>
                <w:szCs w:val="20"/>
              </w:rPr>
              <w:t xml:space="preserve">Mm </w:t>
            </w:r>
            <w:proofErr w:type="spellStart"/>
            <w:r w:rsidRPr="004C64F2">
              <w:rPr>
                <w:color w:val="000000"/>
                <w:sz w:val="20"/>
                <w:szCs w:val="20"/>
              </w:rPr>
              <w:t>PylRS</w:t>
            </w:r>
            <w:proofErr w:type="spellEnd"/>
            <w:r w:rsidRPr="004C64F2">
              <w:rPr>
                <w:color w:val="000000"/>
                <w:sz w:val="20"/>
                <w:szCs w:val="20"/>
              </w:rPr>
              <w:t xml:space="preserve"> </w:t>
            </w:r>
            <w:proofErr w:type="spellStart"/>
            <w:r w:rsidRPr="004C64F2">
              <w:rPr>
                <w:color w:val="000000"/>
                <w:sz w:val="20"/>
                <w:szCs w:val="20"/>
              </w:rPr>
              <w:t>noStop</w:t>
            </w:r>
            <w:proofErr w:type="spellEnd"/>
            <w:r w:rsidRPr="004C64F2">
              <w:rPr>
                <w:color w:val="000000"/>
                <w:sz w:val="20"/>
                <w:szCs w:val="20"/>
              </w:rPr>
              <w:t xml:space="preserve"> F: CACCAACCTCAACCCAGCTTTCTTGTACAAAGTTG</w:t>
            </w:r>
          </w:p>
          <w:p w14:paraId="7D80CE99" w14:textId="1F9E147C" w:rsidR="00796DCC" w:rsidRPr="004C64F2" w:rsidRDefault="00796DCC" w:rsidP="00796DCC">
            <w:pPr>
              <w:rPr>
                <w:b/>
                <w:sz w:val="20"/>
                <w:szCs w:val="20"/>
              </w:rPr>
            </w:pPr>
            <w:r w:rsidRPr="004C64F2">
              <w:rPr>
                <w:color w:val="000000"/>
                <w:sz w:val="20"/>
                <w:szCs w:val="20"/>
              </w:rPr>
              <w:t xml:space="preserve">Mm </w:t>
            </w:r>
            <w:proofErr w:type="spellStart"/>
            <w:r w:rsidRPr="004C64F2">
              <w:rPr>
                <w:color w:val="000000"/>
                <w:sz w:val="20"/>
                <w:szCs w:val="20"/>
              </w:rPr>
              <w:t>PylRS</w:t>
            </w:r>
            <w:proofErr w:type="spellEnd"/>
            <w:r w:rsidRPr="004C64F2">
              <w:rPr>
                <w:color w:val="000000"/>
                <w:sz w:val="20"/>
                <w:szCs w:val="20"/>
              </w:rPr>
              <w:t xml:space="preserve"> </w:t>
            </w:r>
            <w:proofErr w:type="spellStart"/>
            <w:r w:rsidRPr="004C64F2">
              <w:rPr>
                <w:color w:val="000000"/>
                <w:sz w:val="20"/>
                <w:szCs w:val="20"/>
              </w:rPr>
              <w:t>noStop</w:t>
            </w:r>
            <w:proofErr w:type="spellEnd"/>
            <w:r w:rsidRPr="004C64F2">
              <w:rPr>
                <w:color w:val="000000"/>
                <w:sz w:val="20"/>
                <w:szCs w:val="20"/>
              </w:rPr>
              <w:t xml:space="preserve"> R: AAGCTGGGTTGAGGTTGGTGGAGATTCCGTTG</w:t>
            </w:r>
          </w:p>
        </w:tc>
      </w:tr>
      <w:tr w:rsidR="00796DCC" w:rsidRPr="001E630B" w14:paraId="67B5C2EC" w14:textId="77777777" w:rsidTr="001E630B">
        <w:tc>
          <w:tcPr>
            <w:tcW w:w="846" w:type="dxa"/>
          </w:tcPr>
          <w:p w14:paraId="213900C9" w14:textId="72FA80E5" w:rsidR="00796DCC" w:rsidRPr="001E630B" w:rsidRDefault="00796DCC" w:rsidP="00796DCC">
            <w:pPr>
              <w:rPr>
                <w:color w:val="000000"/>
                <w:sz w:val="20"/>
                <w:szCs w:val="20"/>
              </w:rPr>
            </w:pPr>
            <w:r w:rsidRPr="001E630B">
              <w:rPr>
                <w:color w:val="000000"/>
                <w:sz w:val="20"/>
                <w:szCs w:val="20"/>
              </w:rPr>
              <w:t>SE159</w:t>
            </w:r>
          </w:p>
        </w:tc>
        <w:tc>
          <w:tcPr>
            <w:tcW w:w="1417" w:type="dxa"/>
          </w:tcPr>
          <w:p w14:paraId="22DFE0A9" w14:textId="7BB94F95" w:rsidR="00796DCC" w:rsidRPr="001E630B" w:rsidRDefault="00796DCC" w:rsidP="00796DCC">
            <w:pPr>
              <w:rPr>
                <w:color w:val="000000"/>
                <w:sz w:val="20"/>
                <w:szCs w:val="20"/>
              </w:rPr>
            </w:pPr>
            <w:r w:rsidRPr="001E630B">
              <w:rPr>
                <w:color w:val="000000"/>
                <w:sz w:val="20"/>
                <w:szCs w:val="20"/>
              </w:rPr>
              <w:t xml:space="preserve">Smad4 NES-Mm PCKRS </w:t>
            </w:r>
            <w:proofErr w:type="spellStart"/>
            <w:r w:rsidRPr="001E630B">
              <w:rPr>
                <w:color w:val="000000"/>
                <w:sz w:val="20"/>
                <w:szCs w:val="20"/>
              </w:rPr>
              <w:t>CeOpt</w:t>
            </w:r>
            <w:proofErr w:type="spellEnd"/>
            <w:r w:rsidRPr="001E630B">
              <w:rPr>
                <w:color w:val="000000"/>
                <w:sz w:val="20"/>
                <w:szCs w:val="20"/>
              </w:rPr>
              <w:t xml:space="preserve"> </w:t>
            </w:r>
            <w:proofErr w:type="spellStart"/>
            <w:r w:rsidRPr="001E630B">
              <w:rPr>
                <w:color w:val="000000"/>
                <w:sz w:val="20"/>
                <w:szCs w:val="20"/>
              </w:rPr>
              <w:t>noStop</w:t>
            </w:r>
            <w:proofErr w:type="spellEnd"/>
          </w:p>
        </w:tc>
        <w:tc>
          <w:tcPr>
            <w:tcW w:w="6747" w:type="dxa"/>
          </w:tcPr>
          <w:p w14:paraId="2623C582" w14:textId="77777777" w:rsidR="00796DCC" w:rsidRPr="004C64F2" w:rsidRDefault="00796DCC" w:rsidP="00796DCC">
            <w:pPr>
              <w:rPr>
                <w:color w:val="000000"/>
                <w:sz w:val="20"/>
                <w:szCs w:val="20"/>
              </w:rPr>
            </w:pPr>
            <w:r w:rsidRPr="004C64F2">
              <w:rPr>
                <w:color w:val="000000"/>
                <w:sz w:val="20"/>
                <w:szCs w:val="20"/>
              </w:rPr>
              <w:t>Stop codon was removed from SG451 using site directed mutagenesis</w:t>
            </w:r>
          </w:p>
          <w:p w14:paraId="455CDC06" w14:textId="77777777" w:rsidR="00796DCC" w:rsidRPr="004C64F2" w:rsidRDefault="00796DCC" w:rsidP="00796DCC">
            <w:pPr>
              <w:rPr>
                <w:color w:val="000000"/>
                <w:sz w:val="20"/>
                <w:szCs w:val="20"/>
              </w:rPr>
            </w:pPr>
            <w:r w:rsidRPr="004C64F2">
              <w:rPr>
                <w:color w:val="000000"/>
                <w:sz w:val="20"/>
                <w:szCs w:val="20"/>
              </w:rPr>
              <w:t xml:space="preserve">Mm </w:t>
            </w:r>
            <w:proofErr w:type="spellStart"/>
            <w:r w:rsidRPr="004C64F2">
              <w:rPr>
                <w:color w:val="000000"/>
                <w:sz w:val="20"/>
                <w:szCs w:val="20"/>
              </w:rPr>
              <w:t>PylRS</w:t>
            </w:r>
            <w:proofErr w:type="spellEnd"/>
            <w:r w:rsidRPr="004C64F2">
              <w:rPr>
                <w:color w:val="000000"/>
                <w:sz w:val="20"/>
                <w:szCs w:val="20"/>
              </w:rPr>
              <w:t xml:space="preserve"> </w:t>
            </w:r>
            <w:proofErr w:type="spellStart"/>
            <w:r w:rsidRPr="004C64F2">
              <w:rPr>
                <w:color w:val="000000"/>
                <w:sz w:val="20"/>
                <w:szCs w:val="20"/>
              </w:rPr>
              <w:t>noStop</w:t>
            </w:r>
            <w:proofErr w:type="spellEnd"/>
            <w:r w:rsidRPr="004C64F2">
              <w:rPr>
                <w:color w:val="000000"/>
                <w:sz w:val="20"/>
                <w:szCs w:val="20"/>
              </w:rPr>
              <w:t xml:space="preserve"> F: CACCAACCTCAACCCAGCTTTCTTGTACAAAGTTG</w:t>
            </w:r>
          </w:p>
          <w:p w14:paraId="01BA6B5F" w14:textId="1671BD2E" w:rsidR="00796DCC" w:rsidRPr="004C64F2" w:rsidRDefault="00796DCC" w:rsidP="00796DCC">
            <w:pPr>
              <w:rPr>
                <w:b/>
                <w:sz w:val="20"/>
                <w:szCs w:val="20"/>
              </w:rPr>
            </w:pPr>
            <w:r w:rsidRPr="004C64F2">
              <w:rPr>
                <w:color w:val="000000"/>
                <w:sz w:val="20"/>
                <w:szCs w:val="20"/>
              </w:rPr>
              <w:t xml:space="preserve">Mm </w:t>
            </w:r>
            <w:proofErr w:type="spellStart"/>
            <w:r w:rsidRPr="004C64F2">
              <w:rPr>
                <w:color w:val="000000"/>
                <w:sz w:val="20"/>
                <w:szCs w:val="20"/>
              </w:rPr>
              <w:t>PylRS</w:t>
            </w:r>
            <w:proofErr w:type="spellEnd"/>
            <w:r w:rsidRPr="004C64F2">
              <w:rPr>
                <w:color w:val="000000"/>
                <w:sz w:val="20"/>
                <w:szCs w:val="20"/>
              </w:rPr>
              <w:t xml:space="preserve"> </w:t>
            </w:r>
            <w:proofErr w:type="spellStart"/>
            <w:r w:rsidRPr="004C64F2">
              <w:rPr>
                <w:color w:val="000000"/>
                <w:sz w:val="20"/>
                <w:szCs w:val="20"/>
              </w:rPr>
              <w:t>noStop</w:t>
            </w:r>
            <w:proofErr w:type="spellEnd"/>
            <w:r w:rsidRPr="004C64F2">
              <w:rPr>
                <w:color w:val="000000"/>
                <w:sz w:val="20"/>
                <w:szCs w:val="20"/>
              </w:rPr>
              <w:t xml:space="preserve"> R: AAGCTGGGTTGAGGTTGGTGGAGATTCCGTTG</w:t>
            </w:r>
          </w:p>
        </w:tc>
      </w:tr>
      <w:tr w:rsidR="00796DCC" w:rsidRPr="001E630B" w14:paraId="1B73A047" w14:textId="77777777" w:rsidTr="001E630B">
        <w:tc>
          <w:tcPr>
            <w:tcW w:w="846" w:type="dxa"/>
          </w:tcPr>
          <w:p w14:paraId="4303C668" w14:textId="43B5D7A1" w:rsidR="00796DCC" w:rsidRPr="001E630B" w:rsidRDefault="00796DCC" w:rsidP="00796DCC">
            <w:pPr>
              <w:rPr>
                <w:color w:val="000000"/>
                <w:sz w:val="20"/>
                <w:szCs w:val="20"/>
              </w:rPr>
            </w:pPr>
            <w:r w:rsidRPr="001E630B">
              <w:rPr>
                <w:color w:val="000000"/>
                <w:sz w:val="20"/>
                <w:szCs w:val="20"/>
              </w:rPr>
              <w:t>SE160</w:t>
            </w:r>
          </w:p>
        </w:tc>
        <w:tc>
          <w:tcPr>
            <w:tcW w:w="1417" w:type="dxa"/>
          </w:tcPr>
          <w:p w14:paraId="02DF5921" w14:textId="3B44B4A2" w:rsidR="00796DCC" w:rsidRPr="001E630B" w:rsidRDefault="00796DCC" w:rsidP="00796DCC">
            <w:pPr>
              <w:rPr>
                <w:color w:val="000000"/>
                <w:sz w:val="20"/>
                <w:szCs w:val="20"/>
              </w:rPr>
            </w:pPr>
            <w:r w:rsidRPr="001E630B">
              <w:rPr>
                <w:color w:val="000000"/>
                <w:sz w:val="20"/>
                <w:szCs w:val="20"/>
              </w:rPr>
              <w:t>S</w:t>
            </w:r>
            <w:r>
              <w:rPr>
                <w:color w:val="000000"/>
                <w:sz w:val="20"/>
                <w:szCs w:val="20"/>
              </w:rPr>
              <w:t xml:space="preserve"> </w:t>
            </w:r>
            <w:r w:rsidRPr="001E630B">
              <w:rPr>
                <w:color w:val="000000"/>
                <w:sz w:val="20"/>
                <w:szCs w:val="20"/>
              </w:rPr>
              <w:t xml:space="preserve">NES Mm PCKRS </w:t>
            </w:r>
            <w:proofErr w:type="spellStart"/>
            <w:r w:rsidRPr="001E630B">
              <w:rPr>
                <w:color w:val="000000"/>
                <w:sz w:val="20"/>
                <w:szCs w:val="20"/>
              </w:rPr>
              <w:t>CeOpt</w:t>
            </w:r>
            <w:proofErr w:type="spellEnd"/>
            <w:r w:rsidRPr="001E630B">
              <w:rPr>
                <w:color w:val="000000"/>
                <w:sz w:val="20"/>
                <w:szCs w:val="20"/>
              </w:rPr>
              <w:t xml:space="preserve"> </w:t>
            </w:r>
            <w:proofErr w:type="spellStart"/>
            <w:r w:rsidRPr="001E630B">
              <w:rPr>
                <w:color w:val="000000"/>
                <w:sz w:val="20"/>
                <w:szCs w:val="20"/>
              </w:rPr>
              <w:t>noStop</w:t>
            </w:r>
            <w:proofErr w:type="spellEnd"/>
          </w:p>
        </w:tc>
        <w:tc>
          <w:tcPr>
            <w:tcW w:w="6747" w:type="dxa"/>
          </w:tcPr>
          <w:p w14:paraId="1B2031FF" w14:textId="77777777" w:rsidR="00796DCC" w:rsidRPr="004C64F2" w:rsidRDefault="00796DCC" w:rsidP="00796DCC">
            <w:pPr>
              <w:rPr>
                <w:color w:val="000000"/>
                <w:sz w:val="20"/>
                <w:szCs w:val="20"/>
              </w:rPr>
            </w:pPr>
            <w:r w:rsidRPr="004C64F2">
              <w:rPr>
                <w:color w:val="000000"/>
                <w:sz w:val="20"/>
                <w:szCs w:val="20"/>
              </w:rPr>
              <w:t>Stop codon was removed from SG451 using site directed mutagenesis</w:t>
            </w:r>
          </w:p>
          <w:p w14:paraId="3D2AD469" w14:textId="77777777" w:rsidR="00796DCC" w:rsidRPr="004C64F2" w:rsidRDefault="00796DCC" w:rsidP="00796DCC">
            <w:pPr>
              <w:rPr>
                <w:color w:val="000000"/>
                <w:sz w:val="20"/>
                <w:szCs w:val="20"/>
              </w:rPr>
            </w:pPr>
            <w:r w:rsidRPr="004C64F2">
              <w:rPr>
                <w:color w:val="000000"/>
                <w:sz w:val="20"/>
                <w:szCs w:val="20"/>
              </w:rPr>
              <w:t xml:space="preserve">Mm </w:t>
            </w:r>
            <w:proofErr w:type="spellStart"/>
            <w:r w:rsidRPr="004C64F2">
              <w:rPr>
                <w:color w:val="000000"/>
                <w:sz w:val="20"/>
                <w:szCs w:val="20"/>
              </w:rPr>
              <w:t>PylRS</w:t>
            </w:r>
            <w:proofErr w:type="spellEnd"/>
            <w:r w:rsidRPr="004C64F2">
              <w:rPr>
                <w:color w:val="000000"/>
                <w:sz w:val="20"/>
                <w:szCs w:val="20"/>
              </w:rPr>
              <w:t xml:space="preserve"> </w:t>
            </w:r>
            <w:proofErr w:type="spellStart"/>
            <w:r w:rsidRPr="004C64F2">
              <w:rPr>
                <w:color w:val="000000"/>
                <w:sz w:val="20"/>
                <w:szCs w:val="20"/>
              </w:rPr>
              <w:t>noStop</w:t>
            </w:r>
            <w:proofErr w:type="spellEnd"/>
            <w:r w:rsidRPr="004C64F2">
              <w:rPr>
                <w:color w:val="000000"/>
                <w:sz w:val="20"/>
                <w:szCs w:val="20"/>
              </w:rPr>
              <w:t xml:space="preserve"> F: CACCAACCTCAACCCAGCTTTCTTGTACAAAGTTG</w:t>
            </w:r>
          </w:p>
          <w:p w14:paraId="4D6AF631" w14:textId="2F2392A4" w:rsidR="00796DCC" w:rsidRPr="004C64F2" w:rsidRDefault="00796DCC" w:rsidP="00796DCC">
            <w:pPr>
              <w:rPr>
                <w:color w:val="000000"/>
                <w:sz w:val="20"/>
                <w:szCs w:val="20"/>
              </w:rPr>
            </w:pPr>
            <w:r w:rsidRPr="004C64F2">
              <w:rPr>
                <w:color w:val="000000"/>
                <w:sz w:val="20"/>
                <w:szCs w:val="20"/>
              </w:rPr>
              <w:t xml:space="preserve">Mm </w:t>
            </w:r>
            <w:proofErr w:type="spellStart"/>
            <w:r w:rsidRPr="004C64F2">
              <w:rPr>
                <w:color w:val="000000"/>
                <w:sz w:val="20"/>
                <w:szCs w:val="20"/>
              </w:rPr>
              <w:t>PylRS</w:t>
            </w:r>
            <w:proofErr w:type="spellEnd"/>
            <w:r w:rsidRPr="004C64F2">
              <w:rPr>
                <w:color w:val="000000"/>
                <w:sz w:val="20"/>
                <w:szCs w:val="20"/>
              </w:rPr>
              <w:t xml:space="preserve"> </w:t>
            </w:r>
            <w:proofErr w:type="spellStart"/>
            <w:r w:rsidRPr="004C64F2">
              <w:rPr>
                <w:color w:val="000000"/>
                <w:sz w:val="20"/>
                <w:szCs w:val="20"/>
              </w:rPr>
              <w:t>noStop</w:t>
            </w:r>
            <w:proofErr w:type="spellEnd"/>
            <w:r w:rsidRPr="004C64F2">
              <w:rPr>
                <w:color w:val="000000"/>
                <w:sz w:val="20"/>
                <w:szCs w:val="20"/>
              </w:rPr>
              <w:t xml:space="preserve"> R: AAGCTGGGTTGAGGTTGGTGGAGATTCCGTTG</w:t>
            </w:r>
          </w:p>
        </w:tc>
      </w:tr>
      <w:tr w:rsidR="00796DCC" w:rsidRPr="001E630B" w14:paraId="62F681C1" w14:textId="77777777" w:rsidTr="001E630B">
        <w:tc>
          <w:tcPr>
            <w:tcW w:w="846" w:type="dxa"/>
          </w:tcPr>
          <w:p w14:paraId="265464DE" w14:textId="77777777" w:rsidR="00796DCC" w:rsidRPr="001E630B" w:rsidRDefault="00796DCC" w:rsidP="00796DCC">
            <w:pPr>
              <w:rPr>
                <w:color w:val="000000"/>
                <w:sz w:val="20"/>
                <w:szCs w:val="20"/>
              </w:rPr>
            </w:pPr>
            <w:r w:rsidRPr="001E630B">
              <w:rPr>
                <w:color w:val="000000"/>
                <w:sz w:val="20"/>
                <w:szCs w:val="20"/>
              </w:rPr>
              <w:lastRenderedPageBreak/>
              <w:t>SG322</w:t>
            </w:r>
          </w:p>
          <w:p w14:paraId="3DD8928B" w14:textId="77777777" w:rsidR="00796DCC" w:rsidRPr="001E630B" w:rsidRDefault="00796DCC" w:rsidP="00796DCC">
            <w:pPr>
              <w:rPr>
                <w:b/>
                <w:sz w:val="20"/>
                <w:szCs w:val="20"/>
              </w:rPr>
            </w:pPr>
          </w:p>
        </w:tc>
        <w:tc>
          <w:tcPr>
            <w:tcW w:w="1417" w:type="dxa"/>
          </w:tcPr>
          <w:p w14:paraId="128008F0" w14:textId="48CE56EB" w:rsidR="00796DCC" w:rsidRPr="001E630B" w:rsidRDefault="00D07E2D" w:rsidP="00796DCC">
            <w:pPr>
              <w:rPr>
                <w:color w:val="000000"/>
                <w:sz w:val="20"/>
                <w:szCs w:val="20"/>
              </w:rPr>
            </w:pPr>
            <w:r>
              <w:rPr>
                <w:color w:val="000000"/>
                <w:sz w:val="20"/>
                <w:szCs w:val="20"/>
              </w:rPr>
              <w:t>rpr-1p</w:t>
            </w:r>
            <w:r w:rsidR="00796DCC" w:rsidRPr="001E630B">
              <w:rPr>
                <w:color w:val="000000"/>
                <w:sz w:val="20"/>
                <w:szCs w:val="20"/>
              </w:rPr>
              <w:t>::</w:t>
            </w:r>
            <w:proofErr w:type="spellStart"/>
            <w:r w:rsidR="00796DCC" w:rsidRPr="001E630B">
              <w:rPr>
                <w:color w:val="000000"/>
                <w:sz w:val="20"/>
                <w:szCs w:val="20"/>
              </w:rPr>
              <w:t>PylT</w:t>
            </w:r>
            <w:proofErr w:type="spellEnd"/>
            <w:r w:rsidR="00796DCC" w:rsidRPr="001E630B">
              <w:rPr>
                <w:color w:val="000000"/>
                <w:sz w:val="20"/>
                <w:szCs w:val="20"/>
              </w:rPr>
              <w:t>:: sup-7 3'</w:t>
            </w:r>
          </w:p>
          <w:p w14:paraId="387AB4AA" w14:textId="77777777" w:rsidR="00796DCC" w:rsidRPr="001E630B" w:rsidRDefault="00796DCC" w:rsidP="00796DCC">
            <w:pPr>
              <w:rPr>
                <w:b/>
                <w:sz w:val="20"/>
                <w:szCs w:val="20"/>
              </w:rPr>
            </w:pPr>
          </w:p>
        </w:tc>
        <w:tc>
          <w:tcPr>
            <w:tcW w:w="6747" w:type="dxa"/>
          </w:tcPr>
          <w:p w14:paraId="5671B340" w14:textId="47AD5AFF" w:rsidR="00796DCC" w:rsidRPr="001E630B" w:rsidRDefault="00D07E2D" w:rsidP="00796DCC">
            <w:pPr>
              <w:rPr>
                <w:color w:val="000000"/>
                <w:sz w:val="20"/>
                <w:szCs w:val="20"/>
              </w:rPr>
            </w:pPr>
            <w:r>
              <w:rPr>
                <w:color w:val="000000"/>
                <w:sz w:val="20"/>
                <w:szCs w:val="20"/>
              </w:rPr>
              <w:t>rpr-1p</w:t>
            </w:r>
            <w:r w:rsidR="00796DCC" w:rsidRPr="004C64F2">
              <w:rPr>
                <w:i/>
                <w:iCs/>
                <w:color w:val="000000"/>
                <w:sz w:val="20"/>
                <w:szCs w:val="20"/>
              </w:rPr>
              <w:t xml:space="preserve"> </w:t>
            </w:r>
            <w:r w:rsidR="00796DCC" w:rsidRPr="001E630B">
              <w:rPr>
                <w:color w:val="000000"/>
                <w:sz w:val="20"/>
                <w:szCs w:val="20"/>
              </w:rPr>
              <w:t xml:space="preserve">was amplified from genomic DNA and fused to </w:t>
            </w:r>
            <w:proofErr w:type="spellStart"/>
            <w:r w:rsidR="00796DCC" w:rsidRPr="001E630B">
              <w:rPr>
                <w:color w:val="000000"/>
                <w:sz w:val="20"/>
                <w:szCs w:val="20"/>
              </w:rPr>
              <w:t>PylT</w:t>
            </w:r>
            <w:proofErr w:type="spellEnd"/>
            <w:r w:rsidR="00796DCC" w:rsidRPr="001E630B">
              <w:rPr>
                <w:color w:val="000000"/>
                <w:sz w:val="20"/>
                <w:szCs w:val="20"/>
              </w:rPr>
              <w:t xml:space="preserve"> by </w:t>
            </w:r>
            <w:r w:rsidR="00796DCC">
              <w:rPr>
                <w:color w:val="000000"/>
                <w:sz w:val="20"/>
                <w:szCs w:val="20"/>
              </w:rPr>
              <w:t>overlap extension</w:t>
            </w:r>
            <w:r w:rsidR="00796DCC" w:rsidRPr="001E630B">
              <w:rPr>
                <w:color w:val="000000"/>
                <w:sz w:val="20"/>
                <w:szCs w:val="20"/>
              </w:rPr>
              <w:t xml:space="preserve"> PCR, 100bp of the sup-7 3' region was </w:t>
            </w:r>
            <w:r w:rsidR="00796DCC">
              <w:rPr>
                <w:color w:val="000000"/>
                <w:sz w:val="20"/>
                <w:szCs w:val="20"/>
              </w:rPr>
              <w:t xml:space="preserve">also </w:t>
            </w:r>
            <w:r w:rsidR="00796DCC" w:rsidRPr="001E630B">
              <w:rPr>
                <w:color w:val="000000"/>
                <w:sz w:val="20"/>
                <w:szCs w:val="20"/>
              </w:rPr>
              <w:t xml:space="preserve">fused to the 3' end of </w:t>
            </w:r>
            <w:proofErr w:type="spellStart"/>
            <w:r w:rsidR="00796DCC" w:rsidRPr="001E630B">
              <w:rPr>
                <w:color w:val="000000"/>
                <w:sz w:val="20"/>
                <w:szCs w:val="20"/>
              </w:rPr>
              <w:t>PylT</w:t>
            </w:r>
            <w:proofErr w:type="spellEnd"/>
            <w:r w:rsidR="00796DCC" w:rsidRPr="001E630B">
              <w:rPr>
                <w:color w:val="000000"/>
                <w:sz w:val="20"/>
                <w:szCs w:val="20"/>
              </w:rPr>
              <w:t xml:space="preserve"> by </w:t>
            </w:r>
            <w:r w:rsidR="00796DCC">
              <w:rPr>
                <w:color w:val="000000"/>
                <w:sz w:val="20"/>
                <w:szCs w:val="20"/>
              </w:rPr>
              <w:t>overlap extension</w:t>
            </w:r>
            <w:r w:rsidR="00796DCC" w:rsidRPr="001E630B">
              <w:rPr>
                <w:color w:val="000000"/>
                <w:sz w:val="20"/>
                <w:szCs w:val="20"/>
              </w:rPr>
              <w:t xml:space="preserve"> PCR</w:t>
            </w:r>
          </w:p>
        </w:tc>
      </w:tr>
      <w:tr w:rsidR="00796DCC" w:rsidRPr="001E630B" w14:paraId="234A2114" w14:textId="77777777" w:rsidTr="001E630B">
        <w:tc>
          <w:tcPr>
            <w:tcW w:w="846" w:type="dxa"/>
          </w:tcPr>
          <w:p w14:paraId="25DCAB59" w14:textId="08BECC0C" w:rsidR="00796DCC" w:rsidRPr="001E630B" w:rsidRDefault="00796DCC" w:rsidP="00796DCC">
            <w:pPr>
              <w:rPr>
                <w:color w:val="000000"/>
                <w:sz w:val="20"/>
                <w:szCs w:val="20"/>
              </w:rPr>
            </w:pPr>
            <w:r w:rsidRPr="001E630B">
              <w:rPr>
                <w:color w:val="000000"/>
                <w:sz w:val="20"/>
                <w:szCs w:val="20"/>
              </w:rPr>
              <w:t>SG365</w:t>
            </w:r>
          </w:p>
        </w:tc>
        <w:tc>
          <w:tcPr>
            <w:tcW w:w="1417" w:type="dxa"/>
          </w:tcPr>
          <w:p w14:paraId="01E648E5" w14:textId="67EE2A76" w:rsidR="00796DCC" w:rsidRPr="001E630B" w:rsidRDefault="00796DCC" w:rsidP="00796DCC">
            <w:pPr>
              <w:rPr>
                <w:color w:val="000000"/>
                <w:sz w:val="20"/>
                <w:szCs w:val="20"/>
              </w:rPr>
            </w:pPr>
            <w:proofErr w:type="spellStart"/>
            <w:r w:rsidRPr="001E630B">
              <w:rPr>
                <w:color w:val="000000"/>
                <w:sz w:val="20"/>
                <w:szCs w:val="20"/>
              </w:rPr>
              <w:t>loxP</w:t>
            </w:r>
            <w:proofErr w:type="spellEnd"/>
            <w:r w:rsidRPr="001E630B">
              <w:rPr>
                <w:color w:val="000000"/>
                <w:sz w:val="20"/>
                <w:szCs w:val="20"/>
              </w:rPr>
              <w:t>::</w:t>
            </w:r>
            <m:oMath>
              <m:r>
                <w:rPr>
                  <w:rFonts w:ascii="Cambria Math" w:hAnsi="Cambria Math"/>
                  <w:color w:val="000000"/>
                  <w:sz w:val="20"/>
                  <w:szCs w:val="20"/>
                </w:rPr>
                <m:t>β</m:t>
              </m:r>
            </m:oMath>
            <w:r w:rsidRPr="001E630B">
              <w:rPr>
                <w:color w:val="000000"/>
                <w:sz w:val="20"/>
                <w:szCs w:val="20"/>
              </w:rPr>
              <w:t>-gal 3’UTR::loxP</w:t>
            </w:r>
          </w:p>
          <w:p w14:paraId="1DA62DD5" w14:textId="77777777" w:rsidR="00796DCC" w:rsidRPr="001E630B" w:rsidRDefault="00796DCC" w:rsidP="00796DCC">
            <w:pPr>
              <w:rPr>
                <w:b/>
                <w:sz w:val="20"/>
                <w:szCs w:val="20"/>
              </w:rPr>
            </w:pPr>
          </w:p>
        </w:tc>
        <w:tc>
          <w:tcPr>
            <w:tcW w:w="6747" w:type="dxa"/>
          </w:tcPr>
          <w:p w14:paraId="0B38F636" w14:textId="43ED53B8" w:rsidR="00796DCC" w:rsidRPr="001E630B" w:rsidRDefault="00796DCC" w:rsidP="00CB6373">
            <w:pPr>
              <w:rPr>
                <w:b/>
                <w:sz w:val="20"/>
                <w:szCs w:val="20"/>
              </w:rPr>
            </w:pPr>
            <w:r w:rsidRPr="00CB6373">
              <w:rPr>
                <w:color w:val="000000"/>
                <w:sz w:val="20"/>
                <w:szCs w:val="20"/>
              </w:rPr>
              <w:t xml:space="preserve">based on </w:t>
            </w:r>
            <w:proofErr w:type="spellStart"/>
            <w:r w:rsidRPr="00CB6373">
              <w:rPr>
                <w:color w:val="000000"/>
                <w:sz w:val="20"/>
                <w:szCs w:val="20"/>
              </w:rPr>
              <w:t>Macosko</w:t>
            </w:r>
            <w:proofErr w:type="spellEnd"/>
            <w:r w:rsidRPr="00CB6373">
              <w:rPr>
                <w:color w:val="000000"/>
                <w:sz w:val="20"/>
                <w:szCs w:val="20"/>
              </w:rPr>
              <w:t xml:space="preserve"> et al. </w:t>
            </w:r>
            <w:r w:rsidR="00CB6373">
              <w:rPr>
                <w:color w:val="000000"/>
                <w:sz w:val="20"/>
                <w:szCs w:val="20"/>
              </w:rPr>
              <w:fldChar w:fldCharType="begin" w:fldLock="1"/>
            </w:r>
            <w:r w:rsidR="00CB6373">
              <w:rPr>
                <w:color w:val="000000"/>
                <w:sz w:val="20"/>
                <w:szCs w:val="20"/>
              </w:rPr>
              <w:instrText>ADDIN CSL_CITATION {"citationItems":[{"id":"ITEM-1","itemData":{"abstract":"Innate social behaviours emerge from neuronal circuits that interpret sensory information on the basis of an individual's own genotype, sex and experience. The regulated aggregation behaviour of the nematode Caenorhabditis elegans, a simple animal with only 302 neurons, is an attractive system to analyse these circuits. Wild social strains of C. elegans aggregate in the presence of specific sensory cues, but solitary strains do not. Here we identify the RMG inter/motor neuron as the hub of a regulated circuit that controls aggregation and related behaviours. RMG is the central site of action of the neuropeptide receptor gene npr-1, which distinguishes solitary strains (high npr-1 activity) from wild social strains (low npr-1 activity); high RMG activity is essential for all aspects of social behaviour. Anatomical gap junctions connect RMG to several classes of sensory neurons known to promote aggregation, and to ASK sensory neurons, which are implicated in male attraction to hermaphrodite pheromones. We find that ASK neurons respond directly to pheromones, and that high RMG activity enhances ASK responses in social strains, causing hermaphrodite attraction to pheromones at concentrations that repel solitary hermaphrodites. The coordination of social behaviours by RMG suggests an anatomical hub-and-spoke model for sensory integration in aggregation, and points to functions for related circuit motifs in the C. elegans wiring diagram.","author":[{"dropping-particle":"","family":"Macosko","given":"Evan Z","non-dropping-particle":"","parse-names":false,"suffix":""},{"dropping-particle":"","family":"Pokala","given":"Navin","non-dropping-particle":"","parse-names":false,"suffix":""},{"dropping-particle":"","family":"Feinberg","given":"Evan H","non-dropping-particle":"","parse-names":false,"suffix":""},{"dropping-particle":"","family":"Chalasani","given":"Sreekanth H","non-dropping-particle":"","parse-names":false,"suffix":""},{"dropping-particle":"","family":"Butcher","given":"Rebecca A","non-dropping-particle":"","parse-names":false,"suffix":""},{"dropping-particle":"","family":"Clardy","given":"Jon","non-dropping-particle":"","parse-names":false,"suffix":""},{"dropping-particle":"","family":"Bargmann","given":"C","non-dropping-particle":"","parse-names":false,"suffix":""}],"container-title":"Nature","id":"ITEM-1","issue":"7242","issued":{"date-parts":[["2009","4","30"]]},"page":"1171-1175","publisher":"Nature Publishing Group","publisher-place":"Howard Hughes Medical Institute, Laboratory of Neural Circuits and Behavior, The Rockefeller University, 1230 York Avenue, New York, New York 10065, USA.","title":"A hub-and-spoke circuit drives pheromone attraction and social behaviour in C. elegans.","type":"article-journal","volume":"458"},"uris":["http://www.mendeley.com/documents/?uuid=3cbe41ab-0289-4f09-a3a3-59a037a92f1f"]}],"mendeley":{"formattedCitation":"&lt;sup&gt;[4]&lt;/sup&gt;","plainTextFormattedCitation":"[4]","previouslyFormattedCitation":"&lt;sup&gt;[4]&lt;/sup&gt;"},"properties":{"noteIndex":0},"schema":"https://github.com/citation-style-language/schema/raw/master/csl-citation.json"}</w:instrText>
            </w:r>
            <w:r w:rsidR="00CB6373">
              <w:rPr>
                <w:color w:val="000000"/>
                <w:sz w:val="20"/>
                <w:szCs w:val="20"/>
              </w:rPr>
              <w:fldChar w:fldCharType="separate"/>
            </w:r>
            <w:r w:rsidR="00CB6373" w:rsidRPr="00CB6373">
              <w:rPr>
                <w:noProof/>
                <w:color w:val="000000"/>
                <w:sz w:val="20"/>
                <w:szCs w:val="20"/>
                <w:vertAlign w:val="superscript"/>
              </w:rPr>
              <w:t>[4]</w:t>
            </w:r>
            <w:r w:rsidR="00CB6373">
              <w:rPr>
                <w:color w:val="000000"/>
                <w:sz w:val="20"/>
                <w:szCs w:val="20"/>
              </w:rPr>
              <w:fldChar w:fldCharType="end"/>
            </w:r>
          </w:p>
        </w:tc>
      </w:tr>
      <w:tr w:rsidR="00796DCC" w:rsidRPr="001E630B" w14:paraId="70343E8C" w14:textId="77777777" w:rsidTr="001E630B">
        <w:tc>
          <w:tcPr>
            <w:tcW w:w="846" w:type="dxa"/>
          </w:tcPr>
          <w:p w14:paraId="1A360555" w14:textId="77777777" w:rsidR="00796DCC" w:rsidRPr="001E630B" w:rsidRDefault="00796DCC" w:rsidP="00796DCC">
            <w:pPr>
              <w:rPr>
                <w:color w:val="000000"/>
                <w:sz w:val="20"/>
                <w:szCs w:val="20"/>
              </w:rPr>
            </w:pPr>
            <w:r w:rsidRPr="001E630B">
              <w:rPr>
                <w:color w:val="000000"/>
                <w:sz w:val="20"/>
                <w:szCs w:val="20"/>
              </w:rPr>
              <w:t>SG451</w:t>
            </w:r>
          </w:p>
          <w:p w14:paraId="6DE3BD3A" w14:textId="77777777" w:rsidR="00796DCC" w:rsidRPr="001E630B" w:rsidRDefault="00796DCC" w:rsidP="00796DCC">
            <w:pPr>
              <w:rPr>
                <w:b/>
                <w:sz w:val="20"/>
                <w:szCs w:val="20"/>
              </w:rPr>
            </w:pPr>
          </w:p>
        </w:tc>
        <w:tc>
          <w:tcPr>
            <w:tcW w:w="1417" w:type="dxa"/>
          </w:tcPr>
          <w:p w14:paraId="54DF466A" w14:textId="75D6D4E2" w:rsidR="00796DCC" w:rsidRPr="001E630B" w:rsidRDefault="00796DCC" w:rsidP="00796DCC">
            <w:pPr>
              <w:rPr>
                <w:color w:val="000000"/>
                <w:sz w:val="20"/>
                <w:szCs w:val="20"/>
              </w:rPr>
            </w:pPr>
            <w:r w:rsidRPr="00D07E2D">
              <w:rPr>
                <w:i/>
                <w:iCs/>
                <w:color w:val="000000"/>
                <w:sz w:val="20"/>
                <w:szCs w:val="20"/>
              </w:rPr>
              <w:t>C. elegans</w:t>
            </w:r>
            <w:r w:rsidRPr="001E630B">
              <w:rPr>
                <w:color w:val="000000"/>
                <w:sz w:val="20"/>
                <w:szCs w:val="20"/>
              </w:rPr>
              <w:t xml:space="preserve"> optim</w:t>
            </w:r>
            <w:r w:rsidR="00D07E2D">
              <w:rPr>
                <w:color w:val="000000"/>
                <w:sz w:val="20"/>
                <w:szCs w:val="20"/>
              </w:rPr>
              <w:t>i</w:t>
            </w:r>
            <w:r w:rsidRPr="001E630B">
              <w:rPr>
                <w:color w:val="000000"/>
                <w:sz w:val="20"/>
                <w:szCs w:val="20"/>
              </w:rPr>
              <w:t xml:space="preserve">sed M. </w:t>
            </w:r>
            <w:proofErr w:type="spellStart"/>
            <w:r w:rsidRPr="001E630B">
              <w:rPr>
                <w:color w:val="000000"/>
                <w:sz w:val="20"/>
                <w:szCs w:val="20"/>
              </w:rPr>
              <w:t>mazei</w:t>
            </w:r>
            <w:proofErr w:type="spellEnd"/>
            <w:r w:rsidRPr="001E630B">
              <w:rPr>
                <w:color w:val="000000"/>
                <w:sz w:val="20"/>
                <w:szCs w:val="20"/>
              </w:rPr>
              <w:t xml:space="preserve"> PCKRS</w:t>
            </w:r>
          </w:p>
        </w:tc>
        <w:tc>
          <w:tcPr>
            <w:tcW w:w="6747" w:type="dxa"/>
          </w:tcPr>
          <w:p w14:paraId="006866C1" w14:textId="34234171" w:rsidR="00796DCC" w:rsidRPr="001E630B" w:rsidRDefault="00796DCC" w:rsidP="00796DCC">
            <w:pPr>
              <w:rPr>
                <w:color w:val="000000"/>
                <w:sz w:val="20"/>
                <w:szCs w:val="20"/>
              </w:rPr>
            </w:pPr>
            <w:r>
              <w:rPr>
                <w:color w:val="000000"/>
                <w:sz w:val="20"/>
                <w:szCs w:val="20"/>
              </w:rPr>
              <w:t xml:space="preserve">Synthesised after </w:t>
            </w:r>
            <w:r w:rsidRPr="004C64F2">
              <w:rPr>
                <w:i/>
                <w:iCs/>
                <w:color w:val="000000"/>
                <w:sz w:val="20"/>
                <w:szCs w:val="20"/>
              </w:rPr>
              <w:t>C. elegans</w:t>
            </w:r>
            <w:r w:rsidRPr="001E630B">
              <w:rPr>
                <w:color w:val="000000"/>
                <w:sz w:val="20"/>
                <w:szCs w:val="20"/>
              </w:rPr>
              <w:t xml:space="preserve"> opt</w:t>
            </w:r>
            <w:r>
              <w:rPr>
                <w:color w:val="000000"/>
                <w:sz w:val="20"/>
                <w:szCs w:val="20"/>
              </w:rPr>
              <w:t>imisation</w:t>
            </w:r>
            <w:r w:rsidR="00CB6373">
              <w:rPr>
                <w:color w:val="000000"/>
                <w:sz w:val="20"/>
                <w:szCs w:val="20"/>
              </w:rPr>
              <w:fldChar w:fldCharType="begin" w:fldLock="1"/>
            </w:r>
            <w:r w:rsidR="00CB6373">
              <w:rPr>
                <w:color w:val="000000"/>
                <w:sz w:val="20"/>
                <w:szCs w:val="20"/>
              </w:rPr>
              <w:instrText>ADDIN CSL_CITATION {"citationItems":[{"id":"ITEM-1","itemData":{"abstract":"We present a method to control protein levels under native genetic regulation in Caenorhabditis elegans by using synthetic genes with adapted codons. We found that the force acting on the spindle in C. elegans embryos was related to the amount of the G-protein regulator GPR-1/2. Codon-adapted versions of any C. elegans gene can be designed using our web tool, C. elegans codon adapter.","author":[{"dropping-particle":"","family":"Redemann","given":"Stefanie","non-dropping-particle":"","parse-names":false,"suffix":""},{"dropping-particle":"","family":"Schloissnig","given":"Siegfried","non-dropping-particle":"","parse-names":false,"suffix":""},{"dropping-particle":"","family":"Ernst","given":"Susanne","non-dropping-particle":"","parse-names":false,"suffix":""},{"dropping-particle":"","family":"Pozniakowsky","given":"Andrey","non-dropping-particle":"","parse-names":false,"suffix":""},{"dropping-particle":"","family":"Ayloo","given":"Swathi","non-dropping-particle":"","parse-names":false,"suffix":""},{"dropping-particle":"","family":"Hyman","given":"Antony A","non-dropping-particle":"","parse-names":false,"suffix":""},{"dropping-particle":"","family":"Bringmann","given":"Henrik","non-dropping-particle":"","parse-names":false,"suffix":""}],"container-title":"Nature Methods","id":"ITEM-1","issue":"3","issued":{"date-parts":[["2011","3","1"]]},"page":"250-252","publisher":"Nature Publishing Group","publisher-place":"Max Planck Institute of Molecular Cell Biology and Genetics, Dresden Germany.","title":"Codon adaptation-based control of protein expression in C. elegans","type":"article-journal","volume":"8"},"uris":["http://www.mendeley.com/documents/?uuid=cad00076-15b0-4dab-aca9-32302ca912ad"]}],"mendeley":{"formattedCitation":"&lt;sup&gt;[5]&lt;/sup&gt;","plainTextFormattedCitation":"[5]","previouslyFormattedCitation":"&lt;sup&gt;[5]&lt;/sup&gt;"},"properties":{"noteIndex":0},"schema":"https://github.com/citation-style-language/schema/raw/master/csl-citation.json"}</w:instrText>
            </w:r>
            <w:r w:rsidR="00CB6373">
              <w:rPr>
                <w:color w:val="000000"/>
                <w:sz w:val="20"/>
                <w:szCs w:val="20"/>
              </w:rPr>
              <w:fldChar w:fldCharType="separate"/>
            </w:r>
            <w:r w:rsidR="00CB6373" w:rsidRPr="00CB6373">
              <w:rPr>
                <w:noProof/>
                <w:color w:val="000000"/>
                <w:sz w:val="20"/>
                <w:szCs w:val="20"/>
                <w:vertAlign w:val="superscript"/>
              </w:rPr>
              <w:t>[5]</w:t>
            </w:r>
            <w:r w:rsidR="00CB6373">
              <w:rPr>
                <w:color w:val="000000"/>
                <w:sz w:val="20"/>
                <w:szCs w:val="20"/>
              </w:rPr>
              <w:fldChar w:fldCharType="end"/>
            </w:r>
            <w:r w:rsidRPr="001E630B">
              <w:rPr>
                <w:color w:val="000000"/>
                <w:sz w:val="20"/>
                <w:szCs w:val="20"/>
              </w:rPr>
              <w:t xml:space="preserve">, the gene contains mutations described in </w:t>
            </w:r>
            <w:r w:rsidRPr="00CB6373">
              <w:rPr>
                <w:color w:val="000000"/>
                <w:sz w:val="20"/>
                <w:szCs w:val="20"/>
              </w:rPr>
              <w:t>Gautier et al.</w:t>
            </w:r>
            <w:r w:rsidR="00CB6373">
              <w:rPr>
                <w:color w:val="000000"/>
                <w:sz w:val="20"/>
                <w:szCs w:val="20"/>
              </w:rPr>
              <w:fldChar w:fldCharType="begin" w:fldLock="1"/>
            </w:r>
            <w:r w:rsidR="00CB6373">
              <w:rPr>
                <w:color w:val="000000"/>
                <w:sz w:val="20"/>
                <w:szCs w:val="20"/>
              </w:rPr>
              <w:instrText>ADDIN CSL_CITATION {"citationItems":[{"id":"ITEM-1","itemData":{"abstract":"Precise photochemical control of protein function can be achieved through the site-specific introduction of caging groups. Chemical and enzymatic methods, including in vitro translation and chemical ligation, have been used to photocage proteins in vitro. These methods have been extended to allow the introduction of caged proteins into cells by permeabilization or microinjection, but cellular delivery remains challenging. Since lysine residues are key determinants for nuclear localization sequences, the target of key post-translational modifications (including ubiquitination, methylation, and acetylation), and key residues in many important enzyme active sites, we were interested in photocaging lysine to control protein localization, post-translational modification, and enzymatic activity. Photochemical control of these important functions mediated by lysine residues in proteins has not previously been demonstrated in living cells. Here we synthesized 1 and evolved a pyrrolysyl-tRNA synthetase/tRNA pair to genetically encode the incorporation of this amino acid in response to an amber codon in mammalian cells. To exemplify the utility of this amino acid, we caged the nuclear localization sequences (NLSs) of nucleoplasmin and the tumor suppressor p53 in human cells, thus mislocalizing the proteins in the cytosol. We triggered protein nuclear import with a pulse of light, allowing us to directly quantify the kinetics of nuclear import.","author":[{"dropping-particle":"","family":"Gautier","given":"Arnaud","non-dropping-particle":"","parse-names":false,"suffix":""},{"dropping-particle":"","family":"Nguyen","given":"Duy P","non-dropping-particle":"","parse-names":false,"suffix":""},{"dropping-particle":"","family":"Lusic","given":"Hrvoje","non-dropping-particle":"","parse-names":false,"suffix":""},{"dropping-particle":"","family":"An","given":"Wenlin","non-dropping-particle":"","parse-names":false,"suffix":""},{"dropping-particle":"","family":"Deiters","given":"Alexander","non-dropping-particle":"","parse-names":false,"suffix":""},{"dropping-particle":"","family":"Chin","given":"Jason W","non-dropping-particle":"","parse-names":false,"suffix":""}],"container-title":"Journal of the American Chemical Society","id":"ITEM-1","issue":"12","issued":{"date-parts":[["2010","3","31"]]},"page":"4086-4088","publisher-place":"Medical Research Council Laboratory of Molecular Biology, Hills Road, Cambridge CB2 0QH, UK.","title":"Genetically encoded photocontrol of protein localization in mammalian cells","type":"article-journal","volume":"132"},"uris":["http://www.mendeley.com/documents/?uuid=d7910b69-4c93-44e5-b01a-38cadf191e1c"]}],"mendeley":{"formattedCitation":"&lt;sup&gt;[6]&lt;/sup&gt;","plainTextFormattedCitation":"[6]","previouslyFormattedCitation":"&lt;sup&gt;[6]&lt;/sup&gt;"},"properties":{"noteIndex":0},"schema":"https://github.com/citation-style-language/schema/raw/master/csl-citation.json"}</w:instrText>
            </w:r>
            <w:r w:rsidR="00CB6373">
              <w:rPr>
                <w:color w:val="000000"/>
                <w:sz w:val="20"/>
                <w:szCs w:val="20"/>
              </w:rPr>
              <w:fldChar w:fldCharType="separate"/>
            </w:r>
            <w:r w:rsidR="00CB6373" w:rsidRPr="00CB6373">
              <w:rPr>
                <w:noProof/>
                <w:color w:val="000000"/>
                <w:sz w:val="20"/>
                <w:szCs w:val="20"/>
                <w:vertAlign w:val="superscript"/>
              </w:rPr>
              <w:t>[6]</w:t>
            </w:r>
            <w:r w:rsidR="00CB6373">
              <w:rPr>
                <w:color w:val="000000"/>
                <w:sz w:val="20"/>
                <w:szCs w:val="20"/>
              </w:rPr>
              <w:fldChar w:fldCharType="end"/>
            </w:r>
            <w:r w:rsidRPr="001E630B">
              <w:rPr>
                <w:color w:val="000000"/>
                <w:sz w:val="20"/>
                <w:szCs w:val="20"/>
              </w:rPr>
              <w:t>, contains N-terminal FLAG Tag</w:t>
            </w:r>
          </w:p>
          <w:p w14:paraId="149D4387" w14:textId="77777777" w:rsidR="00796DCC" w:rsidRPr="001E630B" w:rsidRDefault="00796DCC" w:rsidP="00796DCC">
            <w:pPr>
              <w:rPr>
                <w:b/>
                <w:sz w:val="20"/>
                <w:szCs w:val="20"/>
              </w:rPr>
            </w:pPr>
          </w:p>
        </w:tc>
      </w:tr>
      <w:tr w:rsidR="00796DCC" w:rsidRPr="001E630B" w14:paraId="33F1BFDB" w14:textId="77777777" w:rsidTr="001E630B">
        <w:tc>
          <w:tcPr>
            <w:tcW w:w="846" w:type="dxa"/>
          </w:tcPr>
          <w:p w14:paraId="1F507D05" w14:textId="2ED38051" w:rsidR="00796DCC" w:rsidRPr="001E630B" w:rsidRDefault="00796DCC" w:rsidP="00796DCC">
            <w:pPr>
              <w:rPr>
                <w:color w:val="000000"/>
                <w:sz w:val="20"/>
                <w:szCs w:val="20"/>
              </w:rPr>
            </w:pPr>
            <w:r w:rsidRPr="001E630B">
              <w:rPr>
                <w:color w:val="000000"/>
                <w:sz w:val="20"/>
                <w:szCs w:val="20"/>
              </w:rPr>
              <w:t>SG617</w:t>
            </w:r>
          </w:p>
        </w:tc>
        <w:tc>
          <w:tcPr>
            <w:tcW w:w="1417" w:type="dxa"/>
          </w:tcPr>
          <w:p w14:paraId="6DD8DB8A" w14:textId="7AD729AD" w:rsidR="00796DCC" w:rsidRPr="001E630B" w:rsidRDefault="00796DCC" w:rsidP="00796DCC">
            <w:pPr>
              <w:rPr>
                <w:color w:val="000000"/>
                <w:sz w:val="20"/>
                <w:szCs w:val="20"/>
              </w:rPr>
            </w:pPr>
            <w:r w:rsidRPr="001E630B">
              <w:rPr>
                <w:color w:val="000000"/>
                <w:sz w:val="20"/>
                <w:szCs w:val="20"/>
              </w:rPr>
              <w:t>SV40 NLS-</w:t>
            </w:r>
            <w:proofErr w:type="spellStart"/>
            <w:r w:rsidRPr="001E630B">
              <w:rPr>
                <w:color w:val="000000"/>
                <w:sz w:val="20"/>
                <w:szCs w:val="20"/>
              </w:rPr>
              <w:t>Cre</w:t>
            </w:r>
            <w:proofErr w:type="spellEnd"/>
            <w:r w:rsidRPr="001E630B">
              <w:rPr>
                <w:color w:val="000000"/>
                <w:sz w:val="20"/>
                <w:szCs w:val="20"/>
              </w:rPr>
              <w:t>(K201TAG)</w:t>
            </w:r>
          </w:p>
        </w:tc>
        <w:tc>
          <w:tcPr>
            <w:tcW w:w="6747" w:type="dxa"/>
          </w:tcPr>
          <w:p w14:paraId="336B3C36" w14:textId="1592F21F" w:rsidR="00796DCC" w:rsidRPr="001E630B" w:rsidRDefault="00796DCC" w:rsidP="00796DCC">
            <w:pPr>
              <w:rPr>
                <w:color w:val="000000"/>
                <w:sz w:val="20"/>
                <w:szCs w:val="20"/>
              </w:rPr>
            </w:pPr>
            <w:r>
              <w:rPr>
                <w:color w:val="000000"/>
                <w:sz w:val="20"/>
                <w:szCs w:val="20"/>
              </w:rPr>
              <w:t xml:space="preserve">Synthesised after </w:t>
            </w:r>
            <w:r w:rsidRPr="004C64F2">
              <w:rPr>
                <w:i/>
                <w:iCs/>
                <w:color w:val="000000"/>
                <w:sz w:val="20"/>
                <w:szCs w:val="20"/>
              </w:rPr>
              <w:t>C. elegans</w:t>
            </w:r>
            <w:r w:rsidRPr="001E630B">
              <w:rPr>
                <w:color w:val="000000"/>
                <w:sz w:val="20"/>
                <w:szCs w:val="20"/>
              </w:rPr>
              <w:t xml:space="preserve"> opt</w:t>
            </w:r>
            <w:r>
              <w:rPr>
                <w:color w:val="000000"/>
                <w:sz w:val="20"/>
                <w:szCs w:val="20"/>
              </w:rPr>
              <w:t>imisation</w:t>
            </w:r>
            <w:r w:rsidR="00CB6373">
              <w:rPr>
                <w:color w:val="000000"/>
                <w:sz w:val="20"/>
                <w:szCs w:val="20"/>
              </w:rPr>
              <w:fldChar w:fldCharType="begin" w:fldLock="1"/>
            </w:r>
            <w:r w:rsidR="004C64F2">
              <w:rPr>
                <w:color w:val="000000"/>
                <w:sz w:val="20"/>
                <w:szCs w:val="20"/>
              </w:rPr>
              <w:instrText>ADDIN CSL_CITATION {"citationItems":[{"id":"ITEM-1","itemData":{"abstract":"We present a method to control protein levels under native genetic regulation in Caenorhabditis elegans by using synthetic genes with adapted codons. We found that the force acting on the spindle in C. elegans embryos was related to the amount of the G-protein regulator GPR-1/2. Codon-adapted versions of any C. elegans gene can be designed using our web tool, C. elegans codon adapter.","author":[{"dropping-particle":"","family":"Redemann","given":"Stefanie","non-dropping-particle":"","parse-names":false,"suffix":""},{"dropping-particle":"","family":"Schloissnig","given":"Siegfried","non-dropping-particle":"","parse-names":false,"suffix":""},{"dropping-particle":"","family":"Ernst","given":"Susanne","non-dropping-particle":"","parse-names":false,"suffix":""},{"dropping-particle":"","family":"Pozniakowsky","given":"Andrey","non-dropping-particle":"","parse-names":false,"suffix":""},{"dropping-particle":"","family":"Ayloo","given":"Swathi","non-dropping-particle":"","parse-names":false,"suffix":""},{"dropping-particle":"","family":"Hyman","given":"Antony A","non-dropping-particle":"","parse-names":false,"suffix":""},{"dropping-particle":"","family":"Bringmann","given":"Henrik","non-dropping-particle":"","parse-names":false,"suffix":""}],"container-title":"Nature Methods","id":"ITEM-1","issue":"3","issued":{"date-parts":[["2011","3","1"]]},"page":"250-252","publisher":"Nature Publishing Group","publisher-place":"Max Planck Institute of Molecular Cell Biology and Genetics, Dresden Germany.","title":"Codon adaptation-based control of protein expression in C. elegans","type":"article-journal","volume":"8"},"uris":["http://www.mendeley.com/documents/?uuid=cad00076-15b0-4dab-aca9-32302ca912ad"]}],"mendeley":{"formattedCitation":"&lt;sup&gt;[5]&lt;/sup&gt;","plainTextFormattedCitation":"[5]","previouslyFormattedCitation":"&lt;sup&gt;[5]&lt;/sup&gt;"},"properties":{"noteIndex":0},"schema":"https://github.com/citation-style-language/schema/raw/master/csl-citation.json"}</w:instrText>
            </w:r>
            <w:r w:rsidR="00CB6373">
              <w:rPr>
                <w:color w:val="000000"/>
                <w:sz w:val="20"/>
                <w:szCs w:val="20"/>
              </w:rPr>
              <w:fldChar w:fldCharType="separate"/>
            </w:r>
            <w:r w:rsidR="00CB6373" w:rsidRPr="00CB6373">
              <w:rPr>
                <w:noProof/>
                <w:color w:val="000000"/>
                <w:sz w:val="20"/>
                <w:szCs w:val="20"/>
                <w:vertAlign w:val="superscript"/>
              </w:rPr>
              <w:t>[5]</w:t>
            </w:r>
            <w:r w:rsidR="00CB6373">
              <w:rPr>
                <w:color w:val="000000"/>
                <w:sz w:val="20"/>
                <w:szCs w:val="20"/>
              </w:rPr>
              <w:fldChar w:fldCharType="end"/>
            </w:r>
            <w:r>
              <w:rPr>
                <w:color w:val="000000"/>
                <w:sz w:val="20"/>
                <w:szCs w:val="20"/>
              </w:rPr>
              <w:t>,</w:t>
            </w:r>
            <w:r w:rsidRPr="001E630B">
              <w:rPr>
                <w:color w:val="000000"/>
                <w:sz w:val="20"/>
                <w:szCs w:val="20"/>
              </w:rPr>
              <w:t xml:space="preserve"> inserted into pDONR221</w:t>
            </w:r>
          </w:p>
        </w:tc>
      </w:tr>
    </w:tbl>
    <w:p w14:paraId="7CE03C91" w14:textId="77777777" w:rsidR="004C62C5" w:rsidRPr="001E630B" w:rsidRDefault="004C62C5">
      <w:pPr>
        <w:rPr>
          <w:b/>
        </w:rPr>
      </w:pPr>
    </w:p>
    <w:p w14:paraId="41808DFF" w14:textId="25B67F6E" w:rsidR="004C62C5" w:rsidRPr="001E630B" w:rsidRDefault="004C62C5">
      <w:pPr>
        <w:rPr>
          <w:b/>
        </w:rPr>
      </w:pPr>
    </w:p>
    <w:p w14:paraId="65436611" w14:textId="4E8F8ACA" w:rsidR="00E148EB" w:rsidRPr="001E630B" w:rsidRDefault="00A46246">
      <w:pPr>
        <w:rPr>
          <w:b/>
        </w:rPr>
      </w:pPr>
      <w:proofErr w:type="spellStart"/>
      <w:r>
        <w:rPr>
          <w:b/>
        </w:rPr>
        <w:t>pENT</w:t>
      </w:r>
      <w:r w:rsidR="00E148EB" w:rsidRPr="001E630B">
        <w:rPr>
          <w:b/>
        </w:rPr>
        <w:t>R</w:t>
      </w:r>
      <w:proofErr w:type="spellEnd"/>
      <w:r w:rsidR="00E148EB" w:rsidRPr="001E630B">
        <w:rPr>
          <w:b/>
        </w:rPr>
        <w:t xml:space="preserve"> P2R-P3 Vectors</w:t>
      </w:r>
    </w:p>
    <w:tbl>
      <w:tblPr>
        <w:tblStyle w:val="TableGrid"/>
        <w:tblW w:w="0" w:type="auto"/>
        <w:tblLayout w:type="fixed"/>
        <w:tblLook w:val="04A0" w:firstRow="1" w:lastRow="0" w:firstColumn="1" w:lastColumn="0" w:noHBand="0" w:noVBand="1"/>
      </w:tblPr>
      <w:tblGrid>
        <w:gridCol w:w="846"/>
        <w:gridCol w:w="1417"/>
        <w:gridCol w:w="6747"/>
      </w:tblGrid>
      <w:tr w:rsidR="00E148EB" w:rsidRPr="001E630B" w14:paraId="19762085" w14:textId="77777777" w:rsidTr="001E630B">
        <w:tc>
          <w:tcPr>
            <w:tcW w:w="846" w:type="dxa"/>
          </w:tcPr>
          <w:p w14:paraId="4290663C" w14:textId="7D617A54" w:rsidR="00E148EB" w:rsidRPr="001E630B" w:rsidRDefault="00E148EB" w:rsidP="00E148EB">
            <w:pPr>
              <w:rPr>
                <w:b/>
              </w:rPr>
            </w:pPr>
            <w:r w:rsidRPr="001E630B">
              <w:rPr>
                <w:b/>
              </w:rPr>
              <w:t>Name</w:t>
            </w:r>
          </w:p>
        </w:tc>
        <w:tc>
          <w:tcPr>
            <w:tcW w:w="1417" w:type="dxa"/>
          </w:tcPr>
          <w:p w14:paraId="38AEF393" w14:textId="1F9EDB75" w:rsidR="00E148EB" w:rsidRPr="001E630B" w:rsidRDefault="00E148EB" w:rsidP="00E148EB">
            <w:pPr>
              <w:rPr>
                <w:b/>
              </w:rPr>
            </w:pPr>
            <w:r w:rsidRPr="001E630B">
              <w:rPr>
                <w:b/>
              </w:rPr>
              <w:t>Description</w:t>
            </w:r>
          </w:p>
        </w:tc>
        <w:tc>
          <w:tcPr>
            <w:tcW w:w="6747" w:type="dxa"/>
          </w:tcPr>
          <w:p w14:paraId="2AC317D5" w14:textId="2C55E38F" w:rsidR="00E148EB" w:rsidRPr="001E630B" w:rsidRDefault="00E148EB" w:rsidP="00E148EB">
            <w:pPr>
              <w:rPr>
                <w:b/>
              </w:rPr>
            </w:pPr>
            <w:r w:rsidRPr="001E630B">
              <w:rPr>
                <w:b/>
              </w:rPr>
              <w:t>Source</w:t>
            </w:r>
          </w:p>
        </w:tc>
      </w:tr>
      <w:tr w:rsidR="00E148EB" w:rsidRPr="001E630B" w14:paraId="6E3E81E4" w14:textId="77777777" w:rsidTr="001E630B">
        <w:tc>
          <w:tcPr>
            <w:tcW w:w="846" w:type="dxa"/>
          </w:tcPr>
          <w:p w14:paraId="034B7689" w14:textId="77777777" w:rsidR="00E148EB" w:rsidRPr="001E630B" w:rsidRDefault="00E148EB" w:rsidP="00E148EB">
            <w:pPr>
              <w:rPr>
                <w:color w:val="000000"/>
                <w:sz w:val="20"/>
                <w:szCs w:val="20"/>
              </w:rPr>
            </w:pPr>
            <w:r w:rsidRPr="001E630B">
              <w:rPr>
                <w:color w:val="000000"/>
                <w:sz w:val="20"/>
                <w:szCs w:val="20"/>
              </w:rPr>
              <w:t>IR182</w:t>
            </w:r>
          </w:p>
          <w:p w14:paraId="63CA557F" w14:textId="77777777" w:rsidR="00E148EB" w:rsidRPr="001E630B" w:rsidRDefault="00E148EB" w:rsidP="00E148EB">
            <w:pPr>
              <w:ind w:firstLine="720"/>
              <w:rPr>
                <w:sz w:val="20"/>
                <w:szCs w:val="20"/>
              </w:rPr>
            </w:pPr>
          </w:p>
        </w:tc>
        <w:tc>
          <w:tcPr>
            <w:tcW w:w="1417" w:type="dxa"/>
          </w:tcPr>
          <w:p w14:paraId="18D4F296" w14:textId="07B1808E" w:rsidR="00E148EB" w:rsidRPr="001E630B" w:rsidRDefault="00E148EB" w:rsidP="00E148EB">
            <w:pPr>
              <w:rPr>
                <w:color w:val="000000"/>
                <w:sz w:val="20"/>
                <w:szCs w:val="20"/>
              </w:rPr>
            </w:pPr>
            <w:r w:rsidRPr="001E630B">
              <w:rPr>
                <w:color w:val="000000"/>
                <w:sz w:val="20"/>
                <w:szCs w:val="20"/>
              </w:rPr>
              <w:t>SL2-GFP::</w:t>
            </w:r>
            <w:r w:rsidR="009A1D52">
              <w:rPr>
                <w:color w:val="000000"/>
                <w:sz w:val="20"/>
                <w:szCs w:val="20"/>
              </w:rPr>
              <w:t>let-858</w:t>
            </w:r>
            <w:r w:rsidRPr="001E630B">
              <w:rPr>
                <w:color w:val="000000"/>
                <w:sz w:val="20"/>
                <w:szCs w:val="20"/>
              </w:rPr>
              <w:t xml:space="preserve"> 3'UTR</w:t>
            </w:r>
          </w:p>
          <w:p w14:paraId="643ED867" w14:textId="77777777" w:rsidR="00E148EB" w:rsidRPr="001E630B" w:rsidRDefault="00E148EB" w:rsidP="00E148EB">
            <w:pPr>
              <w:rPr>
                <w:sz w:val="20"/>
                <w:szCs w:val="20"/>
              </w:rPr>
            </w:pPr>
          </w:p>
        </w:tc>
        <w:tc>
          <w:tcPr>
            <w:tcW w:w="6747" w:type="dxa"/>
          </w:tcPr>
          <w:p w14:paraId="5A00DD81" w14:textId="1773399F" w:rsidR="00E148EB" w:rsidRPr="001E630B" w:rsidRDefault="00E148EB" w:rsidP="00E148EB">
            <w:pPr>
              <w:rPr>
                <w:color w:val="000000"/>
                <w:sz w:val="20"/>
                <w:szCs w:val="20"/>
              </w:rPr>
            </w:pPr>
            <w:r w:rsidRPr="001E630B">
              <w:rPr>
                <w:color w:val="000000"/>
                <w:sz w:val="20"/>
                <w:szCs w:val="20"/>
              </w:rPr>
              <w:t>the gpd-2/3 intergenic region was amplified f</w:t>
            </w:r>
            <w:r w:rsidR="003E4742">
              <w:rPr>
                <w:color w:val="000000"/>
                <w:sz w:val="20"/>
                <w:szCs w:val="20"/>
              </w:rPr>
              <w:t>r</w:t>
            </w:r>
            <w:r w:rsidRPr="001E630B">
              <w:rPr>
                <w:color w:val="000000"/>
                <w:sz w:val="20"/>
                <w:szCs w:val="20"/>
              </w:rPr>
              <w:t xml:space="preserve">om genomic </w:t>
            </w:r>
            <w:r w:rsidR="003E4742">
              <w:rPr>
                <w:color w:val="000000"/>
                <w:sz w:val="20"/>
                <w:szCs w:val="20"/>
              </w:rPr>
              <w:t xml:space="preserve">DNA </w:t>
            </w:r>
            <w:r w:rsidRPr="001E630B">
              <w:rPr>
                <w:color w:val="000000"/>
                <w:sz w:val="20"/>
                <w:szCs w:val="20"/>
              </w:rPr>
              <w:t>and fused to optimised GFP. A let-858 3' UTR from SG60</w:t>
            </w:r>
            <w:r w:rsidR="003E4742">
              <w:rPr>
                <w:color w:val="000000"/>
                <w:sz w:val="20"/>
                <w:szCs w:val="20"/>
              </w:rPr>
              <w:t>6</w:t>
            </w:r>
            <w:r w:rsidRPr="001E630B">
              <w:rPr>
                <w:color w:val="000000"/>
                <w:sz w:val="20"/>
                <w:szCs w:val="20"/>
              </w:rPr>
              <w:t xml:space="preserve"> was attac</w:t>
            </w:r>
            <w:r w:rsidR="003E4742">
              <w:rPr>
                <w:color w:val="000000"/>
                <w:sz w:val="20"/>
                <w:szCs w:val="20"/>
              </w:rPr>
              <w:t>he</w:t>
            </w:r>
            <w:r w:rsidRPr="001E630B">
              <w:rPr>
                <w:color w:val="000000"/>
                <w:sz w:val="20"/>
                <w:szCs w:val="20"/>
              </w:rPr>
              <w:t>d to the 3' end of GFP.</w:t>
            </w:r>
          </w:p>
        </w:tc>
      </w:tr>
      <w:tr w:rsidR="00E148EB" w:rsidRPr="001E630B" w14:paraId="55FF928F" w14:textId="77777777" w:rsidTr="001E630B">
        <w:tc>
          <w:tcPr>
            <w:tcW w:w="846" w:type="dxa"/>
          </w:tcPr>
          <w:p w14:paraId="5849C056" w14:textId="77777777" w:rsidR="00E148EB" w:rsidRPr="001E630B" w:rsidRDefault="00E148EB" w:rsidP="00E148EB">
            <w:pPr>
              <w:rPr>
                <w:color w:val="000000"/>
                <w:sz w:val="20"/>
                <w:szCs w:val="20"/>
              </w:rPr>
            </w:pPr>
            <w:r w:rsidRPr="001E630B">
              <w:rPr>
                <w:color w:val="000000"/>
                <w:sz w:val="20"/>
                <w:szCs w:val="20"/>
              </w:rPr>
              <w:t>IR355</w:t>
            </w:r>
          </w:p>
          <w:p w14:paraId="6F09F479" w14:textId="77777777" w:rsidR="00E148EB" w:rsidRPr="001E630B" w:rsidRDefault="00E148EB" w:rsidP="00E148EB">
            <w:pPr>
              <w:rPr>
                <w:sz w:val="20"/>
                <w:szCs w:val="20"/>
              </w:rPr>
            </w:pPr>
          </w:p>
        </w:tc>
        <w:tc>
          <w:tcPr>
            <w:tcW w:w="1417" w:type="dxa"/>
          </w:tcPr>
          <w:p w14:paraId="6897DB10" w14:textId="4DB1E72C" w:rsidR="00E148EB" w:rsidRPr="001E630B" w:rsidRDefault="00E148EB" w:rsidP="00E148EB">
            <w:pPr>
              <w:rPr>
                <w:color w:val="000000"/>
                <w:sz w:val="20"/>
                <w:szCs w:val="20"/>
              </w:rPr>
            </w:pPr>
            <w:r w:rsidRPr="001E630B">
              <w:rPr>
                <w:color w:val="000000"/>
                <w:sz w:val="20"/>
                <w:szCs w:val="20"/>
              </w:rPr>
              <w:t>ChR2::mKate</w:t>
            </w:r>
            <w:r w:rsidR="00D07E2D">
              <w:rPr>
                <w:color w:val="000000"/>
                <w:sz w:val="20"/>
                <w:szCs w:val="20"/>
              </w:rPr>
              <w:t>2</w:t>
            </w:r>
            <w:r w:rsidRPr="001E630B">
              <w:rPr>
                <w:color w:val="000000"/>
                <w:sz w:val="20"/>
                <w:szCs w:val="20"/>
              </w:rPr>
              <w:t>::</w:t>
            </w:r>
            <w:r w:rsidR="009A1D52">
              <w:rPr>
                <w:color w:val="000000"/>
                <w:sz w:val="20"/>
                <w:szCs w:val="20"/>
              </w:rPr>
              <w:t>let-858</w:t>
            </w:r>
            <w:r w:rsidRPr="001E630B">
              <w:rPr>
                <w:color w:val="000000"/>
                <w:sz w:val="20"/>
                <w:szCs w:val="20"/>
              </w:rPr>
              <w:t xml:space="preserve"> 3’UTR</w:t>
            </w:r>
          </w:p>
          <w:p w14:paraId="6BF4AE7B" w14:textId="77777777" w:rsidR="00E148EB" w:rsidRPr="001E630B" w:rsidRDefault="00E148EB" w:rsidP="00E148EB">
            <w:pPr>
              <w:rPr>
                <w:sz w:val="20"/>
                <w:szCs w:val="20"/>
              </w:rPr>
            </w:pPr>
          </w:p>
        </w:tc>
        <w:tc>
          <w:tcPr>
            <w:tcW w:w="6747" w:type="dxa"/>
          </w:tcPr>
          <w:p w14:paraId="24D68D83" w14:textId="1B3CEE01" w:rsidR="00E148EB" w:rsidRPr="001E630B" w:rsidRDefault="00E148EB" w:rsidP="00E148EB">
            <w:pPr>
              <w:rPr>
                <w:color w:val="000000"/>
                <w:sz w:val="20"/>
                <w:szCs w:val="20"/>
              </w:rPr>
            </w:pPr>
            <w:r w:rsidRPr="001E630B">
              <w:rPr>
                <w:color w:val="000000"/>
                <w:sz w:val="20"/>
                <w:szCs w:val="20"/>
              </w:rPr>
              <w:t xml:space="preserve">ChR2 </w:t>
            </w:r>
            <w:r w:rsidR="003E4742">
              <w:rPr>
                <w:color w:val="000000"/>
                <w:sz w:val="20"/>
                <w:szCs w:val="20"/>
              </w:rPr>
              <w:t xml:space="preserve">and mKate2 were synthesised after </w:t>
            </w:r>
            <w:r w:rsidR="003E4742" w:rsidRPr="004C64F2">
              <w:rPr>
                <w:i/>
                <w:iCs/>
                <w:color w:val="000000"/>
                <w:sz w:val="20"/>
                <w:szCs w:val="20"/>
              </w:rPr>
              <w:t>C. elegans</w:t>
            </w:r>
            <w:r w:rsidR="003E4742" w:rsidRPr="001E630B">
              <w:rPr>
                <w:color w:val="000000"/>
                <w:sz w:val="20"/>
                <w:szCs w:val="20"/>
              </w:rPr>
              <w:t xml:space="preserve"> opt</w:t>
            </w:r>
            <w:r w:rsidR="003E4742">
              <w:rPr>
                <w:color w:val="000000"/>
                <w:sz w:val="20"/>
                <w:szCs w:val="20"/>
              </w:rPr>
              <w:t>imisation</w:t>
            </w:r>
            <w:r w:rsidR="004C64F2">
              <w:rPr>
                <w:color w:val="000000"/>
                <w:sz w:val="20"/>
                <w:szCs w:val="20"/>
              </w:rPr>
              <w:fldChar w:fldCharType="begin" w:fldLock="1"/>
            </w:r>
            <w:r w:rsidR="004C64F2">
              <w:rPr>
                <w:color w:val="000000"/>
                <w:sz w:val="20"/>
                <w:szCs w:val="20"/>
              </w:rPr>
              <w:instrText>ADDIN CSL_CITATION {"citationItems":[{"id":"ITEM-1","itemData":{"abstract":"We present a method to control protein levels under native genetic regulation in Caenorhabditis elegans by using synthetic genes with adapted codons. We found that the force acting on the spindle in C. elegans embryos was related to the amount of the G-protein regulator GPR-1/2. Codon-adapted versions of any C. elegans gene can be designed using our web tool, C. elegans codon adapter.","author":[{"dropping-particle":"","family":"Redemann","given":"Stefanie","non-dropping-particle":"","parse-names":false,"suffix":""},{"dropping-particle":"","family":"Schloissnig","given":"Siegfried","non-dropping-particle":"","parse-names":false,"suffix":""},{"dropping-particle":"","family":"Ernst","given":"Susanne","non-dropping-particle":"","parse-names":false,"suffix":""},{"dropping-particle":"","family":"Pozniakowsky","given":"Andrey","non-dropping-particle":"","parse-names":false,"suffix":""},{"dropping-particle":"","family":"Ayloo","given":"Swathi","non-dropping-particle":"","parse-names":false,"suffix":""},{"dropping-particle":"","family":"Hyman","given":"Antony A","non-dropping-particle":"","parse-names":false,"suffix":""},{"dropping-particle":"","family":"Bringmann","given":"Henrik","non-dropping-particle":"","parse-names":false,"suffix":""}],"container-title":"Nature Methods","id":"ITEM-1","issue":"3","issued":{"date-parts":[["2011","3","1"]]},"page":"250-252","publisher":"Nature Publishing Group","publisher-place":"Max Planck Institute of Molecular Cell Biology and Genetics, Dresden Germany.","title":"Codon adaptation-based control of protein expression in C. elegans","type":"article-journal","volume":"8"},"uris":["http://www.mendeley.com/documents/?uuid=cad00076-15b0-4dab-aca9-32302ca912ad"]}],"mendeley":{"formattedCitation":"&lt;sup&gt;[5]&lt;/sup&gt;","plainTextFormattedCitation":"[5]","previouslyFormattedCitation":"&lt;sup&gt;[5]&lt;/sup&gt;"},"properties":{"noteIndex":0},"schema":"https://github.com/citation-style-language/schema/raw/master/csl-citation.json"}</w:instrText>
            </w:r>
            <w:r w:rsidR="004C64F2">
              <w:rPr>
                <w:color w:val="000000"/>
                <w:sz w:val="20"/>
                <w:szCs w:val="20"/>
              </w:rPr>
              <w:fldChar w:fldCharType="separate"/>
            </w:r>
            <w:r w:rsidR="004C64F2" w:rsidRPr="004C64F2">
              <w:rPr>
                <w:noProof/>
                <w:color w:val="000000"/>
                <w:sz w:val="20"/>
                <w:szCs w:val="20"/>
                <w:vertAlign w:val="superscript"/>
              </w:rPr>
              <w:t>[5]</w:t>
            </w:r>
            <w:r w:rsidR="004C64F2">
              <w:rPr>
                <w:color w:val="000000"/>
                <w:sz w:val="20"/>
                <w:szCs w:val="20"/>
              </w:rPr>
              <w:fldChar w:fldCharType="end"/>
            </w:r>
            <w:r w:rsidRPr="001E630B">
              <w:rPr>
                <w:color w:val="000000"/>
                <w:sz w:val="20"/>
                <w:szCs w:val="20"/>
              </w:rPr>
              <w:t xml:space="preserve">, the let-858 3'UTR from SG606 was fused to the mKate2 3' end </w:t>
            </w:r>
            <w:r w:rsidR="003E4742">
              <w:rPr>
                <w:color w:val="000000"/>
                <w:sz w:val="20"/>
                <w:szCs w:val="20"/>
              </w:rPr>
              <w:t>by overlap extension PCR</w:t>
            </w:r>
          </w:p>
        </w:tc>
      </w:tr>
      <w:tr w:rsidR="00E148EB" w:rsidRPr="001E630B" w14:paraId="18729BB8" w14:textId="77777777" w:rsidTr="001E630B">
        <w:tc>
          <w:tcPr>
            <w:tcW w:w="846" w:type="dxa"/>
          </w:tcPr>
          <w:p w14:paraId="686FC264" w14:textId="77777777" w:rsidR="00E148EB" w:rsidRPr="001E630B" w:rsidRDefault="00E148EB" w:rsidP="00E148EB">
            <w:pPr>
              <w:rPr>
                <w:color w:val="000000"/>
                <w:sz w:val="20"/>
                <w:szCs w:val="20"/>
              </w:rPr>
            </w:pPr>
            <w:r w:rsidRPr="001E630B">
              <w:rPr>
                <w:color w:val="000000"/>
                <w:sz w:val="20"/>
                <w:szCs w:val="20"/>
              </w:rPr>
              <w:t>LD287</w:t>
            </w:r>
          </w:p>
          <w:p w14:paraId="48A66C16" w14:textId="77777777" w:rsidR="00E148EB" w:rsidRPr="001E630B" w:rsidRDefault="00E148EB" w:rsidP="00E148EB">
            <w:pPr>
              <w:jc w:val="center"/>
              <w:rPr>
                <w:sz w:val="20"/>
                <w:szCs w:val="20"/>
              </w:rPr>
            </w:pPr>
          </w:p>
        </w:tc>
        <w:tc>
          <w:tcPr>
            <w:tcW w:w="1417" w:type="dxa"/>
          </w:tcPr>
          <w:p w14:paraId="56DB5375" w14:textId="1947A3CF" w:rsidR="00E148EB" w:rsidRPr="001E630B" w:rsidRDefault="00E148EB" w:rsidP="00E148EB">
            <w:pPr>
              <w:rPr>
                <w:color w:val="000000"/>
                <w:sz w:val="20"/>
                <w:szCs w:val="20"/>
              </w:rPr>
            </w:pPr>
            <w:proofErr w:type="spellStart"/>
            <w:r w:rsidRPr="001E630B">
              <w:rPr>
                <w:color w:val="000000"/>
                <w:sz w:val="20"/>
                <w:szCs w:val="20"/>
              </w:rPr>
              <w:t>Chrimson</w:t>
            </w:r>
            <w:proofErr w:type="spellEnd"/>
            <w:r w:rsidRPr="001E630B">
              <w:rPr>
                <w:color w:val="000000"/>
                <w:sz w:val="20"/>
                <w:szCs w:val="20"/>
              </w:rPr>
              <w:t>::mKate2</w:t>
            </w:r>
            <w:r w:rsidR="004D2C16">
              <w:rPr>
                <w:color w:val="000000"/>
                <w:sz w:val="20"/>
                <w:szCs w:val="20"/>
              </w:rPr>
              <w:t>::let-858 3’UTR</w:t>
            </w:r>
          </w:p>
          <w:p w14:paraId="338D76AA" w14:textId="77777777" w:rsidR="00E148EB" w:rsidRPr="001E630B" w:rsidRDefault="00E148EB" w:rsidP="00E148EB">
            <w:pPr>
              <w:rPr>
                <w:sz w:val="20"/>
                <w:szCs w:val="20"/>
              </w:rPr>
            </w:pPr>
          </w:p>
        </w:tc>
        <w:tc>
          <w:tcPr>
            <w:tcW w:w="6747" w:type="dxa"/>
          </w:tcPr>
          <w:p w14:paraId="550E1619" w14:textId="106EB563" w:rsidR="00E148EB" w:rsidRPr="001E630B" w:rsidRDefault="003E4742" w:rsidP="00E148EB">
            <w:pPr>
              <w:rPr>
                <w:color w:val="000000"/>
                <w:sz w:val="20"/>
                <w:szCs w:val="20"/>
              </w:rPr>
            </w:pPr>
            <w:proofErr w:type="spellStart"/>
            <w:r w:rsidRPr="001E630B">
              <w:rPr>
                <w:color w:val="000000"/>
                <w:sz w:val="20"/>
                <w:szCs w:val="20"/>
              </w:rPr>
              <w:t>Ch</w:t>
            </w:r>
            <w:r>
              <w:rPr>
                <w:color w:val="000000"/>
                <w:sz w:val="20"/>
                <w:szCs w:val="20"/>
              </w:rPr>
              <w:t>rimson</w:t>
            </w:r>
            <w:proofErr w:type="spellEnd"/>
            <w:r w:rsidRPr="001E630B">
              <w:rPr>
                <w:color w:val="000000"/>
                <w:sz w:val="20"/>
                <w:szCs w:val="20"/>
              </w:rPr>
              <w:t xml:space="preserve"> </w:t>
            </w:r>
            <w:r>
              <w:rPr>
                <w:color w:val="000000"/>
                <w:sz w:val="20"/>
                <w:szCs w:val="20"/>
              </w:rPr>
              <w:t xml:space="preserve">was synthesised after </w:t>
            </w:r>
            <w:r w:rsidRPr="004C64F2">
              <w:rPr>
                <w:i/>
                <w:iCs/>
                <w:color w:val="000000"/>
                <w:sz w:val="20"/>
                <w:szCs w:val="20"/>
              </w:rPr>
              <w:t>C. elegans</w:t>
            </w:r>
            <w:r w:rsidRPr="001E630B">
              <w:rPr>
                <w:color w:val="000000"/>
                <w:sz w:val="20"/>
                <w:szCs w:val="20"/>
              </w:rPr>
              <w:t xml:space="preserve"> opt</w:t>
            </w:r>
            <w:r>
              <w:rPr>
                <w:color w:val="000000"/>
                <w:sz w:val="20"/>
                <w:szCs w:val="20"/>
              </w:rPr>
              <w:t>imisation</w:t>
            </w:r>
            <w:r w:rsidR="004C64F2">
              <w:rPr>
                <w:color w:val="000000"/>
                <w:sz w:val="20"/>
                <w:szCs w:val="20"/>
              </w:rPr>
              <w:fldChar w:fldCharType="begin" w:fldLock="1"/>
            </w:r>
            <w:r w:rsidR="004C64F2">
              <w:rPr>
                <w:color w:val="000000"/>
                <w:sz w:val="20"/>
                <w:szCs w:val="20"/>
              </w:rPr>
              <w:instrText>ADDIN CSL_CITATION {"citationItems":[{"id":"ITEM-1","itemData":{"abstract":"We present a method to control protein levels under native genetic regulation in Caenorhabditis elegans by using synthetic genes with adapted codons. We found that the force acting on the spindle in C. elegans embryos was related to the amount of the G-protein regulator GPR-1/2. Codon-adapted versions of any C. elegans gene can be designed using our web tool, C. elegans codon adapter.","author":[{"dropping-particle":"","family":"Redemann","given":"Stefanie","non-dropping-particle":"","parse-names":false,"suffix":""},{"dropping-particle":"","family":"Schloissnig","given":"Siegfried","non-dropping-particle":"","parse-names":false,"suffix":""},{"dropping-particle":"","family":"Ernst","given":"Susanne","non-dropping-particle":"","parse-names":false,"suffix":""},{"dropping-particle":"","family":"Pozniakowsky","given":"Andrey","non-dropping-particle":"","parse-names":false,"suffix":""},{"dropping-particle":"","family":"Ayloo","given":"Swathi","non-dropping-particle":"","parse-names":false,"suffix":""},{"dropping-particle":"","family":"Hyman","given":"Antony A","non-dropping-particle":"","parse-names":false,"suffix":""},{"dropping-particle":"","family":"Bringmann","given":"Henrik","non-dropping-particle":"","parse-names":false,"suffix":""}],"container-title":"Nature Methods","id":"ITEM-1","issue":"3","issued":{"date-parts":[["2011","3","1"]]},"page":"250-252","publisher":"Nature Publishing Group","publisher-place":"Max Planck Institute of Molecular Cell Biology and Genetics, Dresden Germany.","title":"Codon adaptation-based control of protein expression in C. elegans","type":"article-journal","volume":"8"},"uris":["http://www.mendeley.com/documents/?uuid=cad00076-15b0-4dab-aca9-32302ca912ad"]}],"mendeley":{"formattedCitation":"&lt;sup&gt;[5]&lt;/sup&gt;","plainTextFormattedCitation":"[5]"},"properties":{"noteIndex":0},"schema":"https://github.com/citation-style-language/schema/raw/master/csl-citation.json"}</w:instrText>
            </w:r>
            <w:r w:rsidR="004C64F2">
              <w:rPr>
                <w:color w:val="000000"/>
                <w:sz w:val="20"/>
                <w:szCs w:val="20"/>
              </w:rPr>
              <w:fldChar w:fldCharType="separate"/>
            </w:r>
            <w:r w:rsidR="004C64F2" w:rsidRPr="004C64F2">
              <w:rPr>
                <w:noProof/>
                <w:color w:val="000000"/>
                <w:sz w:val="20"/>
                <w:szCs w:val="20"/>
                <w:vertAlign w:val="superscript"/>
              </w:rPr>
              <w:t>[5]</w:t>
            </w:r>
            <w:r w:rsidR="004C64F2">
              <w:rPr>
                <w:color w:val="000000"/>
                <w:sz w:val="20"/>
                <w:szCs w:val="20"/>
              </w:rPr>
              <w:fldChar w:fldCharType="end"/>
            </w:r>
            <w:r w:rsidR="00E148EB" w:rsidRPr="001E630B">
              <w:rPr>
                <w:color w:val="000000"/>
                <w:sz w:val="20"/>
                <w:szCs w:val="20"/>
              </w:rPr>
              <w:t xml:space="preserve">, </w:t>
            </w:r>
            <w:r>
              <w:rPr>
                <w:color w:val="000000"/>
                <w:sz w:val="20"/>
                <w:szCs w:val="20"/>
              </w:rPr>
              <w:t>mKate2::</w:t>
            </w:r>
            <w:r w:rsidR="00E148EB" w:rsidRPr="001E630B">
              <w:rPr>
                <w:color w:val="000000"/>
                <w:sz w:val="20"/>
                <w:szCs w:val="20"/>
              </w:rPr>
              <w:t xml:space="preserve">let-858 3'UTR </w:t>
            </w:r>
            <w:r>
              <w:rPr>
                <w:color w:val="000000"/>
                <w:sz w:val="20"/>
                <w:szCs w:val="20"/>
              </w:rPr>
              <w:t>from plasmid IR</w:t>
            </w:r>
            <w:r w:rsidR="004C64F2">
              <w:rPr>
                <w:color w:val="000000"/>
                <w:sz w:val="20"/>
                <w:szCs w:val="20"/>
              </w:rPr>
              <w:t>355</w:t>
            </w:r>
            <w:r>
              <w:rPr>
                <w:color w:val="000000"/>
                <w:sz w:val="20"/>
                <w:szCs w:val="20"/>
              </w:rPr>
              <w:t xml:space="preserve"> </w:t>
            </w:r>
            <w:r w:rsidR="00E148EB" w:rsidRPr="001E630B">
              <w:rPr>
                <w:color w:val="000000"/>
                <w:sz w:val="20"/>
                <w:szCs w:val="20"/>
              </w:rPr>
              <w:t xml:space="preserve">was fused to the 3'End of </w:t>
            </w:r>
            <w:proofErr w:type="spellStart"/>
            <w:r>
              <w:rPr>
                <w:color w:val="000000"/>
                <w:sz w:val="20"/>
                <w:szCs w:val="20"/>
              </w:rPr>
              <w:t>Chrimson</w:t>
            </w:r>
            <w:proofErr w:type="spellEnd"/>
            <w:r w:rsidR="00E148EB" w:rsidRPr="001E630B">
              <w:rPr>
                <w:color w:val="000000"/>
                <w:sz w:val="20"/>
                <w:szCs w:val="20"/>
              </w:rPr>
              <w:t xml:space="preserve"> by overlap extension PCR</w:t>
            </w:r>
          </w:p>
        </w:tc>
      </w:tr>
      <w:tr w:rsidR="00E148EB" w:rsidRPr="001E630B" w14:paraId="4C5330DB" w14:textId="77777777" w:rsidTr="001E630B">
        <w:tc>
          <w:tcPr>
            <w:tcW w:w="846" w:type="dxa"/>
          </w:tcPr>
          <w:p w14:paraId="5011A8A7" w14:textId="77777777" w:rsidR="00E148EB" w:rsidRPr="001E630B" w:rsidRDefault="00E148EB" w:rsidP="00E148EB">
            <w:pPr>
              <w:rPr>
                <w:color w:val="000000"/>
                <w:sz w:val="20"/>
                <w:szCs w:val="20"/>
              </w:rPr>
            </w:pPr>
            <w:r w:rsidRPr="001E630B">
              <w:rPr>
                <w:color w:val="000000"/>
                <w:sz w:val="20"/>
                <w:szCs w:val="20"/>
              </w:rPr>
              <w:t>SG304</w:t>
            </w:r>
          </w:p>
          <w:p w14:paraId="7FCCA520" w14:textId="77777777" w:rsidR="00E148EB" w:rsidRPr="001E630B" w:rsidRDefault="00E148EB" w:rsidP="00E148EB">
            <w:pPr>
              <w:rPr>
                <w:sz w:val="20"/>
                <w:szCs w:val="20"/>
              </w:rPr>
            </w:pPr>
          </w:p>
        </w:tc>
        <w:tc>
          <w:tcPr>
            <w:tcW w:w="1417" w:type="dxa"/>
          </w:tcPr>
          <w:p w14:paraId="264D113C" w14:textId="77777777" w:rsidR="00E148EB" w:rsidRPr="001E630B" w:rsidRDefault="00E148EB" w:rsidP="00E148EB">
            <w:pPr>
              <w:rPr>
                <w:color w:val="000000"/>
                <w:sz w:val="20"/>
                <w:szCs w:val="20"/>
              </w:rPr>
            </w:pPr>
            <w:r w:rsidRPr="001E630B">
              <w:rPr>
                <w:color w:val="000000"/>
                <w:sz w:val="20"/>
                <w:szCs w:val="20"/>
              </w:rPr>
              <w:t>GFP::let-858 3'UTR</w:t>
            </w:r>
          </w:p>
          <w:p w14:paraId="68E7C12C" w14:textId="77777777" w:rsidR="00E148EB" w:rsidRPr="001E630B" w:rsidRDefault="00E148EB" w:rsidP="00E148EB">
            <w:pPr>
              <w:rPr>
                <w:sz w:val="20"/>
                <w:szCs w:val="20"/>
              </w:rPr>
            </w:pPr>
          </w:p>
        </w:tc>
        <w:tc>
          <w:tcPr>
            <w:tcW w:w="6747" w:type="dxa"/>
          </w:tcPr>
          <w:p w14:paraId="1DEA9B44" w14:textId="3304CE7B" w:rsidR="00E148EB" w:rsidRPr="001E630B" w:rsidRDefault="00E148EB" w:rsidP="00E148EB">
            <w:pPr>
              <w:rPr>
                <w:color w:val="000000"/>
                <w:sz w:val="20"/>
                <w:szCs w:val="20"/>
              </w:rPr>
            </w:pPr>
            <w:r w:rsidRPr="001E630B">
              <w:rPr>
                <w:color w:val="000000"/>
                <w:sz w:val="20"/>
                <w:szCs w:val="20"/>
              </w:rPr>
              <w:t>a let-858 3'UTR was fused to the 3'End of GFP by overlap extension PCR</w:t>
            </w:r>
          </w:p>
        </w:tc>
      </w:tr>
      <w:tr w:rsidR="00E148EB" w:rsidRPr="001E630B" w14:paraId="691E84D0" w14:textId="77777777" w:rsidTr="001E630B">
        <w:tc>
          <w:tcPr>
            <w:tcW w:w="846" w:type="dxa"/>
          </w:tcPr>
          <w:p w14:paraId="082EC68E" w14:textId="77777777" w:rsidR="00E148EB" w:rsidRPr="001E630B" w:rsidRDefault="00E148EB" w:rsidP="00E148EB">
            <w:pPr>
              <w:rPr>
                <w:color w:val="000000"/>
                <w:sz w:val="20"/>
                <w:szCs w:val="20"/>
              </w:rPr>
            </w:pPr>
            <w:r w:rsidRPr="001E630B">
              <w:rPr>
                <w:color w:val="000000"/>
                <w:sz w:val="20"/>
                <w:szCs w:val="20"/>
              </w:rPr>
              <w:t>SG606</w:t>
            </w:r>
          </w:p>
          <w:p w14:paraId="2E862165" w14:textId="77777777" w:rsidR="00E148EB" w:rsidRPr="001E630B" w:rsidRDefault="00E148EB" w:rsidP="00E148EB">
            <w:pPr>
              <w:rPr>
                <w:sz w:val="20"/>
                <w:szCs w:val="20"/>
              </w:rPr>
            </w:pPr>
          </w:p>
        </w:tc>
        <w:tc>
          <w:tcPr>
            <w:tcW w:w="1417" w:type="dxa"/>
          </w:tcPr>
          <w:p w14:paraId="0D77A5B5" w14:textId="401649DD" w:rsidR="00E148EB" w:rsidRPr="001E630B" w:rsidRDefault="009A1D52" w:rsidP="00E148EB">
            <w:pPr>
              <w:rPr>
                <w:color w:val="000000"/>
                <w:sz w:val="20"/>
                <w:szCs w:val="20"/>
              </w:rPr>
            </w:pPr>
            <w:r>
              <w:rPr>
                <w:color w:val="000000"/>
                <w:sz w:val="20"/>
                <w:szCs w:val="20"/>
              </w:rPr>
              <w:t>let-858</w:t>
            </w:r>
            <w:r w:rsidR="00E148EB" w:rsidRPr="001E630B">
              <w:rPr>
                <w:color w:val="000000"/>
                <w:sz w:val="20"/>
                <w:szCs w:val="20"/>
              </w:rPr>
              <w:t xml:space="preserve"> 3'UTR</w:t>
            </w:r>
          </w:p>
          <w:p w14:paraId="6ABBDF61" w14:textId="77777777" w:rsidR="00E148EB" w:rsidRPr="001E630B" w:rsidRDefault="00E148EB" w:rsidP="00E148EB">
            <w:pPr>
              <w:rPr>
                <w:sz w:val="20"/>
                <w:szCs w:val="20"/>
              </w:rPr>
            </w:pPr>
          </w:p>
        </w:tc>
        <w:tc>
          <w:tcPr>
            <w:tcW w:w="6747" w:type="dxa"/>
          </w:tcPr>
          <w:p w14:paraId="65AC3113" w14:textId="77777777" w:rsidR="00E148EB" w:rsidRPr="001E630B" w:rsidRDefault="00E148EB" w:rsidP="00E148EB">
            <w:pPr>
              <w:rPr>
                <w:color w:val="000000"/>
                <w:sz w:val="20"/>
                <w:szCs w:val="20"/>
              </w:rPr>
            </w:pPr>
            <w:r w:rsidRPr="001E630B">
              <w:rPr>
                <w:color w:val="000000"/>
                <w:sz w:val="20"/>
                <w:szCs w:val="20"/>
              </w:rPr>
              <w:t>PCR amplified from genomic DNA</w:t>
            </w:r>
          </w:p>
          <w:p w14:paraId="514934AC" w14:textId="77777777" w:rsidR="00E148EB" w:rsidRPr="001E630B" w:rsidRDefault="00E148EB" w:rsidP="00E148EB">
            <w:pPr>
              <w:rPr>
                <w:color w:val="000000"/>
                <w:sz w:val="20"/>
                <w:szCs w:val="20"/>
              </w:rPr>
            </w:pPr>
            <w:r w:rsidRPr="001E630B">
              <w:rPr>
                <w:color w:val="000000"/>
                <w:sz w:val="20"/>
                <w:szCs w:val="20"/>
              </w:rPr>
              <w:t xml:space="preserve">725 let-858 3’ attB2R: </w:t>
            </w:r>
          </w:p>
          <w:p w14:paraId="7D242C0E" w14:textId="77777777" w:rsidR="00E148EB" w:rsidRPr="001E630B" w:rsidRDefault="00E148EB" w:rsidP="00E148EB">
            <w:pPr>
              <w:rPr>
                <w:color w:val="000000"/>
                <w:sz w:val="20"/>
                <w:szCs w:val="20"/>
              </w:rPr>
            </w:pPr>
            <w:r w:rsidRPr="001E630B">
              <w:rPr>
                <w:color w:val="000000"/>
                <w:sz w:val="20"/>
                <w:szCs w:val="20"/>
              </w:rPr>
              <w:t>GGGGACCACTTTGTACAAGAAAGCTGGGTATACGGATTCGCATTTGCCAAGC</w:t>
            </w:r>
          </w:p>
          <w:p w14:paraId="049DD104" w14:textId="77777777" w:rsidR="00E148EB" w:rsidRPr="001E630B" w:rsidRDefault="00E148EB" w:rsidP="00E148EB">
            <w:pPr>
              <w:rPr>
                <w:color w:val="000000"/>
                <w:sz w:val="20"/>
                <w:szCs w:val="20"/>
              </w:rPr>
            </w:pPr>
            <w:r w:rsidRPr="001E630B">
              <w:rPr>
                <w:color w:val="000000"/>
                <w:sz w:val="20"/>
                <w:szCs w:val="20"/>
              </w:rPr>
              <w:t xml:space="preserve">726 let-858 3’ attB3R: </w:t>
            </w:r>
          </w:p>
          <w:p w14:paraId="44757536" w14:textId="6017C81C" w:rsidR="00E148EB" w:rsidRPr="001E630B" w:rsidRDefault="00E148EB" w:rsidP="00E148EB">
            <w:pPr>
              <w:rPr>
                <w:color w:val="000000"/>
                <w:sz w:val="20"/>
                <w:szCs w:val="20"/>
              </w:rPr>
            </w:pPr>
            <w:r w:rsidRPr="001E630B">
              <w:rPr>
                <w:color w:val="000000"/>
                <w:sz w:val="20"/>
                <w:szCs w:val="20"/>
              </w:rPr>
              <w:t>GGGGACAACTTTGTATAATAAAGTTGATACGGATTCGCATTTGCCAAGC</w:t>
            </w:r>
          </w:p>
        </w:tc>
      </w:tr>
    </w:tbl>
    <w:p w14:paraId="7BD44B45" w14:textId="77777777" w:rsidR="004C62C5" w:rsidRPr="001E630B" w:rsidRDefault="004C62C5">
      <w:pPr>
        <w:rPr>
          <w:b/>
        </w:rPr>
      </w:pPr>
    </w:p>
    <w:sectPr w:rsidR="004C62C5" w:rsidRPr="001E630B" w:rsidSect="00661B0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FA"/>
    <w:rsid w:val="0000063A"/>
    <w:rsid w:val="000011B1"/>
    <w:rsid w:val="00092D08"/>
    <w:rsid w:val="000E3097"/>
    <w:rsid w:val="00154C56"/>
    <w:rsid w:val="001A1FC2"/>
    <w:rsid w:val="001E630B"/>
    <w:rsid w:val="003513B1"/>
    <w:rsid w:val="0035297E"/>
    <w:rsid w:val="00381986"/>
    <w:rsid w:val="003E4742"/>
    <w:rsid w:val="004115AC"/>
    <w:rsid w:val="004C62C5"/>
    <w:rsid w:val="004C64F2"/>
    <w:rsid w:val="004D2C16"/>
    <w:rsid w:val="0054181E"/>
    <w:rsid w:val="005A2BC5"/>
    <w:rsid w:val="006503A7"/>
    <w:rsid w:val="00661B0C"/>
    <w:rsid w:val="006D1BFA"/>
    <w:rsid w:val="00796DCC"/>
    <w:rsid w:val="007C0ED1"/>
    <w:rsid w:val="00820C4F"/>
    <w:rsid w:val="0088118B"/>
    <w:rsid w:val="00904F33"/>
    <w:rsid w:val="00907AB7"/>
    <w:rsid w:val="009A1D52"/>
    <w:rsid w:val="00A46246"/>
    <w:rsid w:val="00B64F4C"/>
    <w:rsid w:val="00C05D21"/>
    <w:rsid w:val="00CB6373"/>
    <w:rsid w:val="00D040E4"/>
    <w:rsid w:val="00D07E2D"/>
    <w:rsid w:val="00D45192"/>
    <w:rsid w:val="00D65E6E"/>
    <w:rsid w:val="00D7338F"/>
    <w:rsid w:val="00D736D8"/>
    <w:rsid w:val="00D82435"/>
    <w:rsid w:val="00E148EB"/>
    <w:rsid w:val="00F03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3D30"/>
  <w15:chartTrackingRefBased/>
  <w15:docId w15:val="{9B0B8ED1-A3F0-334B-93AE-C9B35BC1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8E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6373"/>
    <w:rPr>
      <w:sz w:val="18"/>
      <w:szCs w:val="18"/>
    </w:rPr>
  </w:style>
  <w:style w:type="character" w:customStyle="1" w:styleId="BalloonTextChar">
    <w:name w:val="Balloon Text Char"/>
    <w:basedOn w:val="DefaultParagraphFont"/>
    <w:link w:val="BalloonText"/>
    <w:uiPriority w:val="99"/>
    <w:semiHidden/>
    <w:rsid w:val="00CB637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4359">
      <w:bodyDiv w:val="1"/>
      <w:marLeft w:val="0"/>
      <w:marRight w:val="0"/>
      <w:marTop w:val="0"/>
      <w:marBottom w:val="0"/>
      <w:divBdr>
        <w:top w:val="none" w:sz="0" w:space="0" w:color="auto"/>
        <w:left w:val="none" w:sz="0" w:space="0" w:color="auto"/>
        <w:bottom w:val="none" w:sz="0" w:space="0" w:color="auto"/>
        <w:right w:val="none" w:sz="0" w:space="0" w:color="auto"/>
      </w:divBdr>
    </w:div>
    <w:div w:id="17245104">
      <w:bodyDiv w:val="1"/>
      <w:marLeft w:val="0"/>
      <w:marRight w:val="0"/>
      <w:marTop w:val="0"/>
      <w:marBottom w:val="0"/>
      <w:divBdr>
        <w:top w:val="none" w:sz="0" w:space="0" w:color="auto"/>
        <w:left w:val="none" w:sz="0" w:space="0" w:color="auto"/>
        <w:bottom w:val="none" w:sz="0" w:space="0" w:color="auto"/>
        <w:right w:val="none" w:sz="0" w:space="0" w:color="auto"/>
      </w:divBdr>
    </w:div>
    <w:div w:id="21244758">
      <w:bodyDiv w:val="1"/>
      <w:marLeft w:val="0"/>
      <w:marRight w:val="0"/>
      <w:marTop w:val="0"/>
      <w:marBottom w:val="0"/>
      <w:divBdr>
        <w:top w:val="none" w:sz="0" w:space="0" w:color="auto"/>
        <w:left w:val="none" w:sz="0" w:space="0" w:color="auto"/>
        <w:bottom w:val="none" w:sz="0" w:space="0" w:color="auto"/>
        <w:right w:val="none" w:sz="0" w:space="0" w:color="auto"/>
      </w:divBdr>
    </w:div>
    <w:div w:id="26958035">
      <w:bodyDiv w:val="1"/>
      <w:marLeft w:val="0"/>
      <w:marRight w:val="0"/>
      <w:marTop w:val="0"/>
      <w:marBottom w:val="0"/>
      <w:divBdr>
        <w:top w:val="none" w:sz="0" w:space="0" w:color="auto"/>
        <w:left w:val="none" w:sz="0" w:space="0" w:color="auto"/>
        <w:bottom w:val="none" w:sz="0" w:space="0" w:color="auto"/>
        <w:right w:val="none" w:sz="0" w:space="0" w:color="auto"/>
      </w:divBdr>
    </w:div>
    <w:div w:id="42407564">
      <w:bodyDiv w:val="1"/>
      <w:marLeft w:val="0"/>
      <w:marRight w:val="0"/>
      <w:marTop w:val="0"/>
      <w:marBottom w:val="0"/>
      <w:divBdr>
        <w:top w:val="none" w:sz="0" w:space="0" w:color="auto"/>
        <w:left w:val="none" w:sz="0" w:space="0" w:color="auto"/>
        <w:bottom w:val="none" w:sz="0" w:space="0" w:color="auto"/>
        <w:right w:val="none" w:sz="0" w:space="0" w:color="auto"/>
      </w:divBdr>
    </w:div>
    <w:div w:id="69427864">
      <w:bodyDiv w:val="1"/>
      <w:marLeft w:val="0"/>
      <w:marRight w:val="0"/>
      <w:marTop w:val="0"/>
      <w:marBottom w:val="0"/>
      <w:divBdr>
        <w:top w:val="none" w:sz="0" w:space="0" w:color="auto"/>
        <w:left w:val="none" w:sz="0" w:space="0" w:color="auto"/>
        <w:bottom w:val="none" w:sz="0" w:space="0" w:color="auto"/>
        <w:right w:val="none" w:sz="0" w:space="0" w:color="auto"/>
      </w:divBdr>
    </w:div>
    <w:div w:id="73287393">
      <w:bodyDiv w:val="1"/>
      <w:marLeft w:val="0"/>
      <w:marRight w:val="0"/>
      <w:marTop w:val="0"/>
      <w:marBottom w:val="0"/>
      <w:divBdr>
        <w:top w:val="none" w:sz="0" w:space="0" w:color="auto"/>
        <w:left w:val="none" w:sz="0" w:space="0" w:color="auto"/>
        <w:bottom w:val="none" w:sz="0" w:space="0" w:color="auto"/>
        <w:right w:val="none" w:sz="0" w:space="0" w:color="auto"/>
      </w:divBdr>
    </w:div>
    <w:div w:id="87653942">
      <w:bodyDiv w:val="1"/>
      <w:marLeft w:val="0"/>
      <w:marRight w:val="0"/>
      <w:marTop w:val="0"/>
      <w:marBottom w:val="0"/>
      <w:divBdr>
        <w:top w:val="none" w:sz="0" w:space="0" w:color="auto"/>
        <w:left w:val="none" w:sz="0" w:space="0" w:color="auto"/>
        <w:bottom w:val="none" w:sz="0" w:space="0" w:color="auto"/>
        <w:right w:val="none" w:sz="0" w:space="0" w:color="auto"/>
      </w:divBdr>
    </w:div>
    <w:div w:id="88622834">
      <w:bodyDiv w:val="1"/>
      <w:marLeft w:val="0"/>
      <w:marRight w:val="0"/>
      <w:marTop w:val="0"/>
      <w:marBottom w:val="0"/>
      <w:divBdr>
        <w:top w:val="none" w:sz="0" w:space="0" w:color="auto"/>
        <w:left w:val="none" w:sz="0" w:space="0" w:color="auto"/>
        <w:bottom w:val="none" w:sz="0" w:space="0" w:color="auto"/>
        <w:right w:val="none" w:sz="0" w:space="0" w:color="auto"/>
      </w:divBdr>
    </w:div>
    <w:div w:id="95905164">
      <w:bodyDiv w:val="1"/>
      <w:marLeft w:val="0"/>
      <w:marRight w:val="0"/>
      <w:marTop w:val="0"/>
      <w:marBottom w:val="0"/>
      <w:divBdr>
        <w:top w:val="none" w:sz="0" w:space="0" w:color="auto"/>
        <w:left w:val="none" w:sz="0" w:space="0" w:color="auto"/>
        <w:bottom w:val="none" w:sz="0" w:space="0" w:color="auto"/>
        <w:right w:val="none" w:sz="0" w:space="0" w:color="auto"/>
      </w:divBdr>
    </w:div>
    <w:div w:id="111555625">
      <w:bodyDiv w:val="1"/>
      <w:marLeft w:val="0"/>
      <w:marRight w:val="0"/>
      <w:marTop w:val="0"/>
      <w:marBottom w:val="0"/>
      <w:divBdr>
        <w:top w:val="none" w:sz="0" w:space="0" w:color="auto"/>
        <w:left w:val="none" w:sz="0" w:space="0" w:color="auto"/>
        <w:bottom w:val="none" w:sz="0" w:space="0" w:color="auto"/>
        <w:right w:val="none" w:sz="0" w:space="0" w:color="auto"/>
      </w:divBdr>
    </w:div>
    <w:div w:id="129636364">
      <w:bodyDiv w:val="1"/>
      <w:marLeft w:val="0"/>
      <w:marRight w:val="0"/>
      <w:marTop w:val="0"/>
      <w:marBottom w:val="0"/>
      <w:divBdr>
        <w:top w:val="none" w:sz="0" w:space="0" w:color="auto"/>
        <w:left w:val="none" w:sz="0" w:space="0" w:color="auto"/>
        <w:bottom w:val="none" w:sz="0" w:space="0" w:color="auto"/>
        <w:right w:val="none" w:sz="0" w:space="0" w:color="auto"/>
      </w:divBdr>
    </w:div>
    <w:div w:id="134226671">
      <w:bodyDiv w:val="1"/>
      <w:marLeft w:val="0"/>
      <w:marRight w:val="0"/>
      <w:marTop w:val="0"/>
      <w:marBottom w:val="0"/>
      <w:divBdr>
        <w:top w:val="none" w:sz="0" w:space="0" w:color="auto"/>
        <w:left w:val="none" w:sz="0" w:space="0" w:color="auto"/>
        <w:bottom w:val="none" w:sz="0" w:space="0" w:color="auto"/>
        <w:right w:val="none" w:sz="0" w:space="0" w:color="auto"/>
      </w:divBdr>
    </w:div>
    <w:div w:id="141167045">
      <w:bodyDiv w:val="1"/>
      <w:marLeft w:val="0"/>
      <w:marRight w:val="0"/>
      <w:marTop w:val="0"/>
      <w:marBottom w:val="0"/>
      <w:divBdr>
        <w:top w:val="none" w:sz="0" w:space="0" w:color="auto"/>
        <w:left w:val="none" w:sz="0" w:space="0" w:color="auto"/>
        <w:bottom w:val="none" w:sz="0" w:space="0" w:color="auto"/>
        <w:right w:val="none" w:sz="0" w:space="0" w:color="auto"/>
      </w:divBdr>
    </w:div>
    <w:div w:id="156388852">
      <w:bodyDiv w:val="1"/>
      <w:marLeft w:val="0"/>
      <w:marRight w:val="0"/>
      <w:marTop w:val="0"/>
      <w:marBottom w:val="0"/>
      <w:divBdr>
        <w:top w:val="none" w:sz="0" w:space="0" w:color="auto"/>
        <w:left w:val="none" w:sz="0" w:space="0" w:color="auto"/>
        <w:bottom w:val="none" w:sz="0" w:space="0" w:color="auto"/>
        <w:right w:val="none" w:sz="0" w:space="0" w:color="auto"/>
      </w:divBdr>
    </w:div>
    <w:div w:id="232159435">
      <w:bodyDiv w:val="1"/>
      <w:marLeft w:val="0"/>
      <w:marRight w:val="0"/>
      <w:marTop w:val="0"/>
      <w:marBottom w:val="0"/>
      <w:divBdr>
        <w:top w:val="none" w:sz="0" w:space="0" w:color="auto"/>
        <w:left w:val="none" w:sz="0" w:space="0" w:color="auto"/>
        <w:bottom w:val="none" w:sz="0" w:space="0" w:color="auto"/>
        <w:right w:val="none" w:sz="0" w:space="0" w:color="auto"/>
      </w:divBdr>
    </w:div>
    <w:div w:id="254945993">
      <w:bodyDiv w:val="1"/>
      <w:marLeft w:val="0"/>
      <w:marRight w:val="0"/>
      <w:marTop w:val="0"/>
      <w:marBottom w:val="0"/>
      <w:divBdr>
        <w:top w:val="none" w:sz="0" w:space="0" w:color="auto"/>
        <w:left w:val="none" w:sz="0" w:space="0" w:color="auto"/>
        <w:bottom w:val="none" w:sz="0" w:space="0" w:color="auto"/>
        <w:right w:val="none" w:sz="0" w:space="0" w:color="auto"/>
      </w:divBdr>
    </w:div>
    <w:div w:id="260648444">
      <w:bodyDiv w:val="1"/>
      <w:marLeft w:val="0"/>
      <w:marRight w:val="0"/>
      <w:marTop w:val="0"/>
      <w:marBottom w:val="0"/>
      <w:divBdr>
        <w:top w:val="none" w:sz="0" w:space="0" w:color="auto"/>
        <w:left w:val="none" w:sz="0" w:space="0" w:color="auto"/>
        <w:bottom w:val="none" w:sz="0" w:space="0" w:color="auto"/>
        <w:right w:val="none" w:sz="0" w:space="0" w:color="auto"/>
      </w:divBdr>
    </w:div>
    <w:div w:id="271206414">
      <w:bodyDiv w:val="1"/>
      <w:marLeft w:val="0"/>
      <w:marRight w:val="0"/>
      <w:marTop w:val="0"/>
      <w:marBottom w:val="0"/>
      <w:divBdr>
        <w:top w:val="none" w:sz="0" w:space="0" w:color="auto"/>
        <w:left w:val="none" w:sz="0" w:space="0" w:color="auto"/>
        <w:bottom w:val="none" w:sz="0" w:space="0" w:color="auto"/>
        <w:right w:val="none" w:sz="0" w:space="0" w:color="auto"/>
      </w:divBdr>
    </w:div>
    <w:div w:id="278682287">
      <w:bodyDiv w:val="1"/>
      <w:marLeft w:val="0"/>
      <w:marRight w:val="0"/>
      <w:marTop w:val="0"/>
      <w:marBottom w:val="0"/>
      <w:divBdr>
        <w:top w:val="none" w:sz="0" w:space="0" w:color="auto"/>
        <w:left w:val="none" w:sz="0" w:space="0" w:color="auto"/>
        <w:bottom w:val="none" w:sz="0" w:space="0" w:color="auto"/>
        <w:right w:val="none" w:sz="0" w:space="0" w:color="auto"/>
      </w:divBdr>
    </w:div>
    <w:div w:id="302856537">
      <w:bodyDiv w:val="1"/>
      <w:marLeft w:val="0"/>
      <w:marRight w:val="0"/>
      <w:marTop w:val="0"/>
      <w:marBottom w:val="0"/>
      <w:divBdr>
        <w:top w:val="none" w:sz="0" w:space="0" w:color="auto"/>
        <w:left w:val="none" w:sz="0" w:space="0" w:color="auto"/>
        <w:bottom w:val="none" w:sz="0" w:space="0" w:color="auto"/>
        <w:right w:val="none" w:sz="0" w:space="0" w:color="auto"/>
      </w:divBdr>
    </w:div>
    <w:div w:id="314801956">
      <w:bodyDiv w:val="1"/>
      <w:marLeft w:val="0"/>
      <w:marRight w:val="0"/>
      <w:marTop w:val="0"/>
      <w:marBottom w:val="0"/>
      <w:divBdr>
        <w:top w:val="none" w:sz="0" w:space="0" w:color="auto"/>
        <w:left w:val="none" w:sz="0" w:space="0" w:color="auto"/>
        <w:bottom w:val="none" w:sz="0" w:space="0" w:color="auto"/>
        <w:right w:val="none" w:sz="0" w:space="0" w:color="auto"/>
      </w:divBdr>
    </w:div>
    <w:div w:id="326441794">
      <w:bodyDiv w:val="1"/>
      <w:marLeft w:val="0"/>
      <w:marRight w:val="0"/>
      <w:marTop w:val="0"/>
      <w:marBottom w:val="0"/>
      <w:divBdr>
        <w:top w:val="none" w:sz="0" w:space="0" w:color="auto"/>
        <w:left w:val="none" w:sz="0" w:space="0" w:color="auto"/>
        <w:bottom w:val="none" w:sz="0" w:space="0" w:color="auto"/>
        <w:right w:val="none" w:sz="0" w:space="0" w:color="auto"/>
      </w:divBdr>
    </w:div>
    <w:div w:id="336423863">
      <w:bodyDiv w:val="1"/>
      <w:marLeft w:val="0"/>
      <w:marRight w:val="0"/>
      <w:marTop w:val="0"/>
      <w:marBottom w:val="0"/>
      <w:divBdr>
        <w:top w:val="none" w:sz="0" w:space="0" w:color="auto"/>
        <w:left w:val="none" w:sz="0" w:space="0" w:color="auto"/>
        <w:bottom w:val="none" w:sz="0" w:space="0" w:color="auto"/>
        <w:right w:val="none" w:sz="0" w:space="0" w:color="auto"/>
      </w:divBdr>
    </w:div>
    <w:div w:id="338851746">
      <w:bodyDiv w:val="1"/>
      <w:marLeft w:val="0"/>
      <w:marRight w:val="0"/>
      <w:marTop w:val="0"/>
      <w:marBottom w:val="0"/>
      <w:divBdr>
        <w:top w:val="none" w:sz="0" w:space="0" w:color="auto"/>
        <w:left w:val="none" w:sz="0" w:space="0" w:color="auto"/>
        <w:bottom w:val="none" w:sz="0" w:space="0" w:color="auto"/>
        <w:right w:val="none" w:sz="0" w:space="0" w:color="auto"/>
      </w:divBdr>
    </w:div>
    <w:div w:id="342587177">
      <w:bodyDiv w:val="1"/>
      <w:marLeft w:val="0"/>
      <w:marRight w:val="0"/>
      <w:marTop w:val="0"/>
      <w:marBottom w:val="0"/>
      <w:divBdr>
        <w:top w:val="none" w:sz="0" w:space="0" w:color="auto"/>
        <w:left w:val="none" w:sz="0" w:space="0" w:color="auto"/>
        <w:bottom w:val="none" w:sz="0" w:space="0" w:color="auto"/>
        <w:right w:val="none" w:sz="0" w:space="0" w:color="auto"/>
      </w:divBdr>
    </w:div>
    <w:div w:id="345254758">
      <w:bodyDiv w:val="1"/>
      <w:marLeft w:val="0"/>
      <w:marRight w:val="0"/>
      <w:marTop w:val="0"/>
      <w:marBottom w:val="0"/>
      <w:divBdr>
        <w:top w:val="none" w:sz="0" w:space="0" w:color="auto"/>
        <w:left w:val="none" w:sz="0" w:space="0" w:color="auto"/>
        <w:bottom w:val="none" w:sz="0" w:space="0" w:color="auto"/>
        <w:right w:val="none" w:sz="0" w:space="0" w:color="auto"/>
      </w:divBdr>
    </w:div>
    <w:div w:id="366301406">
      <w:bodyDiv w:val="1"/>
      <w:marLeft w:val="0"/>
      <w:marRight w:val="0"/>
      <w:marTop w:val="0"/>
      <w:marBottom w:val="0"/>
      <w:divBdr>
        <w:top w:val="none" w:sz="0" w:space="0" w:color="auto"/>
        <w:left w:val="none" w:sz="0" w:space="0" w:color="auto"/>
        <w:bottom w:val="none" w:sz="0" w:space="0" w:color="auto"/>
        <w:right w:val="none" w:sz="0" w:space="0" w:color="auto"/>
      </w:divBdr>
    </w:div>
    <w:div w:id="367028893">
      <w:bodyDiv w:val="1"/>
      <w:marLeft w:val="0"/>
      <w:marRight w:val="0"/>
      <w:marTop w:val="0"/>
      <w:marBottom w:val="0"/>
      <w:divBdr>
        <w:top w:val="none" w:sz="0" w:space="0" w:color="auto"/>
        <w:left w:val="none" w:sz="0" w:space="0" w:color="auto"/>
        <w:bottom w:val="none" w:sz="0" w:space="0" w:color="auto"/>
        <w:right w:val="none" w:sz="0" w:space="0" w:color="auto"/>
      </w:divBdr>
    </w:div>
    <w:div w:id="393554148">
      <w:bodyDiv w:val="1"/>
      <w:marLeft w:val="0"/>
      <w:marRight w:val="0"/>
      <w:marTop w:val="0"/>
      <w:marBottom w:val="0"/>
      <w:divBdr>
        <w:top w:val="none" w:sz="0" w:space="0" w:color="auto"/>
        <w:left w:val="none" w:sz="0" w:space="0" w:color="auto"/>
        <w:bottom w:val="none" w:sz="0" w:space="0" w:color="auto"/>
        <w:right w:val="none" w:sz="0" w:space="0" w:color="auto"/>
      </w:divBdr>
    </w:div>
    <w:div w:id="416023039">
      <w:bodyDiv w:val="1"/>
      <w:marLeft w:val="0"/>
      <w:marRight w:val="0"/>
      <w:marTop w:val="0"/>
      <w:marBottom w:val="0"/>
      <w:divBdr>
        <w:top w:val="none" w:sz="0" w:space="0" w:color="auto"/>
        <w:left w:val="none" w:sz="0" w:space="0" w:color="auto"/>
        <w:bottom w:val="none" w:sz="0" w:space="0" w:color="auto"/>
        <w:right w:val="none" w:sz="0" w:space="0" w:color="auto"/>
      </w:divBdr>
    </w:div>
    <w:div w:id="487135302">
      <w:bodyDiv w:val="1"/>
      <w:marLeft w:val="0"/>
      <w:marRight w:val="0"/>
      <w:marTop w:val="0"/>
      <w:marBottom w:val="0"/>
      <w:divBdr>
        <w:top w:val="none" w:sz="0" w:space="0" w:color="auto"/>
        <w:left w:val="none" w:sz="0" w:space="0" w:color="auto"/>
        <w:bottom w:val="none" w:sz="0" w:space="0" w:color="auto"/>
        <w:right w:val="none" w:sz="0" w:space="0" w:color="auto"/>
      </w:divBdr>
    </w:div>
    <w:div w:id="539827635">
      <w:bodyDiv w:val="1"/>
      <w:marLeft w:val="0"/>
      <w:marRight w:val="0"/>
      <w:marTop w:val="0"/>
      <w:marBottom w:val="0"/>
      <w:divBdr>
        <w:top w:val="none" w:sz="0" w:space="0" w:color="auto"/>
        <w:left w:val="none" w:sz="0" w:space="0" w:color="auto"/>
        <w:bottom w:val="none" w:sz="0" w:space="0" w:color="auto"/>
        <w:right w:val="none" w:sz="0" w:space="0" w:color="auto"/>
      </w:divBdr>
    </w:div>
    <w:div w:id="543178990">
      <w:bodyDiv w:val="1"/>
      <w:marLeft w:val="0"/>
      <w:marRight w:val="0"/>
      <w:marTop w:val="0"/>
      <w:marBottom w:val="0"/>
      <w:divBdr>
        <w:top w:val="none" w:sz="0" w:space="0" w:color="auto"/>
        <w:left w:val="none" w:sz="0" w:space="0" w:color="auto"/>
        <w:bottom w:val="none" w:sz="0" w:space="0" w:color="auto"/>
        <w:right w:val="none" w:sz="0" w:space="0" w:color="auto"/>
      </w:divBdr>
    </w:div>
    <w:div w:id="574172680">
      <w:bodyDiv w:val="1"/>
      <w:marLeft w:val="0"/>
      <w:marRight w:val="0"/>
      <w:marTop w:val="0"/>
      <w:marBottom w:val="0"/>
      <w:divBdr>
        <w:top w:val="none" w:sz="0" w:space="0" w:color="auto"/>
        <w:left w:val="none" w:sz="0" w:space="0" w:color="auto"/>
        <w:bottom w:val="none" w:sz="0" w:space="0" w:color="auto"/>
        <w:right w:val="none" w:sz="0" w:space="0" w:color="auto"/>
      </w:divBdr>
    </w:div>
    <w:div w:id="633564771">
      <w:bodyDiv w:val="1"/>
      <w:marLeft w:val="0"/>
      <w:marRight w:val="0"/>
      <w:marTop w:val="0"/>
      <w:marBottom w:val="0"/>
      <w:divBdr>
        <w:top w:val="none" w:sz="0" w:space="0" w:color="auto"/>
        <w:left w:val="none" w:sz="0" w:space="0" w:color="auto"/>
        <w:bottom w:val="none" w:sz="0" w:space="0" w:color="auto"/>
        <w:right w:val="none" w:sz="0" w:space="0" w:color="auto"/>
      </w:divBdr>
    </w:div>
    <w:div w:id="633873698">
      <w:bodyDiv w:val="1"/>
      <w:marLeft w:val="0"/>
      <w:marRight w:val="0"/>
      <w:marTop w:val="0"/>
      <w:marBottom w:val="0"/>
      <w:divBdr>
        <w:top w:val="none" w:sz="0" w:space="0" w:color="auto"/>
        <w:left w:val="none" w:sz="0" w:space="0" w:color="auto"/>
        <w:bottom w:val="none" w:sz="0" w:space="0" w:color="auto"/>
        <w:right w:val="none" w:sz="0" w:space="0" w:color="auto"/>
      </w:divBdr>
    </w:div>
    <w:div w:id="640311836">
      <w:bodyDiv w:val="1"/>
      <w:marLeft w:val="0"/>
      <w:marRight w:val="0"/>
      <w:marTop w:val="0"/>
      <w:marBottom w:val="0"/>
      <w:divBdr>
        <w:top w:val="none" w:sz="0" w:space="0" w:color="auto"/>
        <w:left w:val="none" w:sz="0" w:space="0" w:color="auto"/>
        <w:bottom w:val="none" w:sz="0" w:space="0" w:color="auto"/>
        <w:right w:val="none" w:sz="0" w:space="0" w:color="auto"/>
      </w:divBdr>
    </w:div>
    <w:div w:id="656149737">
      <w:bodyDiv w:val="1"/>
      <w:marLeft w:val="0"/>
      <w:marRight w:val="0"/>
      <w:marTop w:val="0"/>
      <w:marBottom w:val="0"/>
      <w:divBdr>
        <w:top w:val="none" w:sz="0" w:space="0" w:color="auto"/>
        <w:left w:val="none" w:sz="0" w:space="0" w:color="auto"/>
        <w:bottom w:val="none" w:sz="0" w:space="0" w:color="auto"/>
        <w:right w:val="none" w:sz="0" w:space="0" w:color="auto"/>
      </w:divBdr>
    </w:div>
    <w:div w:id="661548873">
      <w:bodyDiv w:val="1"/>
      <w:marLeft w:val="0"/>
      <w:marRight w:val="0"/>
      <w:marTop w:val="0"/>
      <w:marBottom w:val="0"/>
      <w:divBdr>
        <w:top w:val="none" w:sz="0" w:space="0" w:color="auto"/>
        <w:left w:val="none" w:sz="0" w:space="0" w:color="auto"/>
        <w:bottom w:val="none" w:sz="0" w:space="0" w:color="auto"/>
        <w:right w:val="none" w:sz="0" w:space="0" w:color="auto"/>
      </w:divBdr>
    </w:div>
    <w:div w:id="663704166">
      <w:bodyDiv w:val="1"/>
      <w:marLeft w:val="0"/>
      <w:marRight w:val="0"/>
      <w:marTop w:val="0"/>
      <w:marBottom w:val="0"/>
      <w:divBdr>
        <w:top w:val="none" w:sz="0" w:space="0" w:color="auto"/>
        <w:left w:val="none" w:sz="0" w:space="0" w:color="auto"/>
        <w:bottom w:val="none" w:sz="0" w:space="0" w:color="auto"/>
        <w:right w:val="none" w:sz="0" w:space="0" w:color="auto"/>
      </w:divBdr>
    </w:div>
    <w:div w:id="679048719">
      <w:bodyDiv w:val="1"/>
      <w:marLeft w:val="0"/>
      <w:marRight w:val="0"/>
      <w:marTop w:val="0"/>
      <w:marBottom w:val="0"/>
      <w:divBdr>
        <w:top w:val="none" w:sz="0" w:space="0" w:color="auto"/>
        <w:left w:val="none" w:sz="0" w:space="0" w:color="auto"/>
        <w:bottom w:val="none" w:sz="0" w:space="0" w:color="auto"/>
        <w:right w:val="none" w:sz="0" w:space="0" w:color="auto"/>
      </w:divBdr>
    </w:div>
    <w:div w:id="688682181">
      <w:bodyDiv w:val="1"/>
      <w:marLeft w:val="0"/>
      <w:marRight w:val="0"/>
      <w:marTop w:val="0"/>
      <w:marBottom w:val="0"/>
      <w:divBdr>
        <w:top w:val="none" w:sz="0" w:space="0" w:color="auto"/>
        <w:left w:val="none" w:sz="0" w:space="0" w:color="auto"/>
        <w:bottom w:val="none" w:sz="0" w:space="0" w:color="auto"/>
        <w:right w:val="none" w:sz="0" w:space="0" w:color="auto"/>
      </w:divBdr>
    </w:div>
    <w:div w:id="734090855">
      <w:bodyDiv w:val="1"/>
      <w:marLeft w:val="0"/>
      <w:marRight w:val="0"/>
      <w:marTop w:val="0"/>
      <w:marBottom w:val="0"/>
      <w:divBdr>
        <w:top w:val="none" w:sz="0" w:space="0" w:color="auto"/>
        <w:left w:val="none" w:sz="0" w:space="0" w:color="auto"/>
        <w:bottom w:val="none" w:sz="0" w:space="0" w:color="auto"/>
        <w:right w:val="none" w:sz="0" w:space="0" w:color="auto"/>
      </w:divBdr>
    </w:div>
    <w:div w:id="734356690">
      <w:bodyDiv w:val="1"/>
      <w:marLeft w:val="0"/>
      <w:marRight w:val="0"/>
      <w:marTop w:val="0"/>
      <w:marBottom w:val="0"/>
      <w:divBdr>
        <w:top w:val="none" w:sz="0" w:space="0" w:color="auto"/>
        <w:left w:val="none" w:sz="0" w:space="0" w:color="auto"/>
        <w:bottom w:val="none" w:sz="0" w:space="0" w:color="auto"/>
        <w:right w:val="none" w:sz="0" w:space="0" w:color="auto"/>
      </w:divBdr>
    </w:div>
    <w:div w:id="765005828">
      <w:bodyDiv w:val="1"/>
      <w:marLeft w:val="0"/>
      <w:marRight w:val="0"/>
      <w:marTop w:val="0"/>
      <w:marBottom w:val="0"/>
      <w:divBdr>
        <w:top w:val="none" w:sz="0" w:space="0" w:color="auto"/>
        <w:left w:val="none" w:sz="0" w:space="0" w:color="auto"/>
        <w:bottom w:val="none" w:sz="0" w:space="0" w:color="auto"/>
        <w:right w:val="none" w:sz="0" w:space="0" w:color="auto"/>
      </w:divBdr>
    </w:div>
    <w:div w:id="770511603">
      <w:bodyDiv w:val="1"/>
      <w:marLeft w:val="0"/>
      <w:marRight w:val="0"/>
      <w:marTop w:val="0"/>
      <w:marBottom w:val="0"/>
      <w:divBdr>
        <w:top w:val="none" w:sz="0" w:space="0" w:color="auto"/>
        <w:left w:val="none" w:sz="0" w:space="0" w:color="auto"/>
        <w:bottom w:val="none" w:sz="0" w:space="0" w:color="auto"/>
        <w:right w:val="none" w:sz="0" w:space="0" w:color="auto"/>
      </w:divBdr>
    </w:div>
    <w:div w:id="774323383">
      <w:bodyDiv w:val="1"/>
      <w:marLeft w:val="0"/>
      <w:marRight w:val="0"/>
      <w:marTop w:val="0"/>
      <w:marBottom w:val="0"/>
      <w:divBdr>
        <w:top w:val="none" w:sz="0" w:space="0" w:color="auto"/>
        <w:left w:val="none" w:sz="0" w:space="0" w:color="auto"/>
        <w:bottom w:val="none" w:sz="0" w:space="0" w:color="auto"/>
        <w:right w:val="none" w:sz="0" w:space="0" w:color="auto"/>
      </w:divBdr>
    </w:div>
    <w:div w:id="788355594">
      <w:bodyDiv w:val="1"/>
      <w:marLeft w:val="0"/>
      <w:marRight w:val="0"/>
      <w:marTop w:val="0"/>
      <w:marBottom w:val="0"/>
      <w:divBdr>
        <w:top w:val="none" w:sz="0" w:space="0" w:color="auto"/>
        <w:left w:val="none" w:sz="0" w:space="0" w:color="auto"/>
        <w:bottom w:val="none" w:sz="0" w:space="0" w:color="auto"/>
        <w:right w:val="none" w:sz="0" w:space="0" w:color="auto"/>
      </w:divBdr>
    </w:div>
    <w:div w:id="800223315">
      <w:bodyDiv w:val="1"/>
      <w:marLeft w:val="0"/>
      <w:marRight w:val="0"/>
      <w:marTop w:val="0"/>
      <w:marBottom w:val="0"/>
      <w:divBdr>
        <w:top w:val="none" w:sz="0" w:space="0" w:color="auto"/>
        <w:left w:val="none" w:sz="0" w:space="0" w:color="auto"/>
        <w:bottom w:val="none" w:sz="0" w:space="0" w:color="auto"/>
        <w:right w:val="none" w:sz="0" w:space="0" w:color="auto"/>
      </w:divBdr>
    </w:div>
    <w:div w:id="822282019">
      <w:bodyDiv w:val="1"/>
      <w:marLeft w:val="0"/>
      <w:marRight w:val="0"/>
      <w:marTop w:val="0"/>
      <w:marBottom w:val="0"/>
      <w:divBdr>
        <w:top w:val="none" w:sz="0" w:space="0" w:color="auto"/>
        <w:left w:val="none" w:sz="0" w:space="0" w:color="auto"/>
        <w:bottom w:val="none" w:sz="0" w:space="0" w:color="auto"/>
        <w:right w:val="none" w:sz="0" w:space="0" w:color="auto"/>
      </w:divBdr>
    </w:div>
    <w:div w:id="832331002">
      <w:bodyDiv w:val="1"/>
      <w:marLeft w:val="0"/>
      <w:marRight w:val="0"/>
      <w:marTop w:val="0"/>
      <w:marBottom w:val="0"/>
      <w:divBdr>
        <w:top w:val="none" w:sz="0" w:space="0" w:color="auto"/>
        <w:left w:val="none" w:sz="0" w:space="0" w:color="auto"/>
        <w:bottom w:val="none" w:sz="0" w:space="0" w:color="auto"/>
        <w:right w:val="none" w:sz="0" w:space="0" w:color="auto"/>
      </w:divBdr>
    </w:div>
    <w:div w:id="838694565">
      <w:bodyDiv w:val="1"/>
      <w:marLeft w:val="0"/>
      <w:marRight w:val="0"/>
      <w:marTop w:val="0"/>
      <w:marBottom w:val="0"/>
      <w:divBdr>
        <w:top w:val="none" w:sz="0" w:space="0" w:color="auto"/>
        <w:left w:val="none" w:sz="0" w:space="0" w:color="auto"/>
        <w:bottom w:val="none" w:sz="0" w:space="0" w:color="auto"/>
        <w:right w:val="none" w:sz="0" w:space="0" w:color="auto"/>
      </w:divBdr>
    </w:div>
    <w:div w:id="843014717">
      <w:bodyDiv w:val="1"/>
      <w:marLeft w:val="0"/>
      <w:marRight w:val="0"/>
      <w:marTop w:val="0"/>
      <w:marBottom w:val="0"/>
      <w:divBdr>
        <w:top w:val="none" w:sz="0" w:space="0" w:color="auto"/>
        <w:left w:val="none" w:sz="0" w:space="0" w:color="auto"/>
        <w:bottom w:val="none" w:sz="0" w:space="0" w:color="auto"/>
        <w:right w:val="none" w:sz="0" w:space="0" w:color="auto"/>
      </w:divBdr>
    </w:div>
    <w:div w:id="846332582">
      <w:bodyDiv w:val="1"/>
      <w:marLeft w:val="0"/>
      <w:marRight w:val="0"/>
      <w:marTop w:val="0"/>
      <w:marBottom w:val="0"/>
      <w:divBdr>
        <w:top w:val="none" w:sz="0" w:space="0" w:color="auto"/>
        <w:left w:val="none" w:sz="0" w:space="0" w:color="auto"/>
        <w:bottom w:val="none" w:sz="0" w:space="0" w:color="auto"/>
        <w:right w:val="none" w:sz="0" w:space="0" w:color="auto"/>
      </w:divBdr>
    </w:div>
    <w:div w:id="866404501">
      <w:bodyDiv w:val="1"/>
      <w:marLeft w:val="0"/>
      <w:marRight w:val="0"/>
      <w:marTop w:val="0"/>
      <w:marBottom w:val="0"/>
      <w:divBdr>
        <w:top w:val="none" w:sz="0" w:space="0" w:color="auto"/>
        <w:left w:val="none" w:sz="0" w:space="0" w:color="auto"/>
        <w:bottom w:val="none" w:sz="0" w:space="0" w:color="auto"/>
        <w:right w:val="none" w:sz="0" w:space="0" w:color="auto"/>
      </w:divBdr>
    </w:div>
    <w:div w:id="877815503">
      <w:bodyDiv w:val="1"/>
      <w:marLeft w:val="0"/>
      <w:marRight w:val="0"/>
      <w:marTop w:val="0"/>
      <w:marBottom w:val="0"/>
      <w:divBdr>
        <w:top w:val="none" w:sz="0" w:space="0" w:color="auto"/>
        <w:left w:val="none" w:sz="0" w:space="0" w:color="auto"/>
        <w:bottom w:val="none" w:sz="0" w:space="0" w:color="auto"/>
        <w:right w:val="none" w:sz="0" w:space="0" w:color="auto"/>
      </w:divBdr>
    </w:div>
    <w:div w:id="884874459">
      <w:bodyDiv w:val="1"/>
      <w:marLeft w:val="0"/>
      <w:marRight w:val="0"/>
      <w:marTop w:val="0"/>
      <w:marBottom w:val="0"/>
      <w:divBdr>
        <w:top w:val="none" w:sz="0" w:space="0" w:color="auto"/>
        <w:left w:val="none" w:sz="0" w:space="0" w:color="auto"/>
        <w:bottom w:val="none" w:sz="0" w:space="0" w:color="auto"/>
        <w:right w:val="none" w:sz="0" w:space="0" w:color="auto"/>
      </w:divBdr>
    </w:div>
    <w:div w:id="887643492">
      <w:bodyDiv w:val="1"/>
      <w:marLeft w:val="0"/>
      <w:marRight w:val="0"/>
      <w:marTop w:val="0"/>
      <w:marBottom w:val="0"/>
      <w:divBdr>
        <w:top w:val="none" w:sz="0" w:space="0" w:color="auto"/>
        <w:left w:val="none" w:sz="0" w:space="0" w:color="auto"/>
        <w:bottom w:val="none" w:sz="0" w:space="0" w:color="auto"/>
        <w:right w:val="none" w:sz="0" w:space="0" w:color="auto"/>
      </w:divBdr>
    </w:div>
    <w:div w:id="909577083">
      <w:bodyDiv w:val="1"/>
      <w:marLeft w:val="0"/>
      <w:marRight w:val="0"/>
      <w:marTop w:val="0"/>
      <w:marBottom w:val="0"/>
      <w:divBdr>
        <w:top w:val="none" w:sz="0" w:space="0" w:color="auto"/>
        <w:left w:val="none" w:sz="0" w:space="0" w:color="auto"/>
        <w:bottom w:val="none" w:sz="0" w:space="0" w:color="auto"/>
        <w:right w:val="none" w:sz="0" w:space="0" w:color="auto"/>
      </w:divBdr>
    </w:div>
    <w:div w:id="912472974">
      <w:bodyDiv w:val="1"/>
      <w:marLeft w:val="0"/>
      <w:marRight w:val="0"/>
      <w:marTop w:val="0"/>
      <w:marBottom w:val="0"/>
      <w:divBdr>
        <w:top w:val="none" w:sz="0" w:space="0" w:color="auto"/>
        <w:left w:val="none" w:sz="0" w:space="0" w:color="auto"/>
        <w:bottom w:val="none" w:sz="0" w:space="0" w:color="auto"/>
        <w:right w:val="none" w:sz="0" w:space="0" w:color="auto"/>
      </w:divBdr>
    </w:div>
    <w:div w:id="940920158">
      <w:bodyDiv w:val="1"/>
      <w:marLeft w:val="0"/>
      <w:marRight w:val="0"/>
      <w:marTop w:val="0"/>
      <w:marBottom w:val="0"/>
      <w:divBdr>
        <w:top w:val="none" w:sz="0" w:space="0" w:color="auto"/>
        <w:left w:val="none" w:sz="0" w:space="0" w:color="auto"/>
        <w:bottom w:val="none" w:sz="0" w:space="0" w:color="auto"/>
        <w:right w:val="none" w:sz="0" w:space="0" w:color="auto"/>
      </w:divBdr>
    </w:div>
    <w:div w:id="962468073">
      <w:bodyDiv w:val="1"/>
      <w:marLeft w:val="0"/>
      <w:marRight w:val="0"/>
      <w:marTop w:val="0"/>
      <w:marBottom w:val="0"/>
      <w:divBdr>
        <w:top w:val="none" w:sz="0" w:space="0" w:color="auto"/>
        <w:left w:val="none" w:sz="0" w:space="0" w:color="auto"/>
        <w:bottom w:val="none" w:sz="0" w:space="0" w:color="auto"/>
        <w:right w:val="none" w:sz="0" w:space="0" w:color="auto"/>
      </w:divBdr>
    </w:div>
    <w:div w:id="973098175">
      <w:bodyDiv w:val="1"/>
      <w:marLeft w:val="0"/>
      <w:marRight w:val="0"/>
      <w:marTop w:val="0"/>
      <w:marBottom w:val="0"/>
      <w:divBdr>
        <w:top w:val="none" w:sz="0" w:space="0" w:color="auto"/>
        <w:left w:val="none" w:sz="0" w:space="0" w:color="auto"/>
        <w:bottom w:val="none" w:sz="0" w:space="0" w:color="auto"/>
        <w:right w:val="none" w:sz="0" w:space="0" w:color="auto"/>
      </w:divBdr>
    </w:div>
    <w:div w:id="981235587">
      <w:bodyDiv w:val="1"/>
      <w:marLeft w:val="0"/>
      <w:marRight w:val="0"/>
      <w:marTop w:val="0"/>
      <w:marBottom w:val="0"/>
      <w:divBdr>
        <w:top w:val="none" w:sz="0" w:space="0" w:color="auto"/>
        <w:left w:val="none" w:sz="0" w:space="0" w:color="auto"/>
        <w:bottom w:val="none" w:sz="0" w:space="0" w:color="auto"/>
        <w:right w:val="none" w:sz="0" w:space="0" w:color="auto"/>
      </w:divBdr>
    </w:div>
    <w:div w:id="1005328507">
      <w:bodyDiv w:val="1"/>
      <w:marLeft w:val="0"/>
      <w:marRight w:val="0"/>
      <w:marTop w:val="0"/>
      <w:marBottom w:val="0"/>
      <w:divBdr>
        <w:top w:val="none" w:sz="0" w:space="0" w:color="auto"/>
        <w:left w:val="none" w:sz="0" w:space="0" w:color="auto"/>
        <w:bottom w:val="none" w:sz="0" w:space="0" w:color="auto"/>
        <w:right w:val="none" w:sz="0" w:space="0" w:color="auto"/>
      </w:divBdr>
    </w:div>
    <w:div w:id="1026058665">
      <w:bodyDiv w:val="1"/>
      <w:marLeft w:val="0"/>
      <w:marRight w:val="0"/>
      <w:marTop w:val="0"/>
      <w:marBottom w:val="0"/>
      <w:divBdr>
        <w:top w:val="none" w:sz="0" w:space="0" w:color="auto"/>
        <w:left w:val="none" w:sz="0" w:space="0" w:color="auto"/>
        <w:bottom w:val="none" w:sz="0" w:space="0" w:color="auto"/>
        <w:right w:val="none" w:sz="0" w:space="0" w:color="auto"/>
      </w:divBdr>
    </w:div>
    <w:div w:id="1034233147">
      <w:bodyDiv w:val="1"/>
      <w:marLeft w:val="0"/>
      <w:marRight w:val="0"/>
      <w:marTop w:val="0"/>
      <w:marBottom w:val="0"/>
      <w:divBdr>
        <w:top w:val="none" w:sz="0" w:space="0" w:color="auto"/>
        <w:left w:val="none" w:sz="0" w:space="0" w:color="auto"/>
        <w:bottom w:val="none" w:sz="0" w:space="0" w:color="auto"/>
        <w:right w:val="none" w:sz="0" w:space="0" w:color="auto"/>
      </w:divBdr>
    </w:div>
    <w:div w:id="1045905159">
      <w:bodyDiv w:val="1"/>
      <w:marLeft w:val="0"/>
      <w:marRight w:val="0"/>
      <w:marTop w:val="0"/>
      <w:marBottom w:val="0"/>
      <w:divBdr>
        <w:top w:val="none" w:sz="0" w:space="0" w:color="auto"/>
        <w:left w:val="none" w:sz="0" w:space="0" w:color="auto"/>
        <w:bottom w:val="none" w:sz="0" w:space="0" w:color="auto"/>
        <w:right w:val="none" w:sz="0" w:space="0" w:color="auto"/>
      </w:divBdr>
    </w:div>
    <w:div w:id="1049843479">
      <w:bodyDiv w:val="1"/>
      <w:marLeft w:val="0"/>
      <w:marRight w:val="0"/>
      <w:marTop w:val="0"/>
      <w:marBottom w:val="0"/>
      <w:divBdr>
        <w:top w:val="none" w:sz="0" w:space="0" w:color="auto"/>
        <w:left w:val="none" w:sz="0" w:space="0" w:color="auto"/>
        <w:bottom w:val="none" w:sz="0" w:space="0" w:color="auto"/>
        <w:right w:val="none" w:sz="0" w:space="0" w:color="auto"/>
      </w:divBdr>
    </w:div>
    <w:div w:id="1051536781">
      <w:bodyDiv w:val="1"/>
      <w:marLeft w:val="0"/>
      <w:marRight w:val="0"/>
      <w:marTop w:val="0"/>
      <w:marBottom w:val="0"/>
      <w:divBdr>
        <w:top w:val="none" w:sz="0" w:space="0" w:color="auto"/>
        <w:left w:val="none" w:sz="0" w:space="0" w:color="auto"/>
        <w:bottom w:val="none" w:sz="0" w:space="0" w:color="auto"/>
        <w:right w:val="none" w:sz="0" w:space="0" w:color="auto"/>
      </w:divBdr>
    </w:div>
    <w:div w:id="1064832802">
      <w:bodyDiv w:val="1"/>
      <w:marLeft w:val="0"/>
      <w:marRight w:val="0"/>
      <w:marTop w:val="0"/>
      <w:marBottom w:val="0"/>
      <w:divBdr>
        <w:top w:val="none" w:sz="0" w:space="0" w:color="auto"/>
        <w:left w:val="none" w:sz="0" w:space="0" w:color="auto"/>
        <w:bottom w:val="none" w:sz="0" w:space="0" w:color="auto"/>
        <w:right w:val="none" w:sz="0" w:space="0" w:color="auto"/>
      </w:divBdr>
    </w:div>
    <w:div w:id="1067606255">
      <w:bodyDiv w:val="1"/>
      <w:marLeft w:val="0"/>
      <w:marRight w:val="0"/>
      <w:marTop w:val="0"/>
      <w:marBottom w:val="0"/>
      <w:divBdr>
        <w:top w:val="none" w:sz="0" w:space="0" w:color="auto"/>
        <w:left w:val="none" w:sz="0" w:space="0" w:color="auto"/>
        <w:bottom w:val="none" w:sz="0" w:space="0" w:color="auto"/>
        <w:right w:val="none" w:sz="0" w:space="0" w:color="auto"/>
      </w:divBdr>
    </w:div>
    <w:div w:id="1070156663">
      <w:bodyDiv w:val="1"/>
      <w:marLeft w:val="0"/>
      <w:marRight w:val="0"/>
      <w:marTop w:val="0"/>
      <w:marBottom w:val="0"/>
      <w:divBdr>
        <w:top w:val="none" w:sz="0" w:space="0" w:color="auto"/>
        <w:left w:val="none" w:sz="0" w:space="0" w:color="auto"/>
        <w:bottom w:val="none" w:sz="0" w:space="0" w:color="auto"/>
        <w:right w:val="none" w:sz="0" w:space="0" w:color="auto"/>
      </w:divBdr>
    </w:div>
    <w:div w:id="1084304550">
      <w:bodyDiv w:val="1"/>
      <w:marLeft w:val="0"/>
      <w:marRight w:val="0"/>
      <w:marTop w:val="0"/>
      <w:marBottom w:val="0"/>
      <w:divBdr>
        <w:top w:val="none" w:sz="0" w:space="0" w:color="auto"/>
        <w:left w:val="none" w:sz="0" w:space="0" w:color="auto"/>
        <w:bottom w:val="none" w:sz="0" w:space="0" w:color="auto"/>
        <w:right w:val="none" w:sz="0" w:space="0" w:color="auto"/>
      </w:divBdr>
    </w:div>
    <w:div w:id="1138374960">
      <w:bodyDiv w:val="1"/>
      <w:marLeft w:val="0"/>
      <w:marRight w:val="0"/>
      <w:marTop w:val="0"/>
      <w:marBottom w:val="0"/>
      <w:divBdr>
        <w:top w:val="none" w:sz="0" w:space="0" w:color="auto"/>
        <w:left w:val="none" w:sz="0" w:space="0" w:color="auto"/>
        <w:bottom w:val="none" w:sz="0" w:space="0" w:color="auto"/>
        <w:right w:val="none" w:sz="0" w:space="0" w:color="auto"/>
      </w:divBdr>
    </w:div>
    <w:div w:id="1142620521">
      <w:bodyDiv w:val="1"/>
      <w:marLeft w:val="0"/>
      <w:marRight w:val="0"/>
      <w:marTop w:val="0"/>
      <w:marBottom w:val="0"/>
      <w:divBdr>
        <w:top w:val="none" w:sz="0" w:space="0" w:color="auto"/>
        <w:left w:val="none" w:sz="0" w:space="0" w:color="auto"/>
        <w:bottom w:val="none" w:sz="0" w:space="0" w:color="auto"/>
        <w:right w:val="none" w:sz="0" w:space="0" w:color="auto"/>
      </w:divBdr>
    </w:div>
    <w:div w:id="1159005473">
      <w:bodyDiv w:val="1"/>
      <w:marLeft w:val="0"/>
      <w:marRight w:val="0"/>
      <w:marTop w:val="0"/>
      <w:marBottom w:val="0"/>
      <w:divBdr>
        <w:top w:val="none" w:sz="0" w:space="0" w:color="auto"/>
        <w:left w:val="none" w:sz="0" w:space="0" w:color="auto"/>
        <w:bottom w:val="none" w:sz="0" w:space="0" w:color="auto"/>
        <w:right w:val="none" w:sz="0" w:space="0" w:color="auto"/>
      </w:divBdr>
    </w:div>
    <w:div w:id="1163468975">
      <w:bodyDiv w:val="1"/>
      <w:marLeft w:val="0"/>
      <w:marRight w:val="0"/>
      <w:marTop w:val="0"/>
      <w:marBottom w:val="0"/>
      <w:divBdr>
        <w:top w:val="none" w:sz="0" w:space="0" w:color="auto"/>
        <w:left w:val="none" w:sz="0" w:space="0" w:color="auto"/>
        <w:bottom w:val="none" w:sz="0" w:space="0" w:color="auto"/>
        <w:right w:val="none" w:sz="0" w:space="0" w:color="auto"/>
      </w:divBdr>
    </w:div>
    <w:div w:id="1169443421">
      <w:bodyDiv w:val="1"/>
      <w:marLeft w:val="0"/>
      <w:marRight w:val="0"/>
      <w:marTop w:val="0"/>
      <w:marBottom w:val="0"/>
      <w:divBdr>
        <w:top w:val="none" w:sz="0" w:space="0" w:color="auto"/>
        <w:left w:val="none" w:sz="0" w:space="0" w:color="auto"/>
        <w:bottom w:val="none" w:sz="0" w:space="0" w:color="auto"/>
        <w:right w:val="none" w:sz="0" w:space="0" w:color="auto"/>
      </w:divBdr>
    </w:div>
    <w:div w:id="1211258822">
      <w:bodyDiv w:val="1"/>
      <w:marLeft w:val="0"/>
      <w:marRight w:val="0"/>
      <w:marTop w:val="0"/>
      <w:marBottom w:val="0"/>
      <w:divBdr>
        <w:top w:val="none" w:sz="0" w:space="0" w:color="auto"/>
        <w:left w:val="none" w:sz="0" w:space="0" w:color="auto"/>
        <w:bottom w:val="none" w:sz="0" w:space="0" w:color="auto"/>
        <w:right w:val="none" w:sz="0" w:space="0" w:color="auto"/>
      </w:divBdr>
    </w:div>
    <w:div w:id="1224413254">
      <w:bodyDiv w:val="1"/>
      <w:marLeft w:val="0"/>
      <w:marRight w:val="0"/>
      <w:marTop w:val="0"/>
      <w:marBottom w:val="0"/>
      <w:divBdr>
        <w:top w:val="none" w:sz="0" w:space="0" w:color="auto"/>
        <w:left w:val="none" w:sz="0" w:space="0" w:color="auto"/>
        <w:bottom w:val="none" w:sz="0" w:space="0" w:color="auto"/>
        <w:right w:val="none" w:sz="0" w:space="0" w:color="auto"/>
      </w:divBdr>
    </w:div>
    <w:div w:id="1228103454">
      <w:bodyDiv w:val="1"/>
      <w:marLeft w:val="0"/>
      <w:marRight w:val="0"/>
      <w:marTop w:val="0"/>
      <w:marBottom w:val="0"/>
      <w:divBdr>
        <w:top w:val="none" w:sz="0" w:space="0" w:color="auto"/>
        <w:left w:val="none" w:sz="0" w:space="0" w:color="auto"/>
        <w:bottom w:val="none" w:sz="0" w:space="0" w:color="auto"/>
        <w:right w:val="none" w:sz="0" w:space="0" w:color="auto"/>
      </w:divBdr>
    </w:div>
    <w:div w:id="1266234411">
      <w:bodyDiv w:val="1"/>
      <w:marLeft w:val="0"/>
      <w:marRight w:val="0"/>
      <w:marTop w:val="0"/>
      <w:marBottom w:val="0"/>
      <w:divBdr>
        <w:top w:val="none" w:sz="0" w:space="0" w:color="auto"/>
        <w:left w:val="none" w:sz="0" w:space="0" w:color="auto"/>
        <w:bottom w:val="none" w:sz="0" w:space="0" w:color="auto"/>
        <w:right w:val="none" w:sz="0" w:space="0" w:color="auto"/>
      </w:divBdr>
    </w:div>
    <w:div w:id="1268269725">
      <w:bodyDiv w:val="1"/>
      <w:marLeft w:val="0"/>
      <w:marRight w:val="0"/>
      <w:marTop w:val="0"/>
      <w:marBottom w:val="0"/>
      <w:divBdr>
        <w:top w:val="none" w:sz="0" w:space="0" w:color="auto"/>
        <w:left w:val="none" w:sz="0" w:space="0" w:color="auto"/>
        <w:bottom w:val="none" w:sz="0" w:space="0" w:color="auto"/>
        <w:right w:val="none" w:sz="0" w:space="0" w:color="auto"/>
      </w:divBdr>
    </w:div>
    <w:div w:id="1299532381">
      <w:bodyDiv w:val="1"/>
      <w:marLeft w:val="0"/>
      <w:marRight w:val="0"/>
      <w:marTop w:val="0"/>
      <w:marBottom w:val="0"/>
      <w:divBdr>
        <w:top w:val="none" w:sz="0" w:space="0" w:color="auto"/>
        <w:left w:val="none" w:sz="0" w:space="0" w:color="auto"/>
        <w:bottom w:val="none" w:sz="0" w:space="0" w:color="auto"/>
        <w:right w:val="none" w:sz="0" w:space="0" w:color="auto"/>
      </w:divBdr>
    </w:div>
    <w:div w:id="1306885412">
      <w:bodyDiv w:val="1"/>
      <w:marLeft w:val="0"/>
      <w:marRight w:val="0"/>
      <w:marTop w:val="0"/>
      <w:marBottom w:val="0"/>
      <w:divBdr>
        <w:top w:val="none" w:sz="0" w:space="0" w:color="auto"/>
        <w:left w:val="none" w:sz="0" w:space="0" w:color="auto"/>
        <w:bottom w:val="none" w:sz="0" w:space="0" w:color="auto"/>
        <w:right w:val="none" w:sz="0" w:space="0" w:color="auto"/>
      </w:divBdr>
    </w:div>
    <w:div w:id="1320840948">
      <w:bodyDiv w:val="1"/>
      <w:marLeft w:val="0"/>
      <w:marRight w:val="0"/>
      <w:marTop w:val="0"/>
      <w:marBottom w:val="0"/>
      <w:divBdr>
        <w:top w:val="none" w:sz="0" w:space="0" w:color="auto"/>
        <w:left w:val="none" w:sz="0" w:space="0" w:color="auto"/>
        <w:bottom w:val="none" w:sz="0" w:space="0" w:color="auto"/>
        <w:right w:val="none" w:sz="0" w:space="0" w:color="auto"/>
      </w:divBdr>
    </w:div>
    <w:div w:id="1328053404">
      <w:bodyDiv w:val="1"/>
      <w:marLeft w:val="0"/>
      <w:marRight w:val="0"/>
      <w:marTop w:val="0"/>
      <w:marBottom w:val="0"/>
      <w:divBdr>
        <w:top w:val="none" w:sz="0" w:space="0" w:color="auto"/>
        <w:left w:val="none" w:sz="0" w:space="0" w:color="auto"/>
        <w:bottom w:val="none" w:sz="0" w:space="0" w:color="auto"/>
        <w:right w:val="none" w:sz="0" w:space="0" w:color="auto"/>
      </w:divBdr>
    </w:div>
    <w:div w:id="1336764812">
      <w:bodyDiv w:val="1"/>
      <w:marLeft w:val="0"/>
      <w:marRight w:val="0"/>
      <w:marTop w:val="0"/>
      <w:marBottom w:val="0"/>
      <w:divBdr>
        <w:top w:val="none" w:sz="0" w:space="0" w:color="auto"/>
        <w:left w:val="none" w:sz="0" w:space="0" w:color="auto"/>
        <w:bottom w:val="none" w:sz="0" w:space="0" w:color="auto"/>
        <w:right w:val="none" w:sz="0" w:space="0" w:color="auto"/>
      </w:divBdr>
    </w:div>
    <w:div w:id="1344480642">
      <w:bodyDiv w:val="1"/>
      <w:marLeft w:val="0"/>
      <w:marRight w:val="0"/>
      <w:marTop w:val="0"/>
      <w:marBottom w:val="0"/>
      <w:divBdr>
        <w:top w:val="none" w:sz="0" w:space="0" w:color="auto"/>
        <w:left w:val="none" w:sz="0" w:space="0" w:color="auto"/>
        <w:bottom w:val="none" w:sz="0" w:space="0" w:color="auto"/>
        <w:right w:val="none" w:sz="0" w:space="0" w:color="auto"/>
      </w:divBdr>
    </w:div>
    <w:div w:id="1358043071">
      <w:bodyDiv w:val="1"/>
      <w:marLeft w:val="0"/>
      <w:marRight w:val="0"/>
      <w:marTop w:val="0"/>
      <w:marBottom w:val="0"/>
      <w:divBdr>
        <w:top w:val="none" w:sz="0" w:space="0" w:color="auto"/>
        <w:left w:val="none" w:sz="0" w:space="0" w:color="auto"/>
        <w:bottom w:val="none" w:sz="0" w:space="0" w:color="auto"/>
        <w:right w:val="none" w:sz="0" w:space="0" w:color="auto"/>
      </w:divBdr>
    </w:div>
    <w:div w:id="1363288071">
      <w:bodyDiv w:val="1"/>
      <w:marLeft w:val="0"/>
      <w:marRight w:val="0"/>
      <w:marTop w:val="0"/>
      <w:marBottom w:val="0"/>
      <w:divBdr>
        <w:top w:val="none" w:sz="0" w:space="0" w:color="auto"/>
        <w:left w:val="none" w:sz="0" w:space="0" w:color="auto"/>
        <w:bottom w:val="none" w:sz="0" w:space="0" w:color="auto"/>
        <w:right w:val="none" w:sz="0" w:space="0" w:color="auto"/>
      </w:divBdr>
    </w:div>
    <w:div w:id="1363825913">
      <w:bodyDiv w:val="1"/>
      <w:marLeft w:val="0"/>
      <w:marRight w:val="0"/>
      <w:marTop w:val="0"/>
      <w:marBottom w:val="0"/>
      <w:divBdr>
        <w:top w:val="none" w:sz="0" w:space="0" w:color="auto"/>
        <w:left w:val="none" w:sz="0" w:space="0" w:color="auto"/>
        <w:bottom w:val="none" w:sz="0" w:space="0" w:color="auto"/>
        <w:right w:val="none" w:sz="0" w:space="0" w:color="auto"/>
      </w:divBdr>
    </w:div>
    <w:div w:id="1365983345">
      <w:bodyDiv w:val="1"/>
      <w:marLeft w:val="0"/>
      <w:marRight w:val="0"/>
      <w:marTop w:val="0"/>
      <w:marBottom w:val="0"/>
      <w:divBdr>
        <w:top w:val="none" w:sz="0" w:space="0" w:color="auto"/>
        <w:left w:val="none" w:sz="0" w:space="0" w:color="auto"/>
        <w:bottom w:val="none" w:sz="0" w:space="0" w:color="auto"/>
        <w:right w:val="none" w:sz="0" w:space="0" w:color="auto"/>
      </w:divBdr>
    </w:div>
    <w:div w:id="1374891274">
      <w:bodyDiv w:val="1"/>
      <w:marLeft w:val="0"/>
      <w:marRight w:val="0"/>
      <w:marTop w:val="0"/>
      <w:marBottom w:val="0"/>
      <w:divBdr>
        <w:top w:val="none" w:sz="0" w:space="0" w:color="auto"/>
        <w:left w:val="none" w:sz="0" w:space="0" w:color="auto"/>
        <w:bottom w:val="none" w:sz="0" w:space="0" w:color="auto"/>
        <w:right w:val="none" w:sz="0" w:space="0" w:color="auto"/>
      </w:divBdr>
    </w:div>
    <w:div w:id="1390571008">
      <w:bodyDiv w:val="1"/>
      <w:marLeft w:val="0"/>
      <w:marRight w:val="0"/>
      <w:marTop w:val="0"/>
      <w:marBottom w:val="0"/>
      <w:divBdr>
        <w:top w:val="none" w:sz="0" w:space="0" w:color="auto"/>
        <w:left w:val="none" w:sz="0" w:space="0" w:color="auto"/>
        <w:bottom w:val="none" w:sz="0" w:space="0" w:color="auto"/>
        <w:right w:val="none" w:sz="0" w:space="0" w:color="auto"/>
      </w:divBdr>
    </w:div>
    <w:div w:id="1391029741">
      <w:bodyDiv w:val="1"/>
      <w:marLeft w:val="0"/>
      <w:marRight w:val="0"/>
      <w:marTop w:val="0"/>
      <w:marBottom w:val="0"/>
      <w:divBdr>
        <w:top w:val="none" w:sz="0" w:space="0" w:color="auto"/>
        <w:left w:val="none" w:sz="0" w:space="0" w:color="auto"/>
        <w:bottom w:val="none" w:sz="0" w:space="0" w:color="auto"/>
        <w:right w:val="none" w:sz="0" w:space="0" w:color="auto"/>
      </w:divBdr>
    </w:div>
    <w:div w:id="1392073838">
      <w:bodyDiv w:val="1"/>
      <w:marLeft w:val="0"/>
      <w:marRight w:val="0"/>
      <w:marTop w:val="0"/>
      <w:marBottom w:val="0"/>
      <w:divBdr>
        <w:top w:val="none" w:sz="0" w:space="0" w:color="auto"/>
        <w:left w:val="none" w:sz="0" w:space="0" w:color="auto"/>
        <w:bottom w:val="none" w:sz="0" w:space="0" w:color="auto"/>
        <w:right w:val="none" w:sz="0" w:space="0" w:color="auto"/>
      </w:divBdr>
    </w:div>
    <w:div w:id="1406339101">
      <w:bodyDiv w:val="1"/>
      <w:marLeft w:val="0"/>
      <w:marRight w:val="0"/>
      <w:marTop w:val="0"/>
      <w:marBottom w:val="0"/>
      <w:divBdr>
        <w:top w:val="none" w:sz="0" w:space="0" w:color="auto"/>
        <w:left w:val="none" w:sz="0" w:space="0" w:color="auto"/>
        <w:bottom w:val="none" w:sz="0" w:space="0" w:color="auto"/>
        <w:right w:val="none" w:sz="0" w:space="0" w:color="auto"/>
      </w:divBdr>
    </w:div>
    <w:div w:id="1418016163">
      <w:bodyDiv w:val="1"/>
      <w:marLeft w:val="0"/>
      <w:marRight w:val="0"/>
      <w:marTop w:val="0"/>
      <w:marBottom w:val="0"/>
      <w:divBdr>
        <w:top w:val="none" w:sz="0" w:space="0" w:color="auto"/>
        <w:left w:val="none" w:sz="0" w:space="0" w:color="auto"/>
        <w:bottom w:val="none" w:sz="0" w:space="0" w:color="auto"/>
        <w:right w:val="none" w:sz="0" w:space="0" w:color="auto"/>
      </w:divBdr>
    </w:div>
    <w:div w:id="1420104882">
      <w:bodyDiv w:val="1"/>
      <w:marLeft w:val="0"/>
      <w:marRight w:val="0"/>
      <w:marTop w:val="0"/>
      <w:marBottom w:val="0"/>
      <w:divBdr>
        <w:top w:val="none" w:sz="0" w:space="0" w:color="auto"/>
        <w:left w:val="none" w:sz="0" w:space="0" w:color="auto"/>
        <w:bottom w:val="none" w:sz="0" w:space="0" w:color="auto"/>
        <w:right w:val="none" w:sz="0" w:space="0" w:color="auto"/>
      </w:divBdr>
    </w:div>
    <w:div w:id="1434278236">
      <w:bodyDiv w:val="1"/>
      <w:marLeft w:val="0"/>
      <w:marRight w:val="0"/>
      <w:marTop w:val="0"/>
      <w:marBottom w:val="0"/>
      <w:divBdr>
        <w:top w:val="none" w:sz="0" w:space="0" w:color="auto"/>
        <w:left w:val="none" w:sz="0" w:space="0" w:color="auto"/>
        <w:bottom w:val="none" w:sz="0" w:space="0" w:color="auto"/>
        <w:right w:val="none" w:sz="0" w:space="0" w:color="auto"/>
      </w:divBdr>
    </w:div>
    <w:div w:id="1458063824">
      <w:bodyDiv w:val="1"/>
      <w:marLeft w:val="0"/>
      <w:marRight w:val="0"/>
      <w:marTop w:val="0"/>
      <w:marBottom w:val="0"/>
      <w:divBdr>
        <w:top w:val="none" w:sz="0" w:space="0" w:color="auto"/>
        <w:left w:val="none" w:sz="0" w:space="0" w:color="auto"/>
        <w:bottom w:val="none" w:sz="0" w:space="0" w:color="auto"/>
        <w:right w:val="none" w:sz="0" w:space="0" w:color="auto"/>
      </w:divBdr>
    </w:div>
    <w:div w:id="1462574271">
      <w:bodyDiv w:val="1"/>
      <w:marLeft w:val="0"/>
      <w:marRight w:val="0"/>
      <w:marTop w:val="0"/>
      <w:marBottom w:val="0"/>
      <w:divBdr>
        <w:top w:val="none" w:sz="0" w:space="0" w:color="auto"/>
        <w:left w:val="none" w:sz="0" w:space="0" w:color="auto"/>
        <w:bottom w:val="none" w:sz="0" w:space="0" w:color="auto"/>
        <w:right w:val="none" w:sz="0" w:space="0" w:color="auto"/>
      </w:divBdr>
    </w:div>
    <w:div w:id="1486628814">
      <w:bodyDiv w:val="1"/>
      <w:marLeft w:val="0"/>
      <w:marRight w:val="0"/>
      <w:marTop w:val="0"/>
      <w:marBottom w:val="0"/>
      <w:divBdr>
        <w:top w:val="none" w:sz="0" w:space="0" w:color="auto"/>
        <w:left w:val="none" w:sz="0" w:space="0" w:color="auto"/>
        <w:bottom w:val="none" w:sz="0" w:space="0" w:color="auto"/>
        <w:right w:val="none" w:sz="0" w:space="0" w:color="auto"/>
      </w:divBdr>
    </w:div>
    <w:div w:id="1502968891">
      <w:bodyDiv w:val="1"/>
      <w:marLeft w:val="0"/>
      <w:marRight w:val="0"/>
      <w:marTop w:val="0"/>
      <w:marBottom w:val="0"/>
      <w:divBdr>
        <w:top w:val="none" w:sz="0" w:space="0" w:color="auto"/>
        <w:left w:val="none" w:sz="0" w:space="0" w:color="auto"/>
        <w:bottom w:val="none" w:sz="0" w:space="0" w:color="auto"/>
        <w:right w:val="none" w:sz="0" w:space="0" w:color="auto"/>
      </w:divBdr>
    </w:div>
    <w:div w:id="1507472979">
      <w:bodyDiv w:val="1"/>
      <w:marLeft w:val="0"/>
      <w:marRight w:val="0"/>
      <w:marTop w:val="0"/>
      <w:marBottom w:val="0"/>
      <w:divBdr>
        <w:top w:val="none" w:sz="0" w:space="0" w:color="auto"/>
        <w:left w:val="none" w:sz="0" w:space="0" w:color="auto"/>
        <w:bottom w:val="none" w:sz="0" w:space="0" w:color="auto"/>
        <w:right w:val="none" w:sz="0" w:space="0" w:color="auto"/>
      </w:divBdr>
    </w:div>
    <w:div w:id="1515728195">
      <w:bodyDiv w:val="1"/>
      <w:marLeft w:val="0"/>
      <w:marRight w:val="0"/>
      <w:marTop w:val="0"/>
      <w:marBottom w:val="0"/>
      <w:divBdr>
        <w:top w:val="none" w:sz="0" w:space="0" w:color="auto"/>
        <w:left w:val="none" w:sz="0" w:space="0" w:color="auto"/>
        <w:bottom w:val="none" w:sz="0" w:space="0" w:color="auto"/>
        <w:right w:val="none" w:sz="0" w:space="0" w:color="auto"/>
      </w:divBdr>
    </w:div>
    <w:div w:id="1562979188">
      <w:bodyDiv w:val="1"/>
      <w:marLeft w:val="0"/>
      <w:marRight w:val="0"/>
      <w:marTop w:val="0"/>
      <w:marBottom w:val="0"/>
      <w:divBdr>
        <w:top w:val="none" w:sz="0" w:space="0" w:color="auto"/>
        <w:left w:val="none" w:sz="0" w:space="0" w:color="auto"/>
        <w:bottom w:val="none" w:sz="0" w:space="0" w:color="auto"/>
        <w:right w:val="none" w:sz="0" w:space="0" w:color="auto"/>
      </w:divBdr>
    </w:div>
    <w:div w:id="1571424712">
      <w:bodyDiv w:val="1"/>
      <w:marLeft w:val="0"/>
      <w:marRight w:val="0"/>
      <w:marTop w:val="0"/>
      <w:marBottom w:val="0"/>
      <w:divBdr>
        <w:top w:val="none" w:sz="0" w:space="0" w:color="auto"/>
        <w:left w:val="none" w:sz="0" w:space="0" w:color="auto"/>
        <w:bottom w:val="none" w:sz="0" w:space="0" w:color="auto"/>
        <w:right w:val="none" w:sz="0" w:space="0" w:color="auto"/>
      </w:divBdr>
    </w:div>
    <w:div w:id="1643653787">
      <w:bodyDiv w:val="1"/>
      <w:marLeft w:val="0"/>
      <w:marRight w:val="0"/>
      <w:marTop w:val="0"/>
      <w:marBottom w:val="0"/>
      <w:divBdr>
        <w:top w:val="none" w:sz="0" w:space="0" w:color="auto"/>
        <w:left w:val="none" w:sz="0" w:space="0" w:color="auto"/>
        <w:bottom w:val="none" w:sz="0" w:space="0" w:color="auto"/>
        <w:right w:val="none" w:sz="0" w:space="0" w:color="auto"/>
      </w:divBdr>
    </w:div>
    <w:div w:id="1660036866">
      <w:bodyDiv w:val="1"/>
      <w:marLeft w:val="0"/>
      <w:marRight w:val="0"/>
      <w:marTop w:val="0"/>
      <w:marBottom w:val="0"/>
      <w:divBdr>
        <w:top w:val="none" w:sz="0" w:space="0" w:color="auto"/>
        <w:left w:val="none" w:sz="0" w:space="0" w:color="auto"/>
        <w:bottom w:val="none" w:sz="0" w:space="0" w:color="auto"/>
        <w:right w:val="none" w:sz="0" w:space="0" w:color="auto"/>
      </w:divBdr>
    </w:div>
    <w:div w:id="1675572840">
      <w:bodyDiv w:val="1"/>
      <w:marLeft w:val="0"/>
      <w:marRight w:val="0"/>
      <w:marTop w:val="0"/>
      <w:marBottom w:val="0"/>
      <w:divBdr>
        <w:top w:val="none" w:sz="0" w:space="0" w:color="auto"/>
        <w:left w:val="none" w:sz="0" w:space="0" w:color="auto"/>
        <w:bottom w:val="none" w:sz="0" w:space="0" w:color="auto"/>
        <w:right w:val="none" w:sz="0" w:space="0" w:color="auto"/>
      </w:divBdr>
    </w:div>
    <w:div w:id="1704936826">
      <w:bodyDiv w:val="1"/>
      <w:marLeft w:val="0"/>
      <w:marRight w:val="0"/>
      <w:marTop w:val="0"/>
      <w:marBottom w:val="0"/>
      <w:divBdr>
        <w:top w:val="none" w:sz="0" w:space="0" w:color="auto"/>
        <w:left w:val="none" w:sz="0" w:space="0" w:color="auto"/>
        <w:bottom w:val="none" w:sz="0" w:space="0" w:color="auto"/>
        <w:right w:val="none" w:sz="0" w:space="0" w:color="auto"/>
      </w:divBdr>
    </w:div>
    <w:div w:id="1714427383">
      <w:bodyDiv w:val="1"/>
      <w:marLeft w:val="0"/>
      <w:marRight w:val="0"/>
      <w:marTop w:val="0"/>
      <w:marBottom w:val="0"/>
      <w:divBdr>
        <w:top w:val="none" w:sz="0" w:space="0" w:color="auto"/>
        <w:left w:val="none" w:sz="0" w:space="0" w:color="auto"/>
        <w:bottom w:val="none" w:sz="0" w:space="0" w:color="auto"/>
        <w:right w:val="none" w:sz="0" w:space="0" w:color="auto"/>
      </w:divBdr>
    </w:div>
    <w:div w:id="1716277488">
      <w:bodyDiv w:val="1"/>
      <w:marLeft w:val="0"/>
      <w:marRight w:val="0"/>
      <w:marTop w:val="0"/>
      <w:marBottom w:val="0"/>
      <w:divBdr>
        <w:top w:val="none" w:sz="0" w:space="0" w:color="auto"/>
        <w:left w:val="none" w:sz="0" w:space="0" w:color="auto"/>
        <w:bottom w:val="none" w:sz="0" w:space="0" w:color="auto"/>
        <w:right w:val="none" w:sz="0" w:space="0" w:color="auto"/>
      </w:divBdr>
    </w:div>
    <w:div w:id="1832745873">
      <w:bodyDiv w:val="1"/>
      <w:marLeft w:val="0"/>
      <w:marRight w:val="0"/>
      <w:marTop w:val="0"/>
      <w:marBottom w:val="0"/>
      <w:divBdr>
        <w:top w:val="none" w:sz="0" w:space="0" w:color="auto"/>
        <w:left w:val="none" w:sz="0" w:space="0" w:color="auto"/>
        <w:bottom w:val="none" w:sz="0" w:space="0" w:color="auto"/>
        <w:right w:val="none" w:sz="0" w:space="0" w:color="auto"/>
      </w:divBdr>
    </w:div>
    <w:div w:id="1836022357">
      <w:bodyDiv w:val="1"/>
      <w:marLeft w:val="0"/>
      <w:marRight w:val="0"/>
      <w:marTop w:val="0"/>
      <w:marBottom w:val="0"/>
      <w:divBdr>
        <w:top w:val="none" w:sz="0" w:space="0" w:color="auto"/>
        <w:left w:val="none" w:sz="0" w:space="0" w:color="auto"/>
        <w:bottom w:val="none" w:sz="0" w:space="0" w:color="auto"/>
        <w:right w:val="none" w:sz="0" w:space="0" w:color="auto"/>
      </w:divBdr>
    </w:div>
    <w:div w:id="1889759079">
      <w:bodyDiv w:val="1"/>
      <w:marLeft w:val="0"/>
      <w:marRight w:val="0"/>
      <w:marTop w:val="0"/>
      <w:marBottom w:val="0"/>
      <w:divBdr>
        <w:top w:val="none" w:sz="0" w:space="0" w:color="auto"/>
        <w:left w:val="none" w:sz="0" w:space="0" w:color="auto"/>
        <w:bottom w:val="none" w:sz="0" w:space="0" w:color="auto"/>
        <w:right w:val="none" w:sz="0" w:space="0" w:color="auto"/>
      </w:divBdr>
    </w:div>
    <w:div w:id="1889955564">
      <w:bodyDiv w:val="1"/>
      <w:marLeft w:val="0"/>
      <w:marRight w:val="0"/>
      <w:marTop w:val="0"/>
      <w:marBottom w:val="0"/>
      <w:divBdr>
        <w:top w:val="none" w:sz="0" w:space="0" w:color="auto"/>
        <w:left w:val="none" w:sz="0" w:space="0" w:color="auto"/>
        <w:bottom w:val="none" w:sz="0" w:space="0" w:color="auto"/>
        <w:right w:val="none" w:sz="0" w:space="0" w:color="auto"/>
      </w:divBdr>
    </w:div>
    <w:div w:id="1900745729">
      <w:bodyDiv w:val="1"/>
      <w:marLeft w:val="0"/>
      <w:marRight w:val="0"/>
      <w:marTop w:val="0"/>
      <w:marBottom w:val="0"/>
      <w:divBdr>
        <w:top w:val="none" w:sz="0" w:space="0" w:color="auto"/>
        <w:left w:val="none" w:sz="0" w:space="0" w:color="auto"/>
        <w:bottom w:val="none" w:sz="0" w:space="0" w:color="auto"/>
        <w:right w:val="none" w:sz="0" w:space="0" w:color="auto"/>
      </w:divBdr>
    </w:div>
    <w:div w:id="1926960003">
      <w:bodyDiv w:val="1"/>
      <w:marLeft w:val="0"/>
      <w:marRight w:val="0"/>
      <w:marTop w:val="0"/>
      <w:marBottom w:val="0"/>
      <w:divBdr>
        <w:top w:val="none" w:sz="0" w:space="0" w:color="auto"/>
        <w:left w:val="none" w:sz="0" w:space="0" w:color="auto"/>
        <w:bottom w:val="none" w:sz="0" w:space="0" w:color="auto"/>
        <w:right w:val="none" w:sz="0" w:space="0" w:color="auto"/>
      </w:divBdr>
    </w:div>
    <w:div w:id="1977449934">
      <w:bodyDiv w:val="1"/>
      <w:marLeft w:val="0"/>
      <w:marRight w:val="0"/>
      <w:marTop w:val="0"/>
      <w:marBottom w:val="0"/>
      <w:divBdr>
        <w:top w:val="none" w:sz="0" w:space="0" w:color="auto"/>
        <w:left w:val="none" w:sz="0" w:space="0" w:color="auto"/>
        <w:bottom w:val="none" w:sz="0" w:space="0" w:color="auto"/>
        <w:right w:val="none" w:sz="0" w:space="0" w:color="auto"/>
      </w:divBdr>
    </w:div>
    <w:div w:id="2005354294">
      <w:bodyDiv w:val="1"/>
      <w:marLeft w:val="0"/>
      <w:marRight w:val="0"/>
      <w:marTop w:val="0"/>
      <w:marBottom w:val="0"/>
      <w:divBdr>
        <w:top w:val="none" w:sz="0" w:space="0" w:color="auto"/>
        <w:left w:val="none" w:sz="0" w:space="0" w:color="auto"/>
        <w:bottom w:val="none" w:sz="0" w:space="0" w:color="auto"/>
        <w:right w:val="none" w:sz="0" w:space="0" w:color="auto"/>
      </w:divBdr>
    </w:div>
    <w:div w:id="2008361396">
      <w:bodyDiv w:val="1"/>
      <w:marLeft w:val="0"/>
      <w:marRight w:val="0"/>
      <w:marTop w:val="0"/>
      <w:marBottom w:val="0"/>
      <w:divBdr>
        <w:top w:val="none" w:sz="0" w:space="0" w:color="auto"/>
        <w:left w:val="none" w:sz="0" w:space="0" w:color="auto"/>
        <w:bottom w:val="none" w:sz="0" w:space="0" w:color="auto"/>
        <w:right w:val="none" w:sz="0" w:space="0" w:color="auto"/>
      </w:divBdr>
    </w:div>
    <w:div w:id="2017538826">
      <w:bodyDiv w:val="1"/>
      <w:marLeft w:val="0"/>
      <w:marRight w:val="0"/>
      <w:marTop w:val="0"/>
      <w:marBottom w:val="0"/>
      <w:divBdr>
        <w:top w:val="none" w:sz="0" w:space="0" w:color="auto"/>
        <w:left w:val="none" w:sz="0" w:space="0" w:color="auto"/>
        <w:bottom w:val="none" w:sz="0" w:space="0" w:color="auto"/>
        <w:right w:val="none" w:sz="0" w:space="0" w:color="auto"/>
      </w:divBdr>
    </w:div>
    <w:div w:id="2034308755">
      <w:bodyDiv w:val="1"/>
      <w:marLeft w:val="0"/>
      <w:marRight w:val="0"/>
      <w:marTop w:val="0"/>
      <w:marBottom w:val="0"/>
      <w:divBdr>
        <w:top w:val="none" w:sz="0" w:space="0" w:color="auto"/>
        <w:left w:val="none" w:sz="0" w:space="0" w:color="auto"/>
        <w:bottom w:val="none" w:sz="0" w:space="0" w:color="auto"/>
        <w:right w:val="none" w:sz="0" w:space="0" w:color="auto"/>
      </w:divBdr>
    </w:div>
    <w:div w:id="2078624502">
      <w:bodyDiv w:val="1"/>
      <w:marLeft w:val="0"/>
      <w:marRight w:val="0"/>
      <w:marTop w:val="0"/>
      <w:marBottom w:val="0"/>
      <w:divBdr>
        <w:top w:val="none" w:sz="0" w:space="0" w:color="auto"/>
        <w:left w:val="none" w:sz="0" w:space="0" w:color="auto"/>
        <w:bottom w:val="none" w:sz="0" w:space="0" w:color="auto"/>
        <w:right w:val="none" w:sz="0" w:space="0" w:color="auto"/>
      </w:divBdr>
    </w:div>
    <w:div w:id="2082945253">
      <w:bodyDiv w:val="1"/>
      <w:marLeft w:val="0"/>
      <w:marRight w:val="0"/>
      <w:marTop w:val="0"/>
      <w:marBottom w:val="0"/>
      <w:divBdr>
        <w:top w:val="none" w:sz="0" w:space="0" w:color="auto"/>
        <w:left w:val="none" w:sz="0" w:space="0" w:color="auto"/>
        <w:bottom w:val="none" w:sz="0" w:space="0" w:color="auto"/>
        <w:right w:val="none" w:sz="0" w:space="0" w:color="auto"/>
      </w:divBdr>
    </w:div>
    <w:div w:id="2093353886">
      <w:bodyDiv w:val="1"/>
      <w:marLeft w:val="0"/>
      <w:marRight w:val="0"/>
      <w:marTop w:val="0"/>
      <w:marBottom w:val="0"/>
      <w:divBdr>
        <w:top w:val="none" w:sz="0" w:space="0" w:color="auto"/>
        <w:left w:val="none" w:sz="0" w:space="0" w:color="auto"/>
        <w:bottom w:val="none" w:sz="0" w:space="0" w:color="auto"/>
        <w:right w:val="none" w:sz="0" w:space="0" w:color="auto"/>
      </w:divBdr>
    </w:div>
    <w:div w:id="2116822138">
      <w:bodyDiv w:val="1"/>
      <w:marLeft w:val="0"/>
      <w:marRight w:val="0"/>
      <w:marTop w:val="0"/>
      <w:marBottom w:val="0"/>
      <w:divBdr>
        <w:top w:val="none" w:sz="0" w:space="0" w:color="auto"/>
        <w:left w:val="none" w:sz="0" w:space="0" w:color="auto"/>
        <w:bottom w:val="none" w:sz="0" w:space="0" w:color="auto"/>
        <w:right w:val="none" w:sz="0" w:space="0" w:color="auto"/>
      </w:divBdr>
    </w:div>
    <w:div w:id="2126340414">
      <w:bodyDiv w:val="1"/>
      <w:marLeft w:val="0"/>
      <w:marRight w:val="0"/>
      <w:marTop w:val="0"/>
      <w:marBottom w:val="0"/>
      <w:divBdr>
        <w:top w:val="none" w:sz="0" w:space="0" w:color="auto"/>
        <w:left w:val="none" w:sz="0" w:space="0" w:color="auto"/>
        <w:bottom w:val="none" w:sz="0" w:space="0" w:color="auto"/>
        <w:right w:val="none" w:sz="0" w:space="0" w:color="auto"/>
      </w:divBdr>
    </w:div>
    <w:div w:id="2132169702">
      <w:bodyDiv w:val="1"/>
      <w:marLeft w:val="0"/>
      <w:marRight w:val="0"/>
      <w:marTop w:val="0"/>
      <w:marBottom w:val="0"/>
      <w:divBdr>
        <w:top w:val="none" w:sz="0" w:space="0" w:color="auto"/>
        <w:left w:val="none" w:sz="0" w:space="0" w:color="auto"/>
        <w:bottom w:val="none" w:sz="0" w:space="0" w:color="auto"/>
        <w:right w:val="none" w:sz="0" w:space="0" w:color="auto"/>
      </w:divBdr>
    </w:div>
    <w:div w:id="2142962533">
      <w:bodyDiv w:val="1"/>
      <w:marLeft w:val="0"/>
      <w:marRight w:val="0"/>
      <w:marTop w:val="0"/>
      <w:marBottom w:val="0"/>
      <w:divBdr>
        <w:top w:val="none" w:sz="0" w:space="0" w:color="auto"/>
        <w:left w:val="none" w:sz="0" w:space="0" w:color="auto"/>
        <w:bottom w:val="none" w:sz="0" w:space="0" w:color="auto"/>
        <w:right w:val="none" w:sz="0" w:space="0" w:color="auto"/>
      </w:divBdr>
    </w:div>
    <w:div w:id="214414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F6F80-BDA4-C145-872F-D1D3D4890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3901</Words>
  <Characters>22241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Naushin Thomson</cp:lastModifiedBy>
  <cp:revision>4</cp:revision>
  <dcterms:created xsi:type="dcterms:W3CDTF">2022-04-07T10:58:00Z</dcterms:created>
  <dcterms:modified xsi:type="dcterms:W3CDTF">2022-04-20T12:45:00Z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http://www.zotero.org/styles/angewandte-chemie</vt:lpwstr>
  </property>
  <property fmtid="{D5CDD505-2E9C-101B-9397-08002B2CF9AE}" pid="9" name="Mendeley Recent Style Name 3_1">
    <vt:lpwstr>Angewandte Chemie International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http://www.zotero.org/styles/journal-of-the-american-chemical-society</vt:lpwstr>
  </property>
  <property fmtid="{D5CDD505-2E9C-101B-9397-08002B2CF9AE}" pid="17" name="Mendeley Recent Style Name 7_1">
    <vt:lpwstr>Journal of the American Chemical Society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http://www.zotero.org/styles/nature-methods</vt:lpwstr>
  </property>
  <property fmtid="{D5CDD505-2E9C-101B-9397-08002B2CF9AE}" pid="21" name="Mendeley Recent Style Name 9_1">
    <vt:lpwstr>Nature Methods</vt:lpwstr>
  </property>
  <property fmtid="{D5CDD505-2E9C-101B-9397-08002B2CF9AE}" pid="22" name="Mendeley Document_1">
    <vt:lpwstr>True</vt:lpwstr>
  </property>
  <property fmtid="{D5CDD505-2E9C-101B-9397-08002B2CF9AE}" pid="23" name="Mendeley Unique User Id_1">
    <vt:lpwstr>8ac14889-8af5-3430-b9f4-e92ab70df655</vt:lpwstr>
  </property>
  <property fmtid="{D5CDD505-2E9C-101B-9397-08002B2CF9AE}" pid="24" name="Mendeley Citation Style_1">
    <vt:lpwstr>http://www.zotero.org/styles/angewandte-chemie</vt:lpwstr>
  </property>
</Properties>
</file>