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A7F96"/>
      <w:r w:rsidR="008A7F96">
        <w:instrText xml:space="preserve"/>
      </w:r>
      <w:r w:rsidR="008A7F96"/>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A7F96">
        <w:rPr>
          <w:rStyle w:val="Hyperlink"/>
          <w:rFonts w:asciiTheme="minorHAnsi" w:hAnsiTheme="minorHAnsi"/>
          <w:bCs/>
          <w:sz w:val="22"/>
          <w:szCs w:val="22"/>
        </w:rPr>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ABB20BB" w:rsidR="00FD4937" w:rsidRDefault="003C7AC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w:t>
      </w:r>
      <w:r w:rsidR="00A12D68">
        <w:rPr>
          <w:rFonts w:asciiTheme="minorHAnsi" w:hAnsiTheme="minorHAnsi"/>
        </w:rPr>
        <w:t>ower analys</w:t>
      </w:r>
      <w:r>
        <w:rPr>
          <w:rFonts w:asciiTheme="minorHAnsi" w:hAnsiTheme="minorHAnsi"/>
        </w:rPr>
        <w:t>e</w:t>
      </w:r>
      <w:r w:rsidR="00A12D68">
        <w:rPr>
          <w:rFonts w:asciiTheme="minorHAnsi" w:hAnsiTheme="minorHAnsi"/>
        </w:rPr>
        <w:t>s w</w:t>
      </w:r>
      <w:r>
        <w:rPr>
          <w:rFonts w:asciiTheme="minorHAnsi" w:hAnsiTheme="minorHAnsi"/>
        </w:rPr>
        <w:t>ere not</w:t>
      </w:r>
      <w:r w:rsidR="00A12D68">
        <w:rPr>
          <w:rFonts w:asciiTheme="minorHAnsi" w:hAnsiTheme="minorHAnsi"/>
        </w:rPr>
        <w:t xml:space="preserve"> performed, given that</w:t>
      </w:r>
      <w:r>
        <w:rPr>
          <w:rFonts w:asciiTheme="minorHAnsi" w:hAnsiTheme="minorHAnsi"/>
        </w:rPr>
        <w:t xml:space="preserve"> the measured quantities are novel and thus their effects sizes and variances are unknown.   </w:t>
      </w:r>
      <w:r w:rsidR="00A12D68">
        <w:rPr>
          <w:rFonts w:asciiTheme="minorHAnsi" w:hAnsiTheme="minorHAnsi"/>
        </w:rPr>
        <w:t xml:space="preserve"> </w:t>
      </w:r>
    </w:p>
    <w:p w14:paraId="7B19E0D9" w14:textId="4ECDD584" w:rsidR="00A12D68" w:rsidRPr="00125190" w:rsidRDefault="00A12D6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However, the sample size </w:t>
      </w:r>
      <w:r w:rsidR="003C7ACA">
        <w:rPr>
          <w:rFonts w:asciiTheme="minorHAnsi" w:hAnsiTheme="minorHAnsi"/>
        </w:rPr>
        <w:t xml:space="preserve">substantially exceeds most existing MEG studies in this area.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80E55DF" w:rsidR="00FD4937" w:rsidRPr="00125190" w:rsidRDefault="003C7AC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Replication experiments were not performed. </w:t>
      </w:r>
      <w:r w:rsidR="00A12D68">
        <w:rPr>
          <w:rFonts w:asciiTheme="minorHAnsi" w:hAnsiTheme="minorHAnsi"/>
        </w:rPr>
        <w:t>Inclusion and exclusion criteria are stated in the Method section of the manuscript.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0FA6978" w:rsidR="00FD4937" w:rsidRPr="00505C51" w:rsidRDefault="00A12D6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Raw (source-reconstructed) data is shown as an example in </w:t>
      </w:r>
      <w:r w:rsidR="003C7ACA">
        <w:rPr>
          <w:rFonts w:asciiTheme="minorHAnsi" w:hAnsiTheme="minorHAnsi"/>
          <w:sz w:val="22"/>
          <w:szCs w:val="22"/>
        </w:rPr>
        <w:t>F</w:t>
      </w:r>
      <w:r>
        <w:rPr>
          <w:rFonts w:asciiTheme="minorHAnsi" w:hAnsiTheme="minorHAnsi"/>
          <w:sz w:val="22"/>
          <w:szCs w:val="22"/>
        </w:rPr>
        <w:t>igure 1. Statistical analys</w:t>
      </w:r>
      <w:r w:rsidR="003C7ACA">
        <w:rPr>
          <w:rFonts w:asciiTheme="minorHAnsi" w:hAnsiTheme="minorHAnsi"/>
          <w:sz w:val="22"/>
          <w:szCs w:val="22"/>
        </w:rPr>
        <w:t>e</w:t>
      </w:r>
      <w:r>
        <w:rPr>
          <w:rFonts w:asciiTheme="minorHAnsi" w:hAnsiTheme="minorHAnsi"/>
          <w:sz w:val="22"/>
          <w:szCs w:val="22"/>
        </w:rPr>
        <w:t xml:space="preserve">s are reported in the results section, method section, </w:t>
      </w:r>
      <w:r w:rsidR="003C7ACA">
        <w:rPr>
          <w:rFonts w:asciiTheme="minorHAnsi" w:hAnsiTheme="minorHAnsi"/>
          <w:sz w:val="22"/>
          <w:szCs w:val="22"/>
        </w:rPr>
        <w:t>F</w:t>
      </w:r>
      <w:r>
        <w:rPr>
          <w:rFonts w:asciiTheme="minorHAnsi" w:hAnsiTheme="minorHAnsi"/>
          <w:sz w:val="22"/>
          <w:szCs w:val="22"/>
        </w:rPr>
        <w:t>igure 2 and</w:t>
      </w:r>
      <w:r w:rsidR="00555782">
        <w:rPr>
          <w:rFonts w:asciiTheme="minorHAnsi" w:hAnsiTheme="minorHAnsi"/>
          <w:sz w:val="22"/>
          <w:szCs w:val="22"/>
        </w:rPr>
        <w:t xml:space="preserve"> Figure 2 – supplementary 1.</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8697DEC" w:rsidR="00FD4937" w:rsidRPr="00505C51" w:rsidRDefault="00A12D6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644A2BD" w:rsidR="00FD4937" w:rsidRPr="00505C51" w:rsidRDefault="00A12D6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Relevant data are presented in the </w:t>
      </w:r>
      <w:r w:rsidR="00555782">
        <w:rPr>
          <w:rFonts w:asciiTheme="minorHAnsi" w:hAnsiTheme="minorHAnsi"/>
          <w:sz w:val="22"/>
          <w:szCs w:val="22"/>
        </w:rPr>
        <w:t>methods</w:t>
      </w:r>
      <w:r>
        <w:rPr>
          <w:rFonts w:asciiTheme="minorHAnsi" w:hAnsiTheme="minorHAnsi"/>
          <w:sz w:val="22"/>
          <w:szCs w:val="22"/>
        </w:rPr>
        <w:t>.</w:t>
      </w:r>
      <w:r w:rsidR="00793257">
        <w:rPr>
          <w:rFonts w:asciiTheme="minorHAnsi" w:hAnsiTheme="minorHAnsi"/>
          <w:sz w:val="22"/>
          <w:szCs w:val="22"/>
        </w:rPr>
        <w:t xml:space="preserve"> The </w:t>
      </w:r>
      <w:proofErr w:type="spellStart"/>
      <w:r w:rsidR="00793257">
        <w:rPr>
          <w:rFonts w:asciiTheme="minorHAnsi" w:hAnsiTheme="minorHAnsi"/>
          <w:sz w:val="22"/>
          <w:szCs w:val="22"/>
        </w:rPr>
        <w:t>Matlab</w:t>
      </w:r>
      <w:proofErr w:type="spellEnd"/>
      <w:r w:rsidR="00793257">
        <w:rPr>
          <w:rFonts w:asciiTheme="minorHAnsi" w:hAnsiTheme="minorHAnsi"/>
          <w:sz w:val="22"/>
          <w:szCs w:val="22"/>
        </w:rPr>
        <w:t xml:space="preserve"> code used is </w:t>
      </w:r>
      <w:r w:rsidR="00555782">
        <w:rPr>
          <w:rFonts w:asciiTheme="minorHAnsi" w:hAnsiTheme="minorHAnsi"/>
          <w:sz w:val="22"/>
          <w:szCs w:val="22"/>
        </w:rPr>
        <w:t>available on GitHub</w:t>
      </w:r>
      <w:r w:rsidR="005151A1">
        <w:rPr>
          <w:rFonts w:asciiTheme="minorHAnsi" w:hAnsiTheme="minorHAnsi"/>
          <w:sz w:val="22"/>
          <w:szCs w:val="22"/>
        </w:rPr>
        <w:t xml:space="preserve"> (</w:t>
      </w:r>
      <w:r w:rsidR="005151A1" w:rsidRPr="005151A1">
        <w:rPr>
          <w:rFonts w:asciiTheme="minorHAnsi" w:hAnsiTheme="minorHAnsi"/>
          <w:sz w:val="22"/>
          <w:szCs w:val="22"/>
        </w:rPr>
        <w:t>https://github.com/pierpaolosorrentino/Transition-Matrices-/tree/master</w:t>
      </w:r>
      <w:r w:rsidR="005151A1">
        <w:rPr>
          <w:rFonts w:asciiTheme="minorHAnsi" w:hAnsiTheme="minorHAnsi"/>
          <w:sz w:val="22"/>
          <w:szCs w:val="22"/>
        </w:rPr>
        <w:t>)</w:t>
      </w:r>
      <w:r w:rsidR="00555782">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bookmarkStart w:id="1" w:name="_GoBack"/>
      <w:bookmarkEnd w:id="1"/>
    </w:p>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53AB" w16cex:dateUtc="2021-02-22T23: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0C78C" w14:textId="77777777" w:rsidR="003D2B08" w:rsidRDefault="003D2B08">
      <w:r>
        <w:separator/>
      </w:r>
    </w:p>
  </w:endnote>
  <w:endnote w:type="continuationSeparator" w:id="0">
    <w:p w14:paraId="40A5B916" w14:textId="77777777" w:rsidR="003D2B08" w:rsidRDefault="003D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1B8C9" w14:textId="77777777" w:rsidR="003D2B08" w:rsidRDefault="003D2B08">
      <w:r>
        <w:separator/>
      </w:r>
    </w:p>
  </w:footnote>
  <w:footnote w:type="continuationSeparator" w:id="0">
    <w:p w14:paraId="5A9E6313" w14:textId="77777777" w:rsidR="003D2B08" w:rsidRDefault="003D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4EF7"/>
    <w:rsid w:val="00332DC6"/>
    <w:rsid w:val="003C7ACA"/>
    <w:rsid w:val="003D2B08"/>
    <w:rsid w:val="00483113"/>
    <w:rsid w:val="005151A1"/>
    <w:rsid w:val="00527AD5"/>
    <w:rsid w:val="00555782"/>
    <w:rsid w:val="00793257"/>
    <w:rsid w:val="008A7F96"/>
    <w:rsid w:val="00A0248A"/>
    <w:rsid w:val="00A12D68"/>
    <w:rsid w:val="00BE5736"/>
    <w:rsid w:val="00CD236A"/>
    <w:rsid w:val="00D036D1"/>
    <w:rsid w:val="00F43A0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CommentReference">
    <w:name w:val="annotation reference"/>
    <w:basedOn w:val="DefaultParagraphFont"/>
    <w:uiPriority w:val="99"/>
    <w:semiHidden/>
    <w:unhideWhenUsed/>
    <w:rsid w:val="003C7ACA"/>
    <w:rPr>
      <w:sz w:val="16"/>
      <w:szCs w:val="16"/>
    </w:rPr>
  </w:style>
  <w:style w:type="paragraph" w:styleId="CommentText">
    <w:name w:val="annotation text"/>
    <w:basedOn w:val="Normal"/>
    <w:link w:val="CommentTextChar"/>
    <w:uiPriority w:val="99"/>
    <w:semiHidden/>
    <w:unhideWhenUsed/>
    <w:rsid w:val="003C7ACA"/>
    <w:rPr>
      <w:sz w:val="20"/>
      <w:szCs w:val="20"/>
    </w:rPr>
  </w:style>
  <w:style w:type="character" w:customStyle="1" w:styleId="CommentTextChar">
    <w:name w:val="Comment Text Char"/>
    <w:basedOn w:val="DefaultParagraphFont"/>
    <w:link w:val="CommentText"/>
    <w:uiPriority w:val="99"/>
    <w:semiHidden/>
    <w:rsid w:val="003C7ACA"/>
    <w:rPr>
      <w:sz w:val="20"/>
      <w:szCs w:val="20"/>
    </w:rPr>
  </w:style>
  <w:style w:type="paragraph" w:styleId="CommentSubject">
    <w:name w:val="annotation subject"/>
    <w:basedOn w:val="CommentText"/>
    <w:next w:val="CommentText"/>
    <w:link w:val="CommentSubjectChar"/>
    <w:uiPriority w:val="99"/>
    <w:semiHidden/>
    <w:unhideWhenUsed/>
    <w:rsid w:val="003C7ACA"/>
    <w:rPr>
      <w:b/>
      <w:bCs/>
    </w:rPr>
  </w:style>
  <w:style w:type="character" w:customStyle="1" w:styleId="CommentSubjectChar">
    <w:name w:val="Comment Subject Char"/>
    <w:basedOn w:val="CommentTextChar"/>
    <w:link w:val="CommentSubject"/>
    <w:uiPriority w:val="99"/>
    <w:semiHidden/>
    <w:rsid w:val="003C7ACA"/>
    <w:rPr>
      <w:b/>
      <w:bCs/>
      <w:sz w:val="20"/>
      <w:szCs w:val="20"/>
    </w:rPr>
  </w:style>
  <w:style w:type="paragraph" w:styleId="BalloonText">
    <w:name w:val="Balloon Text"/>
    <w:basedOn w:val="Normal"/>
    <w:link w:val="BalloonTextChar"/>
    <w:uiPriority w:val="99"/>
    <w:semiHidden/>
    <w:unhideWhenUsed/>
    <w:rsid w:val="003C7A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A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PIERPAOLO SORRENTINO</cp:lastModifiedBy>
  <cp:revision>3</cp:revision>
  <dcterms:created xsi:type="dcterms:W3CDTF">2021-02-24T13:49:00Z</dcterms:created>
  <dcterms:modified xsi:type="dcterms:W3CDTF">2021-02-24T13:50:00Z</dcterms:modified>
</cp:coreProperties>
</file>