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48A89" w14:textId="33B2FF16" w:rsidR="0062143B" w:rsidRDefault="0062143B" w:rsidP="0062143B">
      <w:pPr>
        <w:spacing w:line="360" w:lineRule="auto"/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5</w:t>
      </w:r>
    </w:p>
    <w:p w14:paraId="03C9748A" w14:textId="1ACD80E4" w:rsidR="00011023" w:rsidRDefault="00011023" w:rsidP="007438B6">
      <w:pPr>
        <w:rPr>
          <w:rFonts w:ascii="Arial" w:hAnsi="Arial" w:cs="Arial"/>
          <w:color w:val="000000" w:themeColor="text1"/>
          <w:lang w:val="en-US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91"/>
        <w:gridCol w:w="1355"/>
        <w:gridCol w:w="2710"/>
        <w:gridCol w:w="1354"/>
        <w:gridCol w:w="1220"/>
        <w:gridCol w:w="1084"/>
      </w:tblGrid>
      <w:tr w:rsidR="00011023" w:rsidRPr="00011023" w14:paraId="7BD33C25" w14:textId="77777777" w:rsidTr="00A17ADE">
        <w:tc>
          <w:tcPr>
            <w:tcW w:w="1491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8895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1023">
              <w:rPr>
                <w:rFonts w:ascii="Arial" w:hAnsi="Arial" w:cs="Arial"/>
                <w:b/>
                <w:sz w:val="18"/>
                <w:szCs w:val="18"/>
              </w:rPr>
              <w:t>Gene</w:t>
            </w:r>
          </w:p>
        </w:tc>
        <w:tc>
          <w:tcPr>
            <w:tcW w:w="1355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0A3CE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1023">
              <w:rPr>
                <w:rFonts w:ascii="Arial" w:hAnsi="Arial" w:cs="Arial"/>
                <w:b/>
                <w:sz w:val="18"/>
                <w:szCs w:val="18"/>
              </w:rPr>
              <w:t>Primer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CE4EE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Sequence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 xml:space="preserve"> (5`-3`)</w:t>
            </w:r>
          </w:p>
        </w:tc>
        <w:tc>
          <w:tcPr>
            <w:tcW w:w="135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B561C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1023">
              <w:rPr>
                <w:rFonts w:ascii="Arial" w:hAnsi="Arial" w:cs="Arial"/>
                <w:b/>
                <w:sz w:val="18"/>
                <w:szCs w:val="18"/>
              </w:rPr>
              <w:t xml:space="preserve">Genbank </w:t>
            </w: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accession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no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>. (</w:t>
            </w: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NCBI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2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75378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1023">
              <w:rPr>
                <w:rFonts w:ascii="Arial" w:hAnsi="Arial" w:cs="Arial"/>
                <w:b/>
                <w:sz w:val="18"/>
                <w:szCs w:val="18"/>
              </w:rPr>
              <w:t>5`-Position</w:t>
            </w:r>
          </w:p>
        </w:tc>
        <w:tc>
          <w:tcPr>
            <w:tcW w:w="108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DF47D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Amplicon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size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 xml:space="preserve"> [</w:t>
            </w:r>
            <w:proofErr w:type="spellStart"/>
            <w:r w:rsidRPr="00011023">
              <w:rPr>
                <w:rFonts w:ascii="Arial" w:hAnsi="Arial" w:cs="Arial"/>
                <w:b/>
                <w:sz w:val="18"/>
                <w:szCs w:val="18"/>
              </w:rPr>
              <w:t>bp</w:t>
            </w:r>
            <w:proofErr w:type="spellEnd"/>
            <w:r w:rsidRPr="0001102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</w:tr>
      <w:tr w:rsidR="00011023" w:rsidRPr="00011023" w14:paraId="1D97ED95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B7571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 xml:space="preserve">Mouse </w:t>
            </w:r>
          </w:p>
          <w:p w14:paraId="2196078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Calbindin-d28k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AB494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(CB)</w:t>
            </w:r>
          </w:p>
          <w:p w14:paraId="2D26884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46C5B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1BC09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CGCACTCTCAAACTAGCCG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B93DA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M21531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7ED16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3392E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891</w:t>
            </w:r>
          </w:p>
        </w:tc>
      </w:tr>
      <w:tr w:rsidR="00011023" w:rsidRPr="00011023" w14:paraId="6885B4AA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82270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20E0D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5F282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CAGCCTACTTCTTTATAGCGCA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94E81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97A3F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977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7A727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5A407C4B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70C68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7C408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C3F95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GAGATCTGGCTTCATTTCGAC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4091D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2695E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529C3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440</w:t>
            </w:r>
          </w:p>
        </w:tc>
      </w:tr>
      <w:tr w:rsidR="00011023" w:rsidRPr="00011023" w14:paraId="13DFD0FB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ED22A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256957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AFDBC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AGTTCCAGCTTTCCGTCATTA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9039D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06D87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AA7F3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6100A18E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60D8C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 xml:space="preserve">Mouse </w:t>
            </w:r>
          </w:p>
          <w:p w14:paraId="7A69B2A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>Glial fibrillary acidic protein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>GFAP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F7480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93C19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AGAACAACCTGGCTGCGTAT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7761E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K01347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F49C4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407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1C840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786</w:t>
            </w:r>
          </w:p>
        </w:tc>
      </w:tr>
      <w:tr w:rsidR="00011023" w:rsidRPr="00011023" w14:paraId="5656E431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42AF3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487EB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0F84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GCTCCTGCTTCGAGTCCTTA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AB1D3E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AEE3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1192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311DF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7E848D8D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7D21D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8705A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EF958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AGAAAGGTTGAATCGCTGGA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48440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6743D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472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A21EC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517</w:t>
            </w:r>
          </w:p>
        </w:tc>
      </w:tr>
      <w:tr w:rsidR="00011023" w:rsidRPr="00011023" w14:paraId="74D5DE8B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37522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58A79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21655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CCAGGGCTAGCTTAACGTTG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3A1B5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36C24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988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8CFB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2F80BA04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BC781B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 xml:space="preserve">Mouse Glutamate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decarboxylase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GAD65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FC92A9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74CC0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C3560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CATACGCAGACAGCACGTTT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C8E4B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NM_008078.1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FB694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03452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905</w:t>
            </w:r>
          </w:p>
        </w:tc>
      </w:tr>
      <w:tr w:rsidR="00011023" w:rsidRPr="00011023" w14:paraId="71F9D805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6D04E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62979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5D7A9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AAAAGATTCCATCGCCAGAG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35597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B6C75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1070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09E74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5897131B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E11A2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B3FD1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012F6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GGGATGTCAACTACGCGTTT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853AC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2D618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606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0435F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389</w:t>
            </w:r>
          </w:p>
        </w:tc>
      </w:tr>
      <w:tr w:rsidR="00011023" w:rsidRPr="00011023" w14:paraId="0F666427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C4CC8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E60E3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BCF56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CACAAATACAGGGGCGATCT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204A7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D47D7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994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DECCD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1D76D049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1CD72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 xml:space="preserve">Mouse Glutamate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decarboxylase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GAD67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B77BD3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A338C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C61AE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TGACATCGACTGCCAATACC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0336B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Z49976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56A47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731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F0DDB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1105</w:t>
            </w:r>
          </w:p>
        </w:tc>
      </w:tr>
      <w:tr w:rsidR="00011023" w:rsidRPr="00011023" w14:paraId="066D0A45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213E7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66FD3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0C8BE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GGGTTAGAGATGACCATCCG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6113B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3E04B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1835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471E9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4744874F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2FA38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A0C1C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35CD2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CATATGAAATTGCACCCGTG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0D71E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D82926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761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AF7C6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702</w:t>
            </w:r>
          </w:p>
        </w:tc>
      </w:tr>
      <w:tr w:rsidR="00011023" w:rsidRPr="00011023" w14:paraId="58C1C274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07C04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6786A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5BD5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CGGTGTCATAGGAGACGTCA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5D721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EDF09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1462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3462D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13F61FDA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4DB3E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 xml:space="preserve">Mouse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Tyrosine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hydroxylase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BFAB37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(TH)</w:t>
            </w:r>
          </w:p>
          <w:p w14:paraId="0BC4290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F661BE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492F2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CACCTGGAGTACTTTGTGCG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A2DAE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M69200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B409A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387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E27D8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1139</w:t>
            </w:r>
          </w:p>
        </w:tc>
      </w:tr>
      <w:tr w:rsidR="00011023" w:rsidRPr="00011023" w14:paraId="372B6452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309B13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BA208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7F128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CCTGTGGGTGGTACCCTATG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F7321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4A77A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1525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0DCF18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50680F15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B47D2D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32EF0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09BF6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TGCACACAGTACATCCGTCA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0D20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85F07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936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66FF96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377</w:t>
            </w:r>
          </w:p>
        </w:tc>
      </w:tr>
      <w:tr w:rsidR="00011023" w:rsidRPr="00011023" w14:paraId="45002348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317808E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B9EF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FDC88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TCTGACACGAAGTACACCGG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031E23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A813E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1312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109A6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05922D48" w14:textId="77777777" w:rsidTr="0028218F">
        <w:tc>
          <w:tcPr>
            <w:tcW w:w="149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564E09" w14:textId="77777777" w:rsidR="00011023" w:rsidRPr="009D7A2D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 xml:space="preserve">Mouse </w:t>
            </w:r>
            <w:proofErr w:type="spellStart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Cav2.3</w:t>
            </w:r>
            <w:proofErr w:type="spellEnd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</w:p>
          <w:p w14:paraId="56FC70AE" w14:textId="77777777" w:rsidR="00011023" w:rsidRPr="009D7A2D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R-</w:t>
            </w:r>
            <w:proofErr w:type="spellStart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type</w:t>
            </w:r>
            <w:proofErr w:type="spellEnd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calcium</w:t>
            </w:r>
            <w:proofErr w:type="spellEnd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channel</w:t>
            </w:r>
            <w:proofErr w:type="spellEnd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 xml:space="preserve"> (</w:t>
            </w:r>
            <w:proofErr w:type="spellStart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Cacna1e</w:t>
            </w:r>
            <w:proofErr w:type="spellEnd"/>
            <w:r w:rsidRPr="009D7A2D">
              <w:rPr>
                <w:rFonts w:ascii="Arial" w:hAnsi="Arial" w:cs="Arial"/>
                <w:sz w:val="18"/>
                <w:szCs w:val="18"/>
                <w:lang w:val="it-IT"/>
              </w:rPr>
              <w:t>)</w:t>
            </w: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BB30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>F (outer II-III loop)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8F078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CCATCTACTTCATTGTGCTCACC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FA70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NM_009782.3</w:t>
            </w:r>
            <w:proofErr w:type="spellEnd"/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58406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2043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AC003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816*</w:t>
            </w:r>
          </w:p>
        </w:tc>
      </w:tr>
      <w:tr w:rsidR="00011023" w:rsidRPr="00011023" w14:paraId="5618BE31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DFE637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8FBB9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1023">
              <w:rPr>
                <w:rFonts w:ascii="Arial" w:hAnsi="Arial" w:cs="Arial"/>
                <w:sz w:val="18"/>
                <w:szCs w:val="18"/>
                <w:lang w:val="en-US"/>
              </w:rPr>
              <w:t>R (outer II-III loop)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1DB55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CCCCTTCATCCAGACTCCG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C226F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5CB3B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2858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66FD8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77900032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4546B4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B6264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C-terminus)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E674A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GACAGCAGCTGGAAGAACAGA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166A8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02D0D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5670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124FE6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641*</w:t>
            </w:r>
          </w:p>
        </w:tc>
      </w:tr>
      <w:tr w:rsidR="00011023" w:rsidRPr="00011023" w14:paraId="1EFA66D0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646F9A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1A677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outer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C-terminus)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FF6DF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GATGGAGCTCTCACTTAGGGAAC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2A3F46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CA3028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6310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A62C3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6643EC2F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46FB94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E113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II-II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loop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7574A8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GGAGGTCAGCCCGATGTC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D2742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BE0F73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2203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63731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420*</w:t>
            </w:r>
          </w:p>
        </w:tc>
      </w:tr>
      <w:tr w:rsidR="00011023" w:rsidRPr="00011023" w14:paraId="2CB15FD1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6C8C04F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866C7D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R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II-III 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loop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FCF6CA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GGGCTCCTCTGGTTGTCC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947521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E5E5359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2622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B0476F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1023" w:rsidRPr="00011023" w14:paraId="02E285C3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B59D62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6384E0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 xml:space="preserve"> C-terminus)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ED8222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CTGAGTGGTCGGAGTGGATAC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A61676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B88AFB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5795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B8780E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369*</w:t>
            </w:r>
          </w:p>
        </w:tc>
      </w:tr>
      <w:tr w:rsidR="00011023" w:rsidRPr="00011023" w14:paraId="3FBC200E" w14:textId="77777777" w:rsidTr="0028218F">
        <w:tc>
          <w:tcPr>
            <w:tcW w:w="149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3237B2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8F87C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F (</w:t>
            </w: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innerC</w:t>
            </w:r>
            <w:proofErr w:type="spellEnd"/>
            <w:r w:rsidRPr="00011023">
              <w:rPr>
                <w:rFonts w:ascii="Arial" w:hAnsi="Arial" w:cs="Arial"/>
                <w:sz w:val="18"/>
                <w:szCs w:val="18"/>
              </w:rPr>
              <w:t>-terminus)</w:t>
            </w:r>
          </w:p>
        </w:tc>
        <w:tc>
          <w:tcPr>
            <w:tcW w:w="27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598FAC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1023">
              <w:rPr>
                <w:rFonts w:ascii="Arial" w:hAnsi="Arial" w:cs="Arial"/>
                <w:sz w:val="18"/>
                <w:szCs w:val="18"/>
              </w:rPr>
              <w:t>AGAGAGGAGGTGCTTTCGTTC</w:t>
            </w:r>
            <w:proofErr w:type="spellEnd"/>
          </w:p>
        </w:tc>
        <w:tc>
          <w:tcPr>
            <w:tcW w:w="135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E9AF58" w14:textId="77777777" w:rsidR="00011023" w:rsidRPr="00011023" w:rsidRDefault="00011023" w:rsidP="007438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F8B875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11023">
              <w:rPr>
                <w:rFonts w:ascii="Arial" w:hAnsi="Arial" w:cs="Arial"/>
                <w:sz w:val="18"/>
                <w:szCs w:val="18"/>
              </w:rPr>
              <w:t>6163</w:t>
            </w:r>
          </w:p>
        </w:tc>
        <w:tc>
          <w:tcPr>
            <w:tcW w:w="10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C93327" w14:textId="77777777" w:rsidR="00011023" w:rsidRPr="00011023" w:rsidRDefault="00011023" w:rsidP="007438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534E91" w14:textId="07A86437" w:rsidR="00AF40F9" w:rsidRPr="00AF40F9" w:rsidRDefault="00AF40F9" w:rsidP="0062143B">
      <w:pPr>
        <w:spacing w:line="360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AF40F9" w:rsidRPr="00AF40F9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BFA71" w14:textId="77777777" w:rsidR="00232E2C" w:rsidRDefault="00232E2C" w:rsidP="00E30C43">
      <w:pPr>
        <w:spacing w:after="0" w:line="240" w:lineRule="auto"/>
      </w:pPr>
      <w:r>
        <w:separator/>
      </w:r>
    </w:p>
  </w:endnote>
  <w:endnote w:type="continuationSeparator" w:id="0">
    <w:p w14:paraId="2E8B3821" w14:textId="77777777" w:rsidR="00232E2C" w:rsidRDefault="00232E2C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BD15" w14:textId="77777777" w:rsidR="00232E2C" w:rsidRDefault="00232E2C" w:rsidP="00E30C43">
      <w:pPr>
        <w:spacing w:after="0" w:line="240" w:lineRule="auto"/>
      </w:pPr>
      <w:r>
        <w:separator/>
      </w:r>
    </w:p>
  </w:footnote>
  <w:footnote w:type="continuationSeparator" w:id="0">
    <w:p w14:paraId="666BB506" w14:textId="77777777" w:rsidR="00232E2C" w:rsidRDefault="00232E2C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74DD5C8B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43B" w:rsidRPr="0062143B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2E2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43B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6AA9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0C15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5AB3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CA71E-A4A6-4EAD-A846-7FBD7DAF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2022-06-13T16:40:00Z</dcterms:created>
  <dcterms:modified xsi:type="dcterms:W3CDTF">2022-06-13T16:44:00Z</dcterms:modified>
</cp:coreProperties>
</file>