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819"/>
        <w:gridCol w:w="1974"/>
        <w:gridCol w:w="2223"/>
        <w:gridCol w:w="4041"/>
      </w:tblGrid>
      <w:tr w:rsidR="00502BCE" w:rsidRPr="004E7A87" w:rsidTr="00AA3350">
        <w:trPr>
          <w:trHeight w:val="280"/>
          <w:jc w:val="center"/>
        </w:trPr>
        <w:tc>
          <w:tcPr>
            <w:tcW w:w="11057" w:type="dxa"/>
            <w:gridSpan w:val="4"/>
            <w:tcBorders>
              <w:top w:val="nil"/>
              <w:bottom w:val="nil"/>
            </w:tcBorders>
            <w:vAlign w:val="center"/>
          </w:tcPr>
          <w:p w:rsidR="00502BCE" w:rsidRDefault="00502BC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file 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4E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Candidate CHD genes included in </w:t>
            </w:r>
            <w:r w:rsidRPr="004E7A8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4E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argeted </w:t>
            </w:r>
            <w:r w:rsidRPr="004E7A8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4E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equencing panel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.</w:t>
            </w:r>
          </w:p>
          <w:p w:rsidR="00502BCE" w:rsidRPr="00BD7BA8" w:rsidRDefault="00502BCE" w:rsidP="00AA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CE" w:rsidRPr="004E7A87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02BCE" w:rsidRPr="004E7A87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OMIM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2BCE" w:rsidRPr="004E7A87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Cytogenetic location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02BCE" w:rsidRPr="004E7A87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Genomic location(GRCh38)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CALR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109091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19p13.13</w:t>
            </w:r>
          </w:p>
        </w:tc>
        <w:tc>
          <w:tcPr>
            <w:tcW w:w="4041" w:type="dxa"/>
            <w:tcBorders>
              <w:top w:val="single" w:sz="4" w:space="0" w:color="auto"/>
            </w:tcBorders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chr19: 12,938,599-12,944,489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CNN1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600806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19p13.2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chr19: 11,538,716-11,550,322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CRK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164762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17p13.3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chr17: 1,421,352-1,456,266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DLL1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606582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6q27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170,282,199-170,290,608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EFNB2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600527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13q33.3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chr13: 106,489,730-106,535,039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EPOR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133171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19p13.2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chr19: 11,377,204-11,384,341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ETS1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164720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11q24.3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chr11: 128,458,760-128,587,592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F7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613878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13q34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chr13: 113,105,772-113,120,680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szCs w:val="21"/>
              </w:rPr>
              <w:t>FLI1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193067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11q24.3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chr11: 128,685,262-128,813,266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GJA5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121013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1q21.2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147,756,198-147,781,126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HEY1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602953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8q21.13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79,764,010-79,767,863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JAK2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147796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9p24.1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chr9: 4,985,085-5,128,182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KCNH2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152427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7q36.1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150,944,955-150,978,313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MYCN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164840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2p24.3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chr2: 15,940,437-15,947,006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NFATC1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600489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18q23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chr18: 79,395,771-79,529,322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NOS3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163729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7q36.1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150,991,055-151,014,598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PDLIM3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605889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4q35.1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185,500,659-185,535,557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PTCH1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601309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9q22.32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chr9: 95,442,979-95,517,056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QKI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609590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6q26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163,414,485-163,578,595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lastRenderedPageBreak/>
              <w:t>RPS6KA2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601685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6q27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166,409,363-166,862,550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SHH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600725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7q36.3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155,799,983-155,812,272</w:t>
            </w:r>
          </w:p>
        </w:tc>
      </w:tr>
      <w:tr w:rsidR="00502BCE" w:rsidRPr="00AF3A1D" w:rsidTr="00AA3350">
        <w:trPr>
          <w:trHeight w:val="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a"/>
              </w:smartTagPr>
              <w:r w:rsidRPr="00AF3A1D">
                <w:rPr>
                  <w:rFonts w:ascii="Times New Roman" w:hAnsi="Times New Roman" w:cs="Times New Roman"/>
                  <w:i/>
                  <w:kern w:val="0"/>
                  <w:szCs w:val="21"/>
                </w:rPr>
                <w:t>25A</w:t>
              </w:r>
            </w:smartTag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4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103220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4q35.1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185,143,262-185,150,383</w:t>
            </w:r>
          </w:p>
        </w:tc>
      </w:tr>
      <w:tr w:rsidR="00502BCE" w:rsidRPr="00AF3A1D" w:rsidTr="00AA3350">
        <w:trPr>
          <w:trHeight w:val="280"/>
          <w:jc w:val="center"/>
        </w:trPr>
        <w:tc>
          <w:tcPr>
            <w:tcW w:w="2819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SORBS2</w:t>
            </w:r>
          </w:p>
        </w:tc>
        <w:tc>
          <w:tcPr>
            <w:tcW w:w="1974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616349</w:t>
            </w:r>
          </w:p>
        </w:tc>
        <w:tc>
          <w:tcPr>
            <w:tcW w:w="2223" w:type="dxa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4q35.1</w:t>
            </w:r>
          </w:p>
        </w:tc>
        <w:tc>
          <w:tcPr>
            <w:tcW w:w="4041" w:type="dxa"/>
            <w:vAlign w:val="center"/>
          </w:tcPr>
          <w:p w:rsidR="00502BCE" w:rsidRPr="00AF3A1D" w:rsidRDefault="00502BC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185,585,443-185,956,715</w:t>
            </w:r>
          </w:p>
        </w:tc>
      </w:tr>
    </w:tbl>
    <w:p w:rsidR="00502BCE" w:rsidRPr="00194AA3" w:rsidRDefault="00502BCE" w:rsidP="00502BCE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</w:p>
    <w:p w:rsidR="004562BD" w:rsidRDefault="004562BD"/>
    <w:sectPr w:rsidR="004562BD" w:rsidSect="00603784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166998"/>
      <w:docPartObj>
        <w:docPartGallery w:val="Page Numbers (Bottom of Page)"/>
        <w:docPartUnique/>
      </w:docPartObj>
    </w:sdtPr>
    <w:sdtEndPr/>
    <w:sdtContent>
      <w:p w:rsidR="00887837" w:rsidRDefault="00502BCE">
        <w:pPr>
          <w:pStyle w:val="a3"/>
          <w:jc w:val="center"/>
        </w:pPr>
        <w:r w:rsidRPr="00491B14">
          <w:fldChar w:fldCharType="begin"/>
        </w:r>
        <w:r>
          <w:instrText>PAGE   \* MERGEFORMAT</w:instrText>
        </w:r>
        <w:r w:rsidRPr="00491B14">
          <w:fldChar w:fldCharType="separate"/>
        </w:r>
        <w:r w:rsidRPr="00502BC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87837" w:rsidRDefault="00502B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BCE"/>
    <w:rsid w:val="004562BD"/>
    <w:rsid w:val="0050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2BCE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50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2021-05-11T00:51:00Z</dcterms:created>
  <dcterms:modified xsi:type="dcterms:W3CDTF">2021-05-11T00:52:00Z</dcterms:modified>
</cp:coreProperties>
</file>