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00EE" w:rsidRDefault="00C300EE" w:rsidP="00C300EE">
      <w:pPr>
        <w:jc w:val="left"/>
        <w:rPr>
          <w:rFonts w:ascii="Times New Roman" w:hAnsi="Times New Roman" w:cs="Times New Roman"/>
          <w:b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</w:rPr>
        <w:t xml:space="preserve">Supplementary file </w:t>
      </w:r>
      <w:r>
        <w:rPr>
          <w:rFonts w:ascii="Times New Roman" w:hAnsi="Times New Roman" w:cs="Times New Roman" w:hint="eastAsia"/>
          <w:b/>
          <w:sz w:val="24"/>
          <w:szCs w:val="24"/>
        </w:rPr>
        <w:t>3</w:t>
      </w:r>
      <w:r>
        <w:rPr>
          <w:rFonts w:ascii="Times New Roman" w:hAnsi="Times New Roman" w:cs="Times New Roman"/>
          <w:b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E7A87">
        <w:rPr>
          <w:rFonts w:ascii="Times New Roman" w:hAnsi="Times New Roman" w:cs="Times New Roman"/>
          <w:b/>
          <w:sz w:val="24"/>
          <w:szCs w:val="24"/>
        </w:rPr>
        <w:t xml:space="preserve">Genotyping distribution in embryos from </w:t>
      </w:r>
      <w:r w:rsidRPr="004E7A87">
        <w:rPr>
          <w:rFonts w:ascii="Times New Roman" w:hAnsi="Times New Roman" w:cs="Times New Roman"/>
          <w:b/>
          <w:i/>
          <w:iCs/>
          <w:sz w:val="24"/>
          <w:szCs w:val="24"/>
        </w:rPr>
        <w:t>Sorbs2</w:t>
      </w:r>
      <w:r w:rsidRPr="004E7A87">
        <w:rPr>
          <w:rFonts w:ascii="Times New Roman" w:hAnsi="Times New Roman" w:cs="Times New Roman"/>
          <w:b/>
          <w:i/>
          <w:iCs/>
          <w:sz w:val="24"/>
          <w:szCs w:val="24"/>
          <w:vertAlign w:val="superscript"/>
        </w:rPr>
        <w:t>+/-</w:t>
      </w:r>
      <w:r w:rsidRPr="004E7A87">
        <w:rPr>
          <w:rFonts w:ascii="Times New Roman" w:hAnsi="Times New Roman" w:cs="Times New Roman"/>
          <w:b/>
          <w:sz w:val="24"/>
          <w:szCs w:val="24"/>
        </w:rPr>
        <w:t xml:space="preserve"> mouse intercross</w:t>
      </w:r>
    </w:p>
    <w:p w:rsidR="00C300EE" w:rsidRPr="004E7A87" w:rsidRDefault="00C300EE" w:rsidP="00C300EE">
      <w:pPr>
        <w:jc w:val="left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8046" w:type="dxa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1384"/>
        <w:gridCol w:w="860"/>
        <w:gridCol w:w="1036"/>
        <w:gridCol w:w="1506"/>
        <w:gridCol w:w="1559"/>
        <w:gridCol w:w="1701"/>
      </w:tblGrid>
      <w:tr w:rsidR="00C300EE" w:rsidRPr="00AF3A1D" w:rsidTr="00AA3350">
        <w:trPr>
          <w:trHeight w:val="336"/>
        </w:trPr>
        <w:tc>
          <w:tcPr>
            <w:tcW w:w="1384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300EE" w:rsidRPr="004E7A87" w:rsidRDefault="00C300EE" w:rsidP="00AA3350">
            <w:pPr>
              <w:spacing w:line="480" w:lineRule="auto"/>
              <w:rPr>
                <w:rFonts w:ascii="Times New Roman" w:hAnsi="Times New Roman" w:cs="Times New Roman"/>
                <w:b/>
                <w:bCs/>
                <w:szCs w:val="21"/>
              </w:rPr>
            </w:pPr>
            <w:r w:rsidRPr="004E7A87">
              <w:rPr>
                <w:rFonts w:ascii="Times New Roman" w:hAnsi="Times New Roman" w:cs="Times New Roman"/>
                <w:b/>
                <w:bCs/>
                <w:szCs w:val="21"/>
              </w:rPr>
              <w:t>Embryonic stage</w:t>
            </w:r>
          </w:p>
        </w:tc>
        <w:tc>
          <w:tcPr>
            <w:tcW w:w="860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300EE" w:rsidRPr="004E7A87" w:rsidRDefault="00C300EE" w:rsidP="00AA3350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szCs w:val="21"/>
              </w:rPr>
            </w:pPr>
          </w:p>
          <w:p w:rsidR="00C300EE" w:rsidRPr="004E7A87" w:rsidRDefault="00C300EE" w:rsidP="00AA3350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szCs w:val="21"/>
              </w:rPr>
            </w:pPr>
            <w:r w:rsidRPr="004E7A87">
              <w:rPr>
                <w:rFonts w:ascii="Times New Roman" w:hAnsi="Times New Roman" w:cs="Times New Roman"/>
                <w:b/>
                <w:bCs/>
                <w:szCs w:val="21"/>
              </w:rPr>
              <w:t>Total</w:t>
            </w:r>
          </w:p>
        </w:tc>
        <w:tc>
          <w:tcPr>
            <w:tcW w:w="41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C300EE" w:rsidRPr="004E7A87" w:rsidRDefault="00C300EE" w:rsidP="00AA3350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szCs w:val="21"/>
              </w:rPr>
            </w:pPr>
            <w:r w:rsidRPr="004E7A87">
              <w:rPr>
                <w:rFonts w:ascii="Times New Roman" w:hAnsi="Times New Roman" w:cs="Times New Roman"/>
                <w:b/>
                <w:bCs/>
                <w:szCs w:val="21"/>
              </w:rPr>
              <w:t>Genotype of embryos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300EE" w:rsidRPr="004E7A87" w:rsidRDefault="00C300EE" w:rsidP="00AA3350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szCs w:val="21"/>
              </w:rPr>
            </w:pPr>
          </w:p>
          <w:p w:rsidR="00C300EE" w:rsidRPr="004E7A87" w:rsidRDefault="00C300EE" w:rsidP="00AA3350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szCs w:val="21"/>
              </w:rPr>
            </w:pPr>
            <w:r w:rsidRPr="004E7A87">
              <w:rPr>
                <w:rFonts w:ascii="Times New Roman" w:hAnsi="Times New Roman" w:cs="Times New Roman"/>
                <w:b/>
                <w:bCs/>
                <w:szCs w:val="21"/>
              </w:rPr>
              <w:t>ASD</w:t>
            </w:r>
          </w:p>
        </w:tc>
      </w:tr>
      <w:tr w:rsidR="00C300EE" w:rsidRPr="00AF3A1D" w:rsidTr="00AA3350">
        <w:trPr>
          <w:trHeight w:val="105"/>
        </w:trPr>
        <w:tc>
          <w:tcPr>
            <w:tcW w:w="1384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C300EE" w:rsidRPr="00AF3A1D" w:rsidRDefault="00C300EE" w:rsidP="00AA3350">
            <w:pPr>
              <w:widowControl/>
              <w:spacing w:line="480" w:lineRule="auto"/>
              <w:jc w:val="left"/>
              <w:rPr>
                <w:rFonts w:ascii="Times New Roman" w:eastAsia="等线" w:hAnsi="Times New Roman" w:cs="Times New Roman"/>
                <w:szCs w:val="21"/>
              </w:rPr>
            </w:pPr>
          </w:p>
        </w:tc>
        <w:tc>
          <w:tcPr>
            <w:tcW w:w="86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C300EE" w:rsidRPr="00AF3A1D" w:rsidRDefault="00C300EE" w:rsidP="00AA3350">
            <w:pPr>
              <w:widowControl/>
              <w:spacing w:line="480" w:lineRule="auto"/>
              <w:jc w:val="left"/>
              <w:rPr>
                <w:rFonts w:ascii="Times New Roman" w:eastAsia="等线" w:hAnsi="Times New Roman" w:cs="Times New Roman"/>
                <w:szCs w:val="21"/>
              </w:rPr>
            </w:pP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C300EE" w:rsidRPr="004E7A87" w:rsidRDefault="00C300EE" w:rsidP="00AA3350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szCs w:val="21"/>
              </w:rPr>
            </w:pPr>
            <w:r w:rsidRPr="004E7A87">
              <w:rPr>
                <w:rFonts w:ascii="Times New Roman" w:hAnsi="Times New Roman" w:cs="Times New Roman"/>
                <w:b/>
                <w:bCs/>
                <w:szCs w:val="21"/>
              </w:rPr>
              <w:t>WT</w:t>
            </w:r>
          </w:p>
        </w:tc>
        <w:tc>
          <w:tcPr>
            <w:tcW w:w="150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C300EE" w:rsidRPr="004E7A87" w:rsidRDefault="00C300EE" w:rsidP="00AA3350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i/>
                <w:szCs w:val="21"/>
              </w:rPr>
            </w:pPr>
            <w:r w:rsidRPr="004E7A87">
              <w:rPr>
                <w:rFonts w:ascii="Times New Roman" w:hAnsi="Times New Roman" w:cs="Times New Roman"/>
                <w:b/>
                <w:bCs/>
                <w:i/>
                <w:szCs w:val="21"/>
              </w:rPr>
              <w:t>Sorbs2</w:t>
            </w:r>
            <w:r w:rsidRPr="004E7A87">
              <w:rPr>
                <w:rFonts w:ascii="Times New Roman" w:hAnsi="Times New Roman" w:cs="Times New Roman"/>
                <w:b/>
                <w:bCs/>
                <w:i/>
                <w:szCs w:val="21"/>
                <w:vertAlign w:val="superscript"/>
              </w:rPr>
              <w:t>+/-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C300EE" w:rsidRPr="004E7A87" w:rsidRDefault="00C300EE" w:rsidP="00AA3350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i/>
                <w:szCs w:val="21"/>
              </w:rPr>
            </w:pPr>
            <w:r w:rsidRPr="004E7A87">
              <w:rPr>
                <w:rFonts w:ascii="Times New Roman" w:hAnsi="Times New Roman" w:cs="Times New Roman"/>
                <w:b/>
                <w:bCs/>
                <w:i/>
                <w:szCs w:val="21"/>
              </w:rPr>
              <w:t>Sorbs2</w:t>
            </w:r>
            <w:r w:rsidRPr="004E7A87">
              <w:rPr>
                <w:rFonts w:ascii="Times New Roman" w:hAnsi="Times New Roman" w:cs="Times New Roman"/>
                <w:b/>
                <w:bCs/>
                <w:i/>
                <w:szCs w:val="21"/>
                <w:vertAlign w:val="superscript"/>
              </w:rPr>
              <w:t>-/-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C300EE" w:rsidRPr="00AF3A1D" w:rsidRDefault="00C300EE" w:rsidP="00AA3350">
            <w:pPr>
              <w:widowControl/>
              <w:spacing w:line="480" w:lineRule="auto"/>
              <w:jc w:val="left"/>
              <w:rPr>
                <w:rFonts w:ascii="Times New Roman" w:eastAsia="等线" w:hAnsi="Times New Roman" w:cs="Times New Roman"/>
                <w:szCs w:val="21"/>
              </w:rPr>
            </w:pPr>
          </w:p>
        </w:tc>
      </w:tr>
      <w:tr w:rsidR="00C300EE" w:rsidRPr="00AF3A1D" w:rsidTr="00AA3350">
        <w:trPr>
          <w:trHeight w:val="341"/>
        </w:trPr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C300EE" w:rsidRPr="00AF3A1D" w:rsidRDefault="00C300EE" w:rsidP="00AA3350">
            <w:pPr>
              <w:spacing w:line="48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 w:rsidRPr="00AF3A1D">
              <w:rPr>
                <w:rFonts w:ascii="Times New Roman" w:hAnsi="Times New Roman" w:cs="Times New Roman"/>
                <w:szCs w:val="21"/>
              </w:rPr>
              <w:t>E18.5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C300EE" w:rsidRPr="00AF3A1D" w:rsidRDefault="00C300EE" w:rsidP="00AA3350">
            <w:pPr>
              <w:spacing w:line="48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 w:rsidRPr="00AF3A1D">
              <w:rPr>
                <w:rFonts w:ascii="Times New Roman" w:hAnsi="Times New Roman" w:cs="Times New Roman"/>
                <w:szCs w:val="21"/>
              </w:rPr>
              <w:t>137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C300EE" w:rsidRPr="00AF3A1D" w:rsidRDefault="00C300EE" w:rsidP="00AA3350">
            <w:pPr>
              <w:spacing w:line="48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 w:rsidRPr="00AF3A1D">
              <w:rPr>
                <w:rFonts w:ascii="Times New Roman" w:hAnsi="Times New Roman" w:cs="Times New Roman"/>
                <w:szCs w:val="21"/>
              </w:rPr>
              <w:t>42</w:t>
            </w:r>
          </w:p>
        </w:tc>
        <w:tc>
          <w:tcPr>
            <w:tcW w:w="150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C300EE" w:rsidRPr="00AF3A1D" w:rsidRDefault="00C300EE" w:rsidP="00AA3350">
            <w:pPr>
              <w:spacing w:line="48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 w:rsidRPr="00AF3A1D">
              <w:rPr>
                <w:rFonts w:ascii="Times New Roman" w:hAnsi="Times New Roman" w:cs="Times New Roman"/>
                <w:szCs w:val="21"/>
              </w:rPr>
              <w:t>65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C300EE" w:rsidRPr="00AF3A1D" w:rsidRDefault="00C300EE" w:rsidP="00AA3350">
            <w:pPr>
              <w:spacing w:line="48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 w:rsidRPr="00AF3A1D">
              <w:rPr>
                <w:rFonts w:ascii="Times New Roman" w:hAnsi="Times New Roman" w:cs="Times New Roman"/>
                <w:szCs w:val="21"/>
              </w:rPr>
              <w:t>30</w:t>
            </w:r>
            <w:r w:rsidRPr="00AF3A1D">
              <w:rPr>
                <w:rFonts w:ascii="Times New Roman" w:hAnsi="Times New Roman" w:cs="Times New Roman"/>
                <w:szCs w:val="21"/>
                <w:vertAlign w:val="superscript"/>
              </w:rPr>
              <w:t>a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C300EE" w:rsidRPr="00AF3A1D" w:rsidRDefault="00C300EE" w:rsidP="00AA3350">
            <w:pPr>
              <w:spacing w:line="48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 w:rsidRPr="00AF3A1D">
              <w:rPr>
                <w:rFonts w:ascii="Times New Roman" w:hAnsi="Times New Roman" w:cs="Times New Roman"/>
                <w:szCs w:val="21"/>
              </w:rPr>
              <w:t>12</w:t>
            </w:r>
            <w:r w:rsidRPr="00AF3A1D">
              <w:rPr>
                <w:rFonts w:ascii="Times New Roman" w:hAnsi="Times New Roman" w:cs="Times New Roman"/>
                <w:szCs w:val="21"/>
                <w:vertAlign w:val="superscript"/>
              </w:rPr>
              <w:t>b</w:t>
            </w:r>
          </w:p>
        </w:tc>
      </w:tr>
    </w:tbl>
    <w:p w:rsidR="00C300EE" w:rsidRPr="00AF3A1D" w:rsidRDefault="00C300EE" w:rsidP="00C300EE">
      <w:pPr>
        <w:jc w:val="left"/>
        <w:rPr>
          <w:rFonts w:ascii="Times New Roman" w:eastAsia="等线" w:hAnsi="Times New Roman" w:cs="Times New Roman"/>
          <w:szCs w:val="21"/>
        </w:rPr>
      </w:pPr>
      <w:r w:rsidRPr="00AF3A1D">
        <w:rPr>
          <w:rFonts w:ascii="Times New Roman" w:hAnsi="Times New Roman" w:cs="Times New Roman"/>
          <w:szCs w:val="21"/>
        </w:rPr>
        <w:t>a</w:t>
      </w:r>
      <w:r w:rsidRPr="00AF3A1D">
        <w:rPr>
          <w:rFonts w:ascii="Times New Roman" w:hAnsi="Times New Roman" w:cs="Times New Roman"/>
          <w:szCs w:val="21"/>
        </w:rPr>
        <w:t>：</w:t>
      </w:r>
      <w:r w:rsidRPr="00AF3A1D">
        <w:rPr>
          <w:rFonts w:ascii="Times New Roman" w:hAnsi="Times New Roman" w:cs="Times New Roman"/>
          <w:szCs w:val="21"/>
        </w:rPr>
        <w:t xml:space="preserve">The observed ratio is not different from the expected. Two-sided </w:t>
      </w:r>
      <w:r w:rsidRPr="00AF3A1D">
        <w:rPr>
          <w:rFonts w:ascii="等线" w:eastAsia="等线" w:hAnsi="等线" w:cs="Times New Roman" w:hint="eastAsia"/>
          <w:szCs w:val="21"/>
        </w:rPr>
        <w:t>χ</w:t>
      </w:r>
      <w:r w:rsidRPr="00AF3A1D">
        <w:rPr>
          <w:rFonts w:ascii="Times New Roman" w:hAnsi="Times New Roman" w:cs="Times New Roman"/>
          <w:szCs w:val="21"/>
        </w:rPr>
        <w:t>2 test (</w:t>
      </w:r>
      <w:r w:rsidRPr="00AF3A1D">
        <w:rPr>
          <w:rFonts w:ascii="等线" w:eastAsia="等线" w:hAnsi="等线" w:cs="Times New Roman" w:hint="eastAsia"/>
          <w:szCs w:val="21"/>
        </w:rPr>
        <w:t>χ</w:t>
      </w:r>
      <w:r w:rsidRPr="00AF3A1D">
        <w:rPr>
          <w:rFonts w:ascii="Times New Roman" w:hAnsi="Times New Roman" w:cs="Times New Roman"/>
          <w:szCs w:val="21"/>
        </w:rPr>
        <w:t xml:space="preserve">2=1.212, </w:t>
      </w:r>
      <w:r w:rsidRPr="00AF3A1D">
        <w:rPr>
          <w:rFonts w:ascii="Times New Roman" w:hAnsi="Times New Roman" w:cs="Times New Roman"/>
          <w:i/>
          <w:iCs/>
          <w:szCs w:val="21"/>
        </w:rPr>
        <w:t>p</w:t>
      </w:r>
      <w:r w:rsidRPr="00AF3A1D">
        <w:rPr>
          <w:rFonts w:ascii="Times New Roman" w:hAnsi="Times New Roman" w:cs="Times New Roman"/>
          <w:szCs w:val="21"/>
        </w:rPr>
        <w:t>=0.546).</w:t>
      </w:r>
    </w:p>
    <w:p w:rsidR="00C300EE" w:rsidRPr="00AF3A1D" w:rsidRDefault="00C300EE" w:rsidP="00C300EE">
      <w:pPr>
        <w:jc w:val="left"/>
        <w:rPr>
          <w:rFonts w:ascii="Times New Roman" w:hAnsi="Times New Roman" w:cs="Times New Roman"/>
          <w:szCs w:val="21"/>
        </w:rPr>
      </w:pPr>
      <w:proofErr w:type="gramStart"/>
      <w:r w:rsidRPr="00AF3A1D">
        <w:rPr>
          <w:rFonts w:ascii="Times New Roman" w:hAnsi="Times New Roman" w:cs="Times New Roman"/>
          <w:szCs w:val="21"/>
        </w:rPr>
        <w:t>b</w:t>
      </w:r>
      <w:proofErr w:type="gramEnd"/>
      <w:r w:rsidRPr="00AF3A1D">
        <w:rPr>
          <w:rFonts w:ascii="Times New Roman" w:hAnsi="Times New Roman" w:cs="Times New Roman"/>
          <w:szCs w:val="21"/>
        </w:rPr>
        <w:t xml:space="preserve">: 10 cases of primary septum </w:t>
      </w:r>
      <w:proofErr w:type="spellStart"/>
      <w:r w:rsidRPr="00AF3A1D">
        <w:rPr>
          <w:rFonts w:ascii="Times New Roman" w:hAnsi="Times New Roman" w:cs="Times New Roman"/>
          <w:szCs w:val="21"/>
        </w:rPr>
        <w:t>hypoplasia</w:t>
      </w:r>
      <w:proofErr w:type="spellEnd"/>
      <w:r w:rsidRPr="00AF3A1D">
        <w:rPr>
          <w:rFonts w:ascii="Times New Roman" w:hAnsi="Times New Roman" w:cs="Times New Roman"/>
          <w:szCs w:val="21"/>
        </w:rPr>
        <w:t>/</w:t>
      </w:r>
      <w:proofErr w:type="spellStart"/>
      <w:r w:rsidRPr="00AF3A1D">
        <w:rPr>
          <w:rFonts w:ascii="Times New Roman" w:hAnsi="Times New Roman" w:cs="Times New Roman"/>
          <w:szCs w:val="21"/>
        </w:rPr>
        <w:t>aplasia</w:t>
      </w:r>
      <w:proofErr w:type="spellEnd"/>
      <w:r w:rsidRPr="00AF3A1D">
        <w:rPr>
          <w:rFonts w:ascii="Times New Roman" w:hAnsi="Times New Roman" w:cs="Times New Roman"/>
          <w:szCs w:val="21"/>
        </w:rPr>
        <w:t xml:space="preserve"> and 2 cases of double </w:t>
      </w:r>
      <w:proofErr w:type="spellStart"/>
      <w:r w:rsidRPr="00AF3A1D">
        <w:rPr>
          <w:rFonts w:ascii="Times New Roman" w:hAnsi="Times New Roman" w:cs="Times New Roman"/>
          <w:szCs w:val="21"/>
        </w:rPr>
        <w:t>atrial</w:t>
      </w:r>
      <w:proofErr w:type="spellEnd"/>
      <w:r w:rsidRPr="00AF3A1D">
        <w:rPr>
          <w:rFonts w:ascii="Times New Roman" w:hAnsi="Times New Roman" w:cs="Times New Roman"/>
          <w:szCs w:val="21"/>
        </w:rPr>
        <w:t xml:space="preserve"> septum</w:t>
      </w:r>
      <w:r>
        <w:rPr>
          <w:rFonts w:ascii="Times New Roman" w:hAnsi="Times New Roman" w:cs="Times New Roman" w:hint="eastAsia"/>
          <w:szCs w:val="21"/>
        </w:rPr>
        <w:t>.</w:t>
      </w:r>
    </w:p>
    <w:p w:rsidR="004562BD" w:rsidRPr="00C300EE" w:rsidRDefault="004562BD"/>
    <w:sectPr w:rsidR="004562BD" w:rsidRPr="00C300EE" w:rsidSect="004562B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bordersDoNotSurroundHeader/>
  <w:bordersDoNotSurroundFooter/>
  <w:proofState w:spelling="clean" w:grammar="clean"/>
  <w:revisionView w:inkAnnotation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C300EE"/>
    <w:rsid w:val="004562BD"/>
    <w:rsid w:val="00C300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00E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qFormat/>
    <w:rsid w:val="00C300E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55</Words>
  <Characters>319</Characters>
  <Application>Microsoft Office Word</Application>
  <DocSecurity>0</DocSecurity>
  <Lines>2</Lines>
  <Paragraphs>1</Paragraphs>
  <ScaleCrop>false</ScaleCrop>
  <Company/>
  <LinksUpToDate>false</LinksUpToDate>
  <CharactersWithSpaces>373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zhangzhen</dc:creator>
  <cp:lastModifiedBy>zhangzhen</cp:lastModifiedBy>
  <cp:revision>1</cp:revision>
  <dcterms:created xsi:type="dcterms:W3CDTF">2021-05-11T00:47:00Z</dcterms:created>
  <dcterms:modified xsi:type="dcterms:W3CDTF">2021-05-11T00:48:00Z</dcterms:modified>
</cp:coreProperties>
</file>