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553F" w14:textId="77777777" w:rsidR="009E398F" w:rsidRDefault="009E398F" w:rsidP="009E398F">
      <w:pPr>
        <w:spacing w:line="240" w:lineRule="auto"/>
        <w:rPr>
          <w:sz w:val="24"/>
          <w:szCs w:val="24"/>
        </w:rPr>
      </w:pPr>
    </w:p>
    <w:tbl>
      <w:tblPr>
        <w:tblW w:w="9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800"/>
        <w:gridCol w:w="1650"/>
        <w:gridCol w:w="1515"/>
        <w:gridCol w:w="2070"/>
      </w:tblGrid>
      <w:tr w:rsidR="009E398F" w14:paraId="3AD32300" w14:textId="77777777" w:rsidTr="00C94485">
        <w:trPr>
          <w:trHeight w:val="144"/>
        </w:trPr>
        <w:tc>
          <w:tcPr>
            <w:tcW w:w="2340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D1A4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SV 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858E5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Max r</w:t>
            </w:r>
            <w:r>
              <w:rPr>
                <w:b/>
                <w:sz w:val="21"/>
                <w:szCs w:val="21"/>
                <w:vertAlign w:val="superscript"/>
              </w:rPr>
              <w:t>2</w:t>
            </w:r>
            <w:r>
              <w:rPr>
                <w:b/>
                <w:sz w:val="21"/>
                <w:szCs w:val="21"/>
              </w:rPr>
              <w:t xml:space="preserve"> with </w:t>
            </w:r>
            <w:proofErr w:type="spellStart"/>
            <w:r>
              <w:rPr>
                <w:b/>
                <w:sz w:val="21"/>
                <w:szCs w:val="21"/>
              </w:rPr>
              <w:t>Sprime</w:t>
            </w:r>
            <w:proofErr w:type="spellEnd"/>
            <w:r>
              <w:rPr>
                <w:b/>
                <w:sz w:val="21"/>
                <w:szCs w:val="21"/>
              </w:rPr>
              <w:t xml:space="preserve"> SNP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3D36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LRS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166F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Ancestry component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DDDDD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8D29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Affected gene(s)</w:t>
            </w:r>
          </w:p>
        </w:tc>
      </w:tr>
      <w:tr w:rsidR="009E398F" w14:paraId="79E0104F" w14:textId="77777777" w:rsidTr="00C94485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F2896C" w14:textId="77777777" w:rsidR="009E398F" w:rsidRDefault="009E398F" w:rsidP="00C94485">
            <w:pPr>
              <w:widowControl w:val="0"/>
              <w:spacing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16140_HX1_ins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8EC696" w14:textId="77777777" w:rsidR="009E398F" w:rsidRDefault="009E398F" w:rsidP="00C94485">
            <w:pPr>
              <w:widowControl w:val="0"/>
              <w:spacing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650D82" w14:textId="77777777" w:rsidR="009E398F" w:rsidRDefault="009E398F" w:rsidP="00C94485">
            <w:pPr>
              <w:widowControl w:val="0"/>
              <w:spacing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86.9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C403BA" w14:textId="77777777" w:rsidR="009E398F" w:rsidRDefault="009E398F" w:rsidP="00C94485">
            <w:pPr>
              <w:widowControl w:val="0"/>
              <w:spacing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FC5B1" w14:textId="77777777" w:rsidR="009E398F" w:rsidRDefault="009E398F" w:rsidP="00C94485">
            <w:pPr>
              <w:widowControl w:val="0"/>
              <w:spacing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4F122F4A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8E0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16624_HG00268_del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689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AF6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53.8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5CB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83F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19168B6A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146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1929_HG02106_del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A50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4BC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173.4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B36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6304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KDM2A</w:t>
            </w:r>
          </w:p>
        </w:tc>
      </w:tr>
      <w:tr w:rsidR="009E398F" w14:paraId="1C9160C0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17D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20771_CHM13_del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144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CA9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223.1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6C3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CC74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TCF12</w:t>
            </w:r>
          </w:p>
        </w:tc>
      </w:tr>
      <w:tr w:rsidR="009E398F" w14:paraId="076361E8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5AB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22231_HG02059_del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552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1.00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B33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135.9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8DC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506E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668B611A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FC1D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24577_HG00514_del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518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160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109.9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26E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428BB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TCF25</w:t>
            </w:r>
          </w:p>
        </w:tc>
      </w:tr>
      <w:tr w:rsidR="009E398F" w14:paraId="5B683CD5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141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29991_HG02106_del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651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106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200.5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D18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2CA3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6608A7CA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AC7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3098_HG00268_ins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33F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7A0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50.0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DB8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9FBB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247E81F9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EEE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41325_HG04217_del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3F0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170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100.3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3A2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70EA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59D72407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F37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8362_HG02106_ins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028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C684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189.6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BA5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E70A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2A3F0530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FFA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19726_CHM13_ins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8A3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0.98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722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177.8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9DB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0A88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62B164E8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BDB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10377_HG02106_ins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963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0.97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283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101.1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2E4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771D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FBXO38</w:t>
            </w:r>
          </w:p>
        </w:tc>
      </w:tr>
      <w:tr w:rsidR="009E398F" w14:paraId="76BBE52A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FC2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16625_HG00268_ins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8F9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0.97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F79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53.4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296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2E74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03F7F6AA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71F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20769_CHM13_ins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1EB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0.96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5AB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225.8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6768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EDA7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TCF12</w:t>
            </w:r>
          </w:p>
        </w:tc>
      </w:tr>
      <w:tr w:rsidR="009E398F" w14:paraId="7D398011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86D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18686_HG01352_ins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B61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0.96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C36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77.1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57C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7BE8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78554393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181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10847_AK1_del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22D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0.96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48D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81.2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8B0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FEA9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AC007000.4</w:t>
            </w:r>
          </w:p>
        </w:tc>
      </w:tr>
      <w:tr w:rsidR="009E398F" w14:paraId="50F8A5CF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68B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12550_HG00733_ins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40A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0.94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DAA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36.8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2BA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855A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LINC00301</w:t>
            </w:r>
          </w:p>
        </w:tc>
      </w:tr>
      <w:tr w:rsidR="009E398F" w14:paraId="4A23117A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E76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10373_HG02106_ins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B8F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54C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171.6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9AC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7BC4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774EB6BB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582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22231_HG02059_del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9A0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0.88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9BF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488.1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167B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6274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199CB4B8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25C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7453_HG02059_ins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619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0.83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BCD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74.1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96A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B697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2D5F8E4E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C60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22237_HG02059_ins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6D9D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0.78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DCC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513.0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8A3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A02C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b/>
                <w:i/>
                <w:color w:val="333333"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IGHG4</w:t>
            </w:r>
          </w:p>
        </w:tc>
      </w:tr>
      <w:tr w:rsidR="009E398F" w14:paraId="0E736E98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036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22237_HG02059_ins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61A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333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513.0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B69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A0BD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IGHG4</w:t>
            </w:r>
          </w:p>
        </w:tc>
      </w:tr>
      <w:tr w:rsidR="009E398F" w14:paraId="5B09ED0F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817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12546_HG00733_ins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115E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1A4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32.7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6C3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349C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MS4A19P</w:t>
            </w:r>
          </w:p>
        </w:tc>
      </w:tr>
      <w:tr w:rsidR="009E398F" w14:paraId="2B4AC48E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2E9F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32432_HG</w:t>
            </w:r>
            <w:proofErr w:type="gramStart"/>
            <w:r>
              <w:rPr>
                <w:sz w:val="21"/>
                <w:szCs w:val="21"/>
              </w:rPr>
              <w:t>00268)del</w:t>
            </w:r>
            <w:proofErr w:type="gramEnd"/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445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0.67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328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153.9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F66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D90D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2E52C155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469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22237_HG02059_ins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E1E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0.64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321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212.2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06A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b/>
                <w:color w:val="333333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347F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b/>
                <w:i/>
                <w:color w:val="333333"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IGHG4</w:t>
            </w:r>
          </w:p>
        </w:tc>
      </w:tr>
      <w:tr w:rsidR="009E398F" w14:paraId="369EFF8C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A18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24574_HG00514_ins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EAF1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0.62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FCE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95.0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5CEC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A141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SPIRE2</w:t>
            </w:r>
          </w:p>
        </w:tc>
      </w:tr>
      <w:tr w:rsidR="009E398F" w14:paraId="321354C7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E7BE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6305_CHM13_del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D87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0.58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D94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91.5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F575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4081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TLR1</w:t>
            </w:r>
          </w:p>
        </w:tc>
      </w:tr>
      <w:tr w:rsidR="009E398F" w14:paraId="73236261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2DD0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13529_AK1_ins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3E09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9EF6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71.6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05FA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73405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</w:p>
        </w:tc>
      </w:tr>
      <w:tr w:rsidR="009E398F" w14:paraId="746B442A" w14:textId="77777777" w:rsidTr="00C94485">
        <w:tc>
          <w:tcPr>
            <w:tcW w:w="23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16C7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5444_HG00514_ins</w:t>
            </w:r>
          </w:p>
        </w:tc>
        <w:tc>
          <w:tcPr>
            <w:tcW w:w="18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ADBB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0.51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A5D2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88.4</w:t>
            </w:r>
          </w:p>
        </w:tc>
        <w:tc>
          <w:tcPr>
            <w:tcW w:w="151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1653" w14:textId="77777777" w:rsidR="009E398F" w:rsidRDefault="009E398F" w:rsidP="00C94485">
            <w:pPr>
              <w:widowControl w:val="0"/>
              <w:spacing w:before="100" w:line="240" w:lineRule="auto"/>
              <w:jc w:val="right"/>
              <w:rPr>
                <w:color w:val="333333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2800" w14:textId="77777777" w:rsidR="009E398F" w:rsidRDefault="009E398F" w:rsidP="00C94485">
            <w:pPr>
              <w:widowControl w:val="0"/>
              <w:spacing w:before="100" w:line="240" w:lineRule="auto"/>
              <w:ind w:right="14"/>
              <w:jc w:val="right"/>
              <w:rPr>
                <w:i/>
                <w:color w:val="333333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NEPRO</w:t>
            </w:r>
          </w:p>
        </w:tc>
      </w:tr>
    </w:tbl>
    <w:p w14:paraId="5222F9FD" w14:textId="77777777" w:rsidR="009E398F" w:rsidRDefault="009E398F" w:rsidP="009E398F">
      <w:pPr>
        <w:spacing w:line="240" w:lineRule="auto"/>
        <w:rPr>
          <w:b/>
          <w:sz w:val="24"/>
          <w:szCs w:val="24"/>
        </w:rPr>
      </w:pPr>
    </w:p>
    <w:p w14:paraId="22DD4D22" w14:textId="77777777" w:rsidR="009E398F" w:rsidRDefault="009E398F" w:rsidP="009E398F">
      <w:pPr>
        <w:spacing w:line="240" w:lineRule="auto"/>
        <w:rPr>
          <w:b/>
          <w:sz w:val="24"/>
          <w:szCs w:val="24"/>
        </w:rPr>
      </w:pPr>
    </w:p>
    <w:p w14:paraId="1EE4CC3F" w14:textId="58A6325C" w:rsidR="009E398F" w:rsidRDefault="009E398F" w:rsidP="009E398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Supplementary </w:t>
      </w:r>
      <w:r w:rsidR="00066047">
        <w:rPr>
          <w:b/>
          <w:sz w:val="24"/>
          <w:szCs w:val="24"/>
        </w:rPr>
        <w:t>Fi</w:t>
      </w:r>
      <w:r>
        <w:rPr>
          <w:b/>
          <w:sz w:val="24"/>
          <w:szCs w:val="24"/>
        </w:rPr>
        <w:t xml:space="preserve">le 3. </w:t>
      </w:r>
      <w:r>
        <w:rPr>
          <w:sz w:val="24"/>
          <w:szCs w:val="24"/>
        </w:rPr>
        <w:t>Highly differentiated SVs in LD (</w:t>
      </w:r>
      <w:r>
        <w:rPr>
          <w:i/>
          <w:sz w:val="24"/>
          <w:szCs w:val="24"/>
        </w:rPr>
        <w:t>r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&gt; 0.5) with putative archaic introgressed haplotypes called by </w:t>
      </w:r>
      <w:proofErr w:type="spellStart"/>
      <w:r>
        <w:rPr>
          <w:sz w:val="24"/>
          <w:szCs w:val="24"/>
        </w:rPr>
        <w:t>Sprime</w:t>
      </w:r>
      <w:proofErr w:type="spellEnd"/>
      <w:r>
        <w:rPr>
          <w:sz w:val="24"/>
          <w:szCs w:val="24"/>
        </w:rPr>
        <w:t xml:space="preserve">. The </w:t>
      </w:r>
      <w:r>
        <w:rPr>
          <w:i/>
          <w:sz w:val="24"/>
          <w:szCs w:val="24"/>
        </w:rPr>
        <w:t>IGH</w:t>
      </w:r>
      <w:r>
        <w:rPr>
          <w:sz w:val="24"/>
          <w:szCs w:val="24"/>
        </w:rPr>
        <w:t xml:space="preserve"> insertion and deletion are highlighted in bold text.</w:t>
      </w:r>
    </w:p>
    <w:p w14:paraId="54D8D6CF" w14:textId="77777777" w:rsidR="006E1C9D" w:rsidRDefault="00066047"/>
    <w:sectPr w:rsidR="006E1C9D" w:rsidSect="00CD6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8F"/>
    <w:rsid w:val="00066047"/>
    <w:rsid w:val="00591B79"/>
    <w:rsid w:val="0063177E"/>
    <w:rsid w:val="00635BBB"/>
    <w:rsid w:val="00914006"/>
    <w:rsid w:val="009E398F"/>
    <w:rsid w:val="009F5FB4"/>
    <w:rsid w:val="00CD6C17"/>
    <w:rsid w:val="00D63E63"/>
    <w:rsid w:val="00F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81BB"/>
  <w15:chartTrackingRefBased/>
  <w15:docId w15:val="{4E978346-D10A-CC4F-8865-37F33F93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8F"/>
    <w:pPr>
      <w:spacing w:line="276" w:lineRule="auto"/>
    </w:pPr>
    <w:rPr>
      <w:rFonts w:ascii="Arial" w:eastAsia="Arial" w:hAnsi="Arial" w:cs="Arial"/>
      <w:sz w:val="22"/>
      <w:szCs w:val="22"/>
      <w:lang w:val="en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98F"/>
    <w:pPr>
      <w:keepNext/>
      <w:keepLines/>
      <w:spacing w:before="360" w:after="120" w:line="240" w:lineRule="auto"/>
      <w:ind w:left="480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398F"/>
    <w:rPr>
      <w:rFonts w:ascii="Arial" w:eastAsia="Arial" w:hAnsi="Arial" w:cs="Arial"/>
      <w:b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McCoy</dc:creator>
  <cp:keywords/>
  <dc:description/>
  <cp:lastModifiedBy>eLife Sciences</cp:lastModifiedBy>
  <cp:revision>2</cp:revision>
  <dcterms:created xsi:type="dcterms:W3CDTF">2021-09-02T17:03:00Z</dcterms:created>
  <dcterms:modified xsi:type="dcterms:W3CDTF">2021-09-02T17:03:00Z</dcterms:modified>
</cp:coreProperties>
</file>