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0738D" w14:textId="77777777" w:rsidR="006648EF" w:rsidRPr="001834BF" w:rsidRDefault="006648EF" w:rsidP="006648EF">
      <w:pPr>
        <w:rPr>
          <w:lang w:val="en-US"/>
        </w:rPr>
      </w:pPr>
    </w:p>
    <w:p w14:paraId="527DA42A" w14:textId="77777777" w:rsidR="006648EF" w:rsidRPr="001834BF" w:rsidRDefault="006648EF" w:rsidP="006648EF">
      <w:pPr>
        <w:pStyle w:val="2"/>
        <w:rPr>
          <w:rFonts w:eastAsia="ヒラギノ明朝 ProN W3"/>
          <w:lang w:val="en-US"/>
        </w:rPr>
      </w:pPr>
      <w:r w:rsidRPr="001834BF">
        <w:rPr>
          <w:lang w:val="en-US"/>
        </w:rPr>
        <w:t xml:space="preserve">Table S1. </w:t>
      </w:r>
      <w:r w:rsidRPr="001834BF">
        <w:rPr>
          <w:i/>
          <w:lang w:val="en-US"/>
        </w:rPr>
        <w:t>Strains used in the present study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76"/>
        <w:gridCol w:w="6078"/>
        <w:gridCol w:w="1134"/>
        <w:gridCol w:w="1048"/>
        <w:gridCol w:w="113"/>
      </w:tblGrid>
      <w:tr w:rsidR="006648EF" w:rsidRPr="001834BF" w14:paraId="35CA1626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390FC516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Name</w:t>
            </w:r>
          </w:p>
        </w:tc>
        <w:tc>
          <w:tcPr>
            <w:tcW w:w="6078" w:type="dxa"/>
          </w:tcPr>
          <w:p w14:paraId="2D08B110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Genotype</w:t>
            </w:r>
          </w:p>
        </w:tc>
        <w:tc>
          <w:tcPr>
            <w:tcW w:w="1134" w:type="dxa"/>
          </w:tcPr>
          <w:p w14:paraId="417D8502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Source</w:t>
            </w:r>
          </w:p>
        </w:tc>
        <w:tc>
          <w:tcPr>
            <w:tcW w:w="1048" w:type="dxa"/>
          </w:tcPr>
          <w:p w14:paraId="07648189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Figure</w:t>
            </w:r>
          </w:p>
        </w:tc>
      </w:tr>
      <w:tr w:rsidR="006648EF" w:rsidRPr="001834BF" w14:paraId="21E559F3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24C07E2F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MTY3008</w:t>
            </w:r>
          </w:p>
        </w:tc>
        <w:tc>
          <w:tcPr>
            <w:tcW w:w="6078" w:type="dxa"/>
          </w:tcPr>
          <w:p w14:paraId="07B58467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rFonts w:eastAsia="平成明朝"/>
                <w:i/>
                <w:sz w:val="18"/>
                <w:szCs w:val="18"/>
                <w:lang w:val="en-US"/>
              </w:rPr>
              <w:t>snf1</w:t>
            </w:r>
            <w:proofErr w:type="gramStart"/>
            <w:r w:rsidRPr="001834BF">
              <w:rPr>
                <w:rFonts w:eastAsia="平成明朝"/>
                <w:i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rFonts w:eastAsia="平成明朝"/>
                <w:i/>
                <w:sz w:val="18"/>
                <w:szCs w:val="18"/>
                <w:lang w:val="en-US"/>
              </w:rPr>
              <w:t xml:space="preserve">kanMX6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leu2Δ0 lys2Δ0 ura3Δ0</w:t>
            </w:r>
          </w:p>
        </w:tc>
        <w:tc>
          <w:tcPr>
            <w:tcW w:w="1134" w:type="dxa"/>
          </w:tcPr>
          <w:p w14:paraId="59A52727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Lab stock</w:t>
            </w:r>
          </w:p>
        </w:tc>
        <w:tc>
          <w:tcPr>
            <w:tcW w:w="1048" w:type="dxa"/>
          </w:tcPr>
          <w:p w14:paraId="2FDBE4CD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 xml:space="preserve">1C, 3B, 5A-C, 5E, </w:t>
            </w:r>
            <w:r w:rsidRPr="00866501">
              <w:rPr>
                <w:kern w:val="1"/>
                <w:sz w:val="18"/>
                <w:szCs w:val="18"/>
              </w:rPr>
              <w:t>Figure 5—figure supplement 1</w:t>
            </w:r>
          </w:p>
        </w:tc>
      </w:tr>
      <w:tr w:rsidR="006648EF" w:rsidRPr="001834BF" w14:paraId="66554D81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76B89212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MTY3015</w:t>
            </w:r>
          </w:p>
        </w:tc>
        <w:tc>
          <w:tcPr>
            <w:tcW w:w="6078" w:type="dxa"/>
          </w:tcPr>
          <w:p w14:paraId="21C8B1BB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 leu2Δ0 lys2Δ0 ura3Δ0</w:t>
            </w:r>
          </w:p>
        </w:tc>
        <w:tc>
          <w:tcPr>
            <w:tcW w:w="1134" w:type="dxa"/>
          </w:tcPr>
          <w:p w14:paraId="2B5709B5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Lab stock</w:t>
            </w:r>
          </w:p>
        </w:tc>
        <w:tc>
          <w:tcPr>
            <w:tcW w:w="1048" w:type="dxa"/>
          </w:tcPr>
          <w:p w14:paraId="451C3620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 xml:space="preserve">1C, 1F, 3B, 5A-E, </w:t>
            </w:r>
            <w:r w:rsidRPr="00866501">
              <w:rPr>
                <w:kern w:val="1"/>
                <w:sz w:val="18"/>
                <w:szCs w:val="18"/>
              </w:rPr>
              <w:t>Figure 5—figure supplement 1</w:t>
            </w:r>
          </w:p>
        </w:tc>
      </w:tr>
      <w:tr w:rsidR="006648EF" w:rsidRPr="001834BF" w14:paraId="1D865488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718B2C92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MTY3049</w:t>
            </w:r>
          </w:p>
        </w:tc>
        <w:tc>
          <w:tcPr>
            <w:tcW w:w="6078" w:type="dxa"/>
          </w:tcPr>
          <w:p w14:paraId="0339CDA9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eastAsia="平成明朝" w:hAnsi="Calibri"/>
                <w:b/>
                <w:bCs/>
                <w:i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>adk1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kanMX6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 leu2Δ0 lys2Δ0 ura3Δ0</w:t>
            </w:r>
          </w:p>
        </w:tc>
        <w:tc>
          <w:tcPr>
            <w:tcW w:w="1134" w:type="dxa"/>
          </w:tcPr>
          <w:p w14:paraId="5B93802B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Lab stock</w:t>
            </w:r>
          </w:p>
        </w:tc>
        <w:tc>
          <w:tcPr>
            <w:tcW w:w="1048" w:type="dxa"/>
          </w:tcPr>
          <w:p w14:paraId="44A8DF2B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 xml:space="preserve">1C, 3B, 5A-E, </w:t>
            </w:r>
            <w:r w:rsidRPr="00866501">
              <w:rPr>
                <w:kern w:val="1"/>
                <w:sz w:val="18"/>
                <w:szCs w:val="18"/>
              </w:rPr>
              <w:t>Figure 5—figure supplement 1</w:t>
            </w:r>
          </w:p>
        </w:tc>
      </w:tr>
      <w:tr w:rsidR="006648EF" w:rsidRPr="001834BF" w14:paraId="06E06BAC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4565AC10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MTY3118</w:t>
            </w:r>
          </w:p>
        </w:tc>
        <w:tc>
          <w:tcPr>
            <w:tcW w:w="6078" w:type="dxa"/>
          </w:tcPr>
          <w:p w14:paraId="6886C6AA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rFonts w:eastAsia="平成明朝"/>
                <w:i/>
                <w:sz w:val="18"/>
                <w:szCs w:val="18"/>
                <w:lang w:val="en-US"/>
              </w:rPr>
              <w:t>bas1</w:t>
            </w:r>
            <w:proofErr w:type="gramStart"/>
            <w:r w:rsidRPr="001834BF">
              <w:rPr>
                <w:rFonts w:eastAsia="平成明朝"/>
                <w:i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rFonts w:eastAsia="平成明朝"/>
                <w:i/>
                <w:sz w:val="18"/>
                <w:szCs w:val="18"/>
                <w:lang w:val="en-US"/>
              </w:rPr>
              <w:t xml:space="preserve">kanMX6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leu2Δ0 lys2Δ0 ura3Δ0</w:t>
            </w:r>
          </w:p>
        </w:tc>
        <w:tc>
          <w:tcPr>
            <w:tcW w:w="1134" w:type="dxa"/>
          </w:tcPr>
          <w:p w14:paraId="15805455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Lab stock</w:t>
            </w:r>
          </w:p>
        </w:tc>
        <w:tc>
          <w:tcPr>
            <w:tcW w:w="1048" w:type="dxa"/>
          </w:tcPr>
          <w:p w14:paraId="772FFBEB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 xml:space="preserve">1F, 3B, 5A-E, </w:t>
            </w:r>
            <w:r w:rsidRPr="00866501">
              <w:rPr>
                <w:kern w:val="1"/>
                <w:sz w:val="18"/>
                <w:szCs w:val="18"/>
              </w:rPr>
              <w:t>Figure 5—figure supplement 1</w:t>
            </w:r>
          </w:p>
        </w:tc>
      </w:tr>
      <w:tr w:rsidR="006648EF" w:rsidRPr="001834BF" w14:paraId="53237C1A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6A8F5E5A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MTY3143</w:t>
            </w:r>
          </w:p>
        </w:tc>
        <w:tc>
          <w:tcPr>
            <w:tcW w:w="6078" w:type="dxa"/>
          </w:tcPr>
          <w:p w14:paraId="19239DBB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</w:t>
            </w:r>
            <w:proofErr w:type="gramStart"/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1::</w:t>
            </w:r>
            <w:proofErr w:type="gramEnd"/>
            <w:r w:rsidRPr="001834BF">
              <w:rPr>
                <w:rFonts w:eastAsia="ＭＳ Ｐゴシック"/>
                <w:i/>
                <w:sz w:val="18"/>
                <w:szCs w:val="18"/>
                <w:lang w:val="en-US" w:eastAsia="ja-JP"/>
              </w:rPr>
              <w:t xml:space="preserve"> 2×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pRS303-P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TEF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-QUEEN-2m-T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CYC1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 w:eastAsia="ja-JP"/>
              </w:rPr>
              <w:t xml:space="preserve">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leu2Δ0 lys2Δ0 ura3Δ0</w:t>
            </w:r>
          </w:p>
        </w:tc>
        <w:tc>
          <w:tcPr>
            <w:tcW w:w="1134" w:type="dxa"/>
          </w:tcPr>
          <w:p w14:paraId="0666CC27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</w:tcPr>
          <w:p w14:paraId="30B2B701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E13904">
              <w:rPr>
                <w:kern w:val="1"/>
                <w:sz w:val="18"/>
                <w:szCs w:val="18"/>
              </w:rPr>
              <w:t>Figure 1—figure supplement 2</w:t>
            </w:r>
          </w:p>
        </w:tc>
      </w:tr>
      <w:tr w:rsidR="006648EF" w:rsidRPr="001834BF" w14:paraId="39D25706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135CCA03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MTY3149</w:t>
            </w:r>
          </w:p>
        </w:tc>
        <w:tc>
          <w:tcPr>
            <w:tcW w:w="6078" w:type="dxa"/>
          </w:tcPr>
          <w:p w14:paraId="69BEA363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>adk1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kanMX6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his3Δ1::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 w:eastAsia="ja-JP"/>
              </w:rPr>
              <w:t xml:space="preserve"> 2×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pRS303-P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TEF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-QUEEN-2m-T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CYC1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 w:eastAsia="ja-JP"/>
              </w:rPr>
              <w:t xml:space="preserve">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leu2Δ0 lys2Δ0 ura3Δ0</w:t>
            </w:r>
          </w:p>
        </w:tc>
        <w:tc>
          <w:tcPr>
            <w:tcW w:w="1134" w:type="dxa"/>
          </w:tcPr>
          <w:p w14:paraId="518F060C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</w:tcPr>
          <w:p w14:paraId="76E7E893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E13904">
              <w:rPr>
                <w:kern w:val="1"/>
                <w:sz w:val="18"/>
                <w:szCs w:val="18"/>
              </w:rPr>
              <w:t>Figure 1—figure supplement 2</w:t>
            </w:r>
          </w:p>
        </w:tc>
      </w:tr>
      <w:tr w:rsidR="006648EF" w:rsidRPr="001834BF" w14:paraId="5AAD09FA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55615253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MTY3264</w:t>
            </w:r>
          </w:p>
        </w:tc>
        <w:tc>
          <w:tcPr>
            <w:tcW w:w="6078" w:type="dxa"/>
          </w:tcPr>
          <w:p w14:paraId="11A02F7E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kern w:val="1"/>
                <w:sz w:val="18"/>
                <w:szCs w:val="18"/>
                <w:lang w:val="en-US"/>
              </w:rPr>
            </w:pPr>
            <w:bookmarkStart w:id="0" w:name="OLE_LINK1"/>
            <w:bookmarkStart w:id="1" w:name="OLE_LINK2"/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</w:t>
            </w:r>
            <w:proofErr w:type="gramStart"/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1::</w:t>
            </w:r>
            <w:proofErr w:type="gramEnd"/>
            <w:r w:rsidRPr="001834BF">
              <w:rPr>
                <w:rFonts w:eastAsia="ＭＳ Ｐゴシック"/>
                <w:i/>
                <w:sz w:val="18"/>
                <w:szCs w:val="18"/>
                <w:lang w:val="en-US" w:eastAsia="ja-JP"/>
              </w:rPr>
              <w:t xml:space="preserve"> 3×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pRS303-P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TEF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-QUEEN-2m-T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CYC1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 w:eastAsia="ja-JP"/>
              </w:rPr>
              <w:t xml:space="preserve">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leu2Δ0 lys2Δ0 ura3Δ0 MYO1-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lastRenderedPageBreak/>
              <w:t>3mCherry-hphMX6</w:t>
            </w:r>
            <w:bookmarkEnd w:id="0"/>
            <w:bookmarkEnd w:id="1"/>
          </w:p>
        </w:tc>
        <w:tc>
          <w:tcPr>
            <w:tcW w:w="1134" w:type="dxa"/>
          </w:tcPr>
          <w:p w14:paraId="494AB97C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proofErr w:type="spellStart"/>
            <w:r w:rsidRPr="001834BF">
              <w:rPr>
                <w:kern w:val="1"/>
                <w:sz w:val="18"/>
                <w:szCs w:val="18"/>
                <w:lang w:val="en-US"/>
              </w:rPr>
              <w:lastRenderedPageBreak/>
              <w:t>Takaine</w:t>
            </w:r>
            <w:proofErr w:type="spellEnd"/>
            <w:r w:rsidRPr="001834BF">
              <w:rPr>
                <w:kern w:val="1"/>
                <w:sz w:val="18"/>
                <w:szCs w:val="18"/>
                <w:lang w:val="en-US"/>
              </w:rPr>
              <w:t xml:space="preserve"> et </w:t>
            </w:r>
            <w:r w:rsidRPr="001834BF">
              <w:rPr>
                <w:kern w:val="1"/>
                <w:sz w:val="18"/>
                <w:szCs w:val="18"/>
                <w:lang w:val="en-US"/>
              </w:rPr>
              <w:lastRenderedPageBreak/>
              <w:t>al., 2019</w:t>
            </w:r>
          </w:p>
        </w:tc>
        <w:tc>
          <w:tcPr>
            <w:tcW w:w="1048" w:type="dxa"/>
          </w:tcPr>
          <w:p w14:paraId="52BA932D" w14:textId="4D9ED3C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lastRenderedPageBreak/>
              <w:t>1A-B,</w:t>
            </w:r>
            <w:r w:rsidR="00720AD5">
              <w:rPr>
                <w:kern w:val="1"/>
                <w:sz w:val="18"/>
                <w:szCs w:val="18"/>
                <w:lang w:val="en-US"/>
              </w:rPr>
              <w:t xml:space="preserve"> 1E,</w:t>
            </w:r>
            <w:r w:rsidR="004820AA">
              <w:rPr>
                <w:kern w:val="1"/>
                <w:sz w:val="18"/>
                <w:szCs w:val="18"/>
                <w:lang w:val="en-US"/>
              </w:rPr>
              <w:t xml:space="preserve"> </w:t>
            </w:r>
            <w:r w:rsidR="004820AA" w:rsidRPr="001834BF">
              <w:rPr>
                <w:kern w:val="1"/>
                <w:sz w:val="18"/>
                <w:szCs w:val="18"/>
                <w:lang w:val="en-US"/>
              </w:rPr>
              <w:lastRenderedPageBreak/>
              <w:t>2A</w:t>
            </w:r>
            <w:r w:rsidR="004820AA">
              <w:rPr>
                <w:kern w:val="1"/>
                <w:sz w:val="18"/>
                <w:szCs w:val="18"/>
                <w:lang w:val="en-US"/>
              </w:rPr>
              <w:t>,</w:t>
            </w:r>
            <w:r w:rsidRPr="001834BF">
              <w:rPr>
                <w:kern w:val="1"/>
                <w:sz w:val="18"/>
                <w:szCs w:val="18"/>
                <w:lang w:val="en-US"/>
              </w:rPr>
              <w:t xml:space="preserve"> </w:t>
            </w:r>
            <w:r w:rsidR="00A033FD">
              <w:rPr>
                <w:kern w:val="1"/>
                <w:sz w:val="18"/>
                <w:szCs w:val="18"/>
                <w:lang w:val="en-US"/>
              </w:rPr>
              <w:t xml:space="preserve">2F, </w:t>
            </w:r>
            <w:r w:rsidRPr="00063C7C">
              <w:rPr>
                <w:kern w:val="1"/>
                <w:sz w:val="18"/>
                <w:szCs w:val="18"/>
              </w:rPr>
              <w:t>Figure 1—figure supplement 1</w:t>
            </w:r>
            <w:r w:rsidRPr="001834BF">
              <w:rPr>
                <w:kern w:val="1"/>
                <w:sz w:val="18"/>
                <w:szCs w:val="18"/>
                <w:lang w:val="en-US"/>
              </w:rPr>
              <w:t xml:space="preserve">, </w:t>
            </w:r>
            <w:r w:rsidRPr="00A63EA9">
              <w:rPr>
                <w:kern w:val="1"/>
                <w:sz w:val="18"/>
                <w:szCs w:val="18"/>
              </w:rPr>
              <w:t>Figure 1—figure supplement 4</w:t>
            </w:r>
            <w:r w:rsidRPr="001834BF">
              <w:rPr>
                <w:kern w:val="1"/>
                <w:sz w:val="18"/>
                <w:szCs w:val="18"/>
                <w:lang w:val="en-US"/>
              </w:rPr>
              <w:t xml:space="preserve">, </w:t>
            </w:r>
            <w:r w:rsidRPr="002D0644">
              <w:rPr>
                <w:kern w:val="1"/>
                <w:sz w:val="18"/>
                <w:szCs w:val="18"/>
              </w:rPr>
              <w:t>Figure 2—figure supplement 2</w:t>
            </w:r>
            <w:r w:rsidR="00A033FD">
              <w:rPr>
                <w:kern w:val="1"/>
                <w:sz w:val="18"/>
                <w:szCs w:val="18"/>
              </w:rPr>
              <w:t>A</w:t>
            </w:r>
          </w:p>
        </w:tc>
      </w:tr>
      <w:tr w:rsidR="006648EF" w:rsidRPr="001834BF" w14:paraId="371116F8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3B64937D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lastRenderedPageBreak/>
              <w:t>MTY3270</w:t>
            </w:r>
          </w:p>
        </w:tc>
        <w:tc>
          <w:tcPr>
            <w:tcW w:w="6078" w:type="dxa"/>
          </w:tcPr>
          <w:p w14:paraId="1C7AE9D2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bas1</w:t>
            </w:r>
            <w:proofErr w:type="gramStart"/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kanMX6 his3Δ1::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 w:eastAsia="ja-JP"/>
              </w:rPr>
              <w:t xml:space="preserve"> 3×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pRS303-P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TEF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-QUEEN-2m-T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CYC1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 xml:space="preserve"> leu2Δ0 lys2Δ0 ura3Δ0 MYO1-3mCherry-hphMX6</w:t>
            </w:r>
          </w:p>
        </w:tc>
        <w:tc>
          <w:tcPr>
            <w:tcW w:w="1134" w:type="dxa"/>
          </w:tcPr>
          <w:p w14:paraId="3268D4BD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</w:tcPr>
          <w:p w14:paraId="7AB61A04" w14:textId="7E39E770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1D</w:t>
            </w:r>
            <w:r w:rsidR="002576B2">
              <w:rPr>
                <w:kern w:val="1"/>
                <w:sz w:val="18"/>
                <w:szCs w:val="18"/>
                <w:lang w:val="en-US"/>
              </w:rPr>
              <w:t>-</w:t>
            </w:r>
            <w:r w:rsidRPr="001834BF">
              <w:rPr>
                <w:kern w:val="1"/>
                <w:sz w:val="18"/>
                <w:szCs w:val="18"/>
                <w:lang w:val="en-US"/>
              </w:rPr>
              <w:t xml:space="preserve">E, 2G, </w:t>
            </w:r>
            <w:r w:rsidRPr="00A63EA9">
              <w:rPr>
                <w:kern w:val="1"/>
                <w:sz w:val="18"/>
                <w:szCs w:val="18"/>
              </w:rPr>
              <w:t>Figure 1—figure supplement 4</w:t>
            </w:r>
            <w:r w:rsidRPr="001834BF">
              <w:rPr>
                <w:kern w:val="1"/>
                <w:sz w:val="18"/>
                <w:szCs w:val="18"/>
                <w:lang w:val="en-US"/>
              </w:rPr>
              <w:t>, S7</w:t>
            </w:r>
          </w:p>
        </w:tc>
      </w:tr>
      <w:tr w:rsidR="006648EF" w:rsidRPr="001834BF" w14:paraId="32764526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25AB0A54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MTY3293</w:t>
            </w:r>
          </w:p>
        </w:tc>
        <w:tc>
          <w:tcPr>
            <w:tcW w:w="6078" w:type="dxa"/>
          </w:tcPr>
          <w:p w14:paraId="2DB7F103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>adk1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kanMX6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his3Δ1::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 w:eastAsia="ja-JP"/>
              </w:rPr>
              <w:t xml:space="preserve"> 3×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pRS303-P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TEF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-QUEEN-2m-T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CYC1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 xml:space="preserve"> leu2Δ0 lys2Δ0 ura3Δ0 MYO1-3mCherry-hphMX6</w:t>
            </w:r>
          </w:p>
        </w:tc>
        <w:tc>
          <w:tcPr>
            <w:tcW w:w="1134" w:type="dxa"/>
          </w:tcPr>
          <w:p w14:paraId="04A5D849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</w:tcPr>
          <w:p w14:paraId="696713FA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1A-B</w:t>
            </w:r>
          </w:p>
        </w:tc>
      </w:tr>
      <w:tr w:rsidR="006648EF" w:rsidRPr="001834BF" w14:paraId="79B90D82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7E4788C9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MTY3355</w:t>
            </w:r>
          </w:p>
        </w:tc>
        <w:tc>
          <w:tcPr>
            <w:tcW w:w="6078" w:type="dxa"/>
          </w:tcPr>
          <w:p w14:paraId="195779E3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>adk1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kanMX6 snf1∆::natNT2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his3Δ1::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 w:eastAsia="ja-JP"/>
              </w:rPr>
              <w:t xml:space="preserve"> 3×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pRS303-P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TEF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-QUEEN-2m-T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CYC1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 xml:space="preserve"> leu2Δ0 lys2Δ0 ura3Δ0 MYO1-3mCherry-hphMX6</w:t>
            </w:r>
          </w:p>
        </w:tc>
        <w:tc>
          <w:tcPr>
            <w:tcW w:w="1134" w:type="dxa"/>
          </w:tcPr>
          <w:p w14:paraId="4BEBBE79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</w:tcPr>
          <w:p w14:paraId="2DF70CF6" w14:textId="5DD1D8B8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1A-B, 2</w:t>
            </w:r>
            <w:r w:rsidR="00A033FD">
              <w:rPr>
                <w:kern w:val="1"/>
                <w:sz w:val="18"/>
                <w:szCs w:val="18"/>
                <w:lang w:val="en-US"/>
              </w:rPr>
              <w:t>B</w:t>
            </w:r>
            <w:r w:rsidRPr="001834BF">
              <w:rPr>
                <w:kern w:val="1"/>
                <w:sz w:val="18"/>
                <w:szCs w:val="18"/>
                <w:lang w:val="en-US"/>
              </w:rPr>
              <w:t>-</w:t>
            </w:r>
            <w:r w:rsidR="00A033FD">
              <w:rPr>
                <w:kern w:val="1"/>
                <w:sz w:val="18"/>
                <w:szCs w:val="18"/>
                <w:lang w:val="en-US"/>
              </w:rPr>
              <w:t>F</w:t>
            </w:r>
            <w:r w:rsidRPr="001834BF">
              <w:rPr>
                <w:kern w:val="1"/>
                <w:sz w:val="18"/>
                <w:szCs w:val="18"/>
                <w:lang w:val="en-US"/>
              </w:rPr>
              <w:t xml:space="preserve">, </w:t>
            </w:r>
            <w:r w:rsidRPr="001F5048">
              <w:rPr>
                <w:kern w:val="1"/>
                <w:sz w:val="18"/>
                <w:szCs w:val="18"/>
              </w:rPr>
              <w:t>Figure 2—figure supplement 1</w:t>
            </w:r>
            <w:r w:rsidRPr="001834BF">
              <w:rPr>
                <w:kern w:val="1"/>
                <w:sz w:val="18"/>
                <w:szCs w:val="18"/>
                <w:lang w:val="en-US"/>
              </w:rPr>
              <w:t xml:space="preserve">, </w:t>
            </w:r>
            <w:r w:rsidRPr="002D0644">
              <w:rPr>
                <w:kern w:val="1"/>
                <w:sz w:val="18"/>
                <w:szCs w:val="18"/>
              </w:rPr>
              <w:t>Figure 2—figure supplement 2</w:t>
            </w:r>
            <w:r w:rsidR="00A033FD">
              <w:rPr>
                <w:kern w:val="1"/>
                <w:sz w:val="18"/>
                <w:szCs w:val="18"/>
              </w:rPr>
              <w:t>B-C</w:t>
            </w:r>
          </w:p>
        </w:tc>
      </w:tr>
      <w:tr w:rsidR="006648EF" w:rsidRPr="001834BF" w14:paraId="03106C97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4B4833C1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MTY3371</w:t>
            </w:r>
          </w:p>
        </w:tc>
        <w:tc>
          <w:tcPr>
            <w:tcW w:w="6078" w:type="dxa"/>
          </w:tcPr>
          <w:p w14:paraId="2BF652F3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eastAsia="ＭＳ Ｐゴシック" w:hAnsi="Calibri"/>
                <w:b/>
                <w:bCs/>
                <w:i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>snf1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kanMX6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his3Δ1::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 w:eastAsia="ja-JP"/>
              </w:rPr>
              <w:t xml:space="preserve"> 3×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pRS303-P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TEF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-QUEEN-2m-T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CYC1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 xml:space="preserve"> leu2Δ0 lys2Δ0 ura3Δ0 MYO1-3mCherry-hphMX6</w:t>
            </w:r>
          </w:p>
        </w:tc>
        <w:tc>
          <w:tcPr>
            <w:tcW w:w="1134" w:type="dxa"/>
          </w:tcPr>
          <w:p w14:paraId="23D8F3F8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</w:tcPr>
          <w:p w14:paraId="551433B4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 xml:space="preserve">1A-B, </w:t>
            </w:r>
            <w:r w:rsidRPr="00063C7C">
              <w:rPr>
                <w:kern w:val="1"/>
                <w:sz w:val="18"/>
                <w:szCs w:val="18"/>
              </w:rPr>
              <w:t>Figure 1—figure supplement 1</w:t>
            </w:r>
            <w:r w:rsidRPr="001834BF">
              <w:rPr>
                <w:kern w:val="1"/>
                <w:sz w:val="18"/>
                <w:szCs w:val="18"/>
                <w:lang w:val="en-US"/>
              </w:rPr>
              <w:t xml:space="preserve">, </w:t>
            </w:r>
            <w:r w:rsidRPr="00A63EA9">
              <w:rPr>
                <w:kern w:val="1"/>
                <w:sz w:val="18"/>
                <w:szCs w:val="18"/>
              </w:rPr>
              <w:t>Figure 1—figure supplement 4</w:t>
            </w:r>
          </w:p>
        </w:tc>
      </w:tr>
      <w:tr w:rsidR="006648EF" w:rsidRPr="001834BF" w14:paraId="0D2BD637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28229B6C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MTY3412</w:t>
            </w:r>
          </w:p>
        </w:tc>
        <w:tc>
          <w:tcPr>
            <w:tcW w:w="6078" w:type="dxa"/>
          </w:tcPr>
          <w:p w14:paraId="52B14B69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rFonts w:eastAsia="平成明朝"/>
                <w:i/>
                <w:sz w:val="18"/>
                <w:szCs w:val="18"/>
                <w:lang w:val="en-US"/>
              </w:rPr>
              <w:t>adk1</w:t>
            </w:r>
            <w:proofErr w:type="gramStart"/>
            <w:r w:rsidRPr="001834BF">
              <w:rPr>
                <w:rFonts w:eastAsia="平成明朝"/>
                <w:i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rFonts w:eastAsia="平成明朝"/>
                <w:i/>
                <w:sz w:val="18"/>
                <w:szCs w:val="18"/>
                <w:lang w:val="en-US"/>
              </w:rPr>
              <w:t xml:space="preserve">kanMX6 snf1∆::natNT2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leu2Δ0 lys2Δ0 ura3Δ0</w:t>
            </w:r>
          </w:p>
        </w:tc>
        <w:tc>
          <w:tcPr>
            <w:tcW w:w="1134" w:type="dxa"/>
          </w:tcPr>
          <w:p w14:paraId="76A6EF6E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</w:tcPr>
          <w:p w14:paraId="7D3C4B90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 xml:space="preserve">1C, 3B, 5A-E, </w:t>
            </w:r>
            <w:r w:rsidRPr="00866501">
              <w:rPr>
                <w:kern w:val="1"/>
                <w:sz w:val="18"/>
                <w:szCs w:val="18"/>
              </w:rPr>
              <w:lastRenderedPageBreak/>
              <w:t>Figure 5—figure supplement 1</w:t>
            </w:r>
          </w:p>
        </w:tc>
      </w:tr>
      <w:tr w:rsidR="006648EF" w:rsidRPr="001834BF" w14:paraId="3B00D614" w14:textId="77777777" w:rsidTr="00D97BE3">
        <w:tc>
          <w:tcPr>
            <w:tcW w:w="976" w:type="dxa"/>
          </w:tcPr>
          <w:p w14:paraId="65C5BC0B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lastRenderedPageBreak/>
              <w:t>MTY3401</w:t>
            </w:r>
          </w:p>
        </w:tc>
        <w:tc>
          <w:tcPr>
            <w:tcW w:w="6078" w:type="dxa"/>
          </w:tcPr>
          <w:p w14:paraId="6DCBD772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>gal83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kanMX6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his3Δ1::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 w:eastAsia="ja-JP"/>
              </w:rPr>
              <w:t xml:space="preserve"> 3×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pRS303-P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TEF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-QUEEN-2m-T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CYC1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 xml:space="preserve"> leu2Δ0 lys2Δ0 ura3Δ0 MYO1-3mCherry-hphMX6</w:t>
            </w:r>
          </w:p>
        </w:tc>
        <w:tc>
          <w:tcPr>
            <w:tcW w:w="1134" w:type="dxa"/>
          </w:tcPr>
          <w:p w14:paraId="40152E5E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  <w:gridSpan w:val="2"/>
          </w:tcPr>
          <w:p w14:paraId="07A0B307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063C7C">
              <w:rPr>
                <w:kern w:val="1"/>
                <w:sz w:val="18"/>
                <w:szCs w:val="18"/>
              </w:rPr>
              <w:t>Figure 1—figure supplement 1</w:t>
            </w:r>
            <w:r>
              <w:rPr>
                <w:kern w:val="1"/>
                <w:sz w:val="18"/>
                <w:szCs w:val="18"/>
                <w:lang w:val="en-US"/>
              </w:rPr>
              <w:t>C</w:t>
            </w:r>
          </w:p>
        </w:tc>
      </w:tr>
      <w:tr w:rsidR="006648EF" w:rsidRPr="001834BF" w14:paraId="71EC68D3" w14:textId="77777777" w:rsidTr="00D97BE3">
        <w:tc>
          <w:tcPr>
            <w:tcW w:w="976" w:type="dxa"/>
          </w:tcPr>
          <w:p w14:paraId="2A21A27F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MTY3403</w:t>
            </w:r>
          </w:p>
        </w:tc>
        <w:tc>
          <w:tcPr>
            <w:tcW w:w="6078" w:type="dxa"/>
          </w:tcPr>
          <w:p w14:paraId="6763A4D2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>sip1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kanMX6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his3Δ1::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 w:eastAsia="ja-JP"/>
              </w:rPr>
              <w:t xml:space="preserve"> 3×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pRS303-P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TEF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-QUEEN-2m-T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CYC1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 xml:space="preserve"> leu2Δ0 lys2Δ0 ura3Δ0 MYO1-3mCherry-hphMX6</w:t>
            </w:r>
          </w:p>
        </w:tc>
        <w:tc>
          <w:tcPr>
            <w:tcW w:w="1134" w:type="dxa"/>
          </w:tcPr>
          <w:p w14:paraId="74B6FF73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  <w:gridSpan w:val="2"/>
          </w:tcPr>
          <w:p w14:paraId="2B72E5F3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063C7C">
              <w:rPr>
                <w:kern w:val="1"/>
                <w:sz w:val="18"/>
                <w:szCs w:val="18"/>
              </w:rPr>
              <w:t>Figure 1—figure supplement 1</w:t>
            </w:r>
            <w:r>
              <w:rPr>
                <w:kern w:val="1"/>
                <w:sz w:val="18"/>
                <w:szCs w:val="18"/>
                <w:lang w:val="en-US"/>
              </w:rPr>
              <w:t>C</w:t>
            </w:r>
          </w:p>
        </w:tc>
      </w:tr>
      <w:tr w:rsidR="006648EF" w:rsidRPr="001834BF" w14:paraId="58C02D87" w14:textId="77777777" w:rsidTr="00D97BE3">
        <w:tc>
          <w:tcPr>
            <w:tcW w:w="976" w:type="dxa"/>
          </w:tcPr>
          <w:p w14:paraId="157E66C8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MTY3405</w:t>
            </w:r>
          </w:p>
        </w:tc>
        <w:tc>
          <w:tcPr>
            <w:tcW w:w="6078" w:type="dxa"/>
          </w:tcPr>
          <w:p w14:paraId="2D39D183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>sip2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kanMX6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his3Δ1::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 w:eastAsia="ja-JP"/>
              </w:rPr>
              <w:t xml:space="preserve"> 3×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pRS303-P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TEF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-QUEEN-2m-T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CYC1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 xml:space="preserve"> leu2Δ0 lys2Δ0 ura3Δ0 MYO1-3mCherry-hphMX6</w:t>
            </w:r>
          </w:p>
        </w:tc>
        <w:tc>
          <w:tcPr>
            <w:tcW w:w="1134" w:type="dxa"/>
          </w:tcPr>
          <w:p w14:paraId="1E2753AD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  <w:gridSpan w:val="2"/>
          </w:tcPr>
          <w:p w14:paraId="65C1D974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063C7C">
              <w:rPr>
                <w:kern w:val="1"/>
                <w:sz w:val="18"/>
                <w:szCs w:val="18"/>
              </w:rPr>
              <w:t>Figure 1—figure supplement 1</w:t>
            </w:r>
            <w:r>
              <w:rPr>
                <w:kern w:val="1"/>
                <w:sz w:val="18"/>
                <w:szCs w:val="18"/>
                <w:lang w:val="en-US"/>
              </w:rPr>
              <w:t>C</w:t>
            </w:r>
          </w:p>
        </w:tc>
      </w:tr>
      <w:tr w:rsidR="006648EF" w:rsidRPr="001834BF" w14:paraId="196FABBC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5F9F6D95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MTY3417</w:t>
            </w:r>
          </w:p>
        </w:tc>
        <w:tc>
          <w:tcPr>
            <w:tcW w:w="6078" w:type="dxa"/>
          </w:tcPr>
          <w:p w14:paraId="023BC94B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>mig1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natNT2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his3Δ1::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 w:eastAsia="ja-JP"/>
              </w:rPr>
              <w:t xml:space="preserve"> 3×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pRS303-P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TEF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-QUEEN-2m-T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CYC1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 xml:space="preserve"> leu2Δ0 lys2Δ0 ura3Δ0 MYO1-3mCherry-hphMX6</w:t>
            </w:r>
          </w:p>
        </w:tc>
        <w:tc>
          <w:tcPr>
            <w:tcW w:w="1134" w:type="dxa"/>
          </w:tcPr>
          <w:p w14:paraId="4AA605C2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</w:tcPr>
          <w:p w14:paraId="5E37B034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063C7C">
              <w:rPr>
                <w:kern w:val="1"/>
                <w:sz w:val="18"/>
                <w:szCs w:val="18"/>
              </w:rPr>
              <w:t>Figure 1—figure supplement 1</w:t>
            </w:r>
            <w:r>
              <w:rPr>
                <w:kern w:val="1"/>
                <w:sz w:val="18"/>
                <w:szCs w:val="18"/>
                <w:lang w:val="en-US"/>
              </w:rPr>
              <w:t>D</w:t>
            </w:r>
          </w:p>
        </w:tc>
      </w:tr>
      <w:tr w:rsidR="006648EF" w:rsidRPr="001834BF" w14:paraId="3F9E3667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6C1C13E6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MTY3420</w:t>
            </w:r>
          </w:p>
        </w:tc>
        <w:tc>
          <w:tcPr>
            <w:tcW w:w="6078" w:type="dxa"/>
          </w:tcPr>
          <w:p w14:paraId="0C345F23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eastAsia="平成明朝" w:hAnsi="Calibri"/>
                <w:b/>
                <w:bCs/>
                <w:i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Hsp104-yeGFP-hphNT1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 leu2Δ0 lys2Δ0 ura3Δ0</w:t>
            </w:r>
          </w:p>
        </w:tc>
        <w:tc>
          <w:tcPr>
            <w:tcW w:w="1134" w:type="dxa"/>
          </w:tcPr>
          <w:p w14:paraId="50326980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</w:tcPr>
          <w:p w14:paraId="39063EA6" w14:textId="3306EE4E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3C</w:t>
            </w:r>
            <w:r w:rsidR="00A033FD">
              <w:rPr>
                <w:kern w:val="1"/>
                <w:sz w:val="18"/>
                <w:szCs w:val="18"/>
                <w:lang w:val="en-US"/>
              </w:rPr>
              <w:t>-</w:t>
            </w:r>
            <w:r w:rsidRPr="001834BF">
              <w:rPr>
                <w:kern w:val="1"/>
                <w:sz w:val="18"/>
                <w:szCs w:val="18"/>
                <w:lang w:val="en-US"/>
              </w:rPr>
              <w:t>D, 4A</w:t>
            </w:r>
            <w:r w:rsidR="00A033FD">
              <w:rPr>
                <w:kern w:val="1"/>
                <w:sz w:val="18"/>
                <w:szCs w:val="18"/>
                <w:lang w:val="en-US"/>
              </w:rPr>
              <w:t>-</w:t>
            </w:r>
            <w:r w:rsidRPr="001834BF">
              <w:rPr>
                <w:kern w:val="1"/>
                <w:sz w:val="18"/>
                <w:szCs w:val="18"/>
                <w:lang w:val="en-US"/>
              </w:rPr>
              <w:t>B</w:t>
            </w:r>
          </w:p>
        </w:tc>
      </w:tr>
      <w:tr w:rsidR="006648EF" w:rsidRPr="001834BF" w14:paraId="3430896C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3399EDED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MTY3421</w:t>
            </w:r>
          </w:p>
        </w:tc>
        <w:tc>
          <w:tcPr>
            <w:tcW w:w="6078" w:type="dxa"/>
          </w:tcPr>
          <w:p w14:paraId="33497524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>snf1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kanMX6 Hsp104-yeGFP-hphNT1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 leu2Δ0 lys2Δ0 ura3Δ0</w:t>
            </w:r>
          </w:p>
        </w:tc>
        <w:tc>
          <w:tcPr>
            <w:tcW w:w="1134" w:type="dxa"/>
          </w:tcPr>
          <w:p w14:paraId="241FA9F7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</w:tcPr>
          <w:p w14:paraId="6DC831EF" w14:textId="7EDB90C4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3C</w:t>
            </w:r>
            <w:r w:rsidR="00A033FD">
              <w:rPr>
                <w:kern w:val="1"/>
                <w:sz w:val="18"/>
                <w:szCs w:val="18"/>
                <w:lang w:val="en-US"/>
              </w:rPr>
              <w:t>-</w:t>
            </w:r>
            <w:r w:rsidRPr="001834BF">
              <w:rPr>
                <w:kern w:val="1"/>
                <w:sz w:val="18"/>
                <w:szCs w:val="18"/>
                <w:lang w:val="en-US"/>
              </w:rPr>
              <w:t>D</w:t>
            </w:r>
          </w:p>
        </w:tc>
      </w:tr>
      <w:tr w:rsidR="006648EF" w:rsidRPr="001834BF" w14:paraId="4C538637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4514C7C8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MTY3422</w:t>
            </w:r>
          </w:p>
        </w:tc>
        <w:tc>
          <w:tcPr>
            <w:tcW w:w="6078" w:type="dxa"/>
          </w:tcPr>
          <w:p w14:paraId="49410B70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>bas1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kanMX6 Hsp104-yeGFP-hphNT1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 leu2Δ0 lys2Δ0 ura3Δ0</w:t>
            </w:r>
          </w:p>
        </w:tc>
        <w:tc>
          <w:tcPr>
            <w:tcW w:w="1134" w:type="dxa"/>
          </w:tcPr>
          <w:p w14:paraId="5F60A1F9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</w:tcPr>
          <w:p w14:paraId="1932C8F1" w14:textId="34C9364B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3C</w:t>
            </w:r>
            <w:r w:rsidR="00A033FD">
              <w:rPr>
                <w:kern w:val="1"/>
                <w:sz w:val="18"/>
                <w:szCs w:val="18"/>
                <w:lang w:val="en-US"/>
              </w:rPr>
              <w:t>-</w:t>
            </w:r>
            <w:r w:rsidRPr="001834BF">
              <w:rPr>
                <w:kern w:val="1"/>
                <w:sz w:val="18"/>
                <w:szCs w:val="18"/>
                <w:lang w:val="en-US"/>
              </w:rPr>
              <w:t>D</w:t>
            </w:r>
          </w:p>
        </w:tc>
      </w:tr>
      <w:tr w:rsidR="006648EF" w:rsidRPr="001834BF" w14:paraId="23942405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3B50BC74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MTY3424</w:t>
            </w:r>
          </w:p>
        </w:tc>
        <w:tc>
          <w:tcPr>
            <w:tcW w:w="6078" w:type="dxa"/>
          </w:tcPr>
          <w:p w14:paraId="235A8B21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>adk1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kanMX6 Hsp104-yeGFP-hphNT1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 leu2Δ0 lys2Δ0 ura3Δ0</w:t>
            </w:r>
          </w:p>
        </w:tc>
        <w:tc>
          <w:tcPr>
            <w:tcW w:w="1134" w:type="dxa"/>
          </w:tcPr>
          <w:p w14:paraId="6398346C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</w:tcPr>
          <w:p w14:paraId="611FFF5B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3C-D</w:t>
            </w:r>
          </w:p>
        </w:tc>
      </w:tr>
      <w:tr w:rsidR="006648EF" w:rsidRPr="001834BF" w14:paraId="3736C4CA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0536A51E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MTY3425</w:t>
            </w:r>
          </w:p>
        </w:tc>
        <w:tc>
          <w:tcPr>
            <w:tcW w:w="6078" w:type="dxa"/>
          </w:tcPr>
          <w:p w14:paraId="1C692673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>adk1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kanMX6 snf1∆::natNT2 Hsp104-yeGFP-hphNT1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 leu2Δ0 lys2Δ0 ura3Δ0</w:t>
            </w:r>
          </w:p>
        </w:tc>
        <w:tc>
          <w:tcPr>
            <w:tcW w:w="1134" w:type="dxa"/>
          </w:tcPr>
          <w:p w14:paraId="08F4C640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</w:tcPr>
          <w:p w14:paraId="316628C4" w14:textId="4CDA6FEA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3C</w:t>
            </w:r>
            <w:r w:rsidR="00A033FD">
              <w:rPr>
                <w:kern w:val="1"/>
                <w:sz w:val="18"/>
                <w:szCs w:val="18"/>
                <w:lang w:val="en-US"/>
              </w:rPr>
              <w:t>-</w:t>
            </w:r>
            <w:r w:rsidRPr="001834BF">
              <w:rPr>
                <w:kern w:val="1"/>
                <w:sz w:val="18"/>
                <w:szCs w:val="18"/>
                <w:lang w:val="en-US"/>
              </w:rPr>
              <w:t>D</w:t>
            </w:r>
          </w:p>
        </w:tc>
      </w:tr>
      <w:tr w:rsidR="006648EF" w:rsidRPr="001834BF" w14:paraId="5543D196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4B284E34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MTY3489</w:t>
            </w:r>
          </w:p>
        </w:tc>
        <w:tc>
          <w:tcPr>
            <w:tcW w:w="6078" w:type="dxa"/>
          </w:tcPr>
          <w:p w14:paraId="644CEC0B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>atg1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kanMX6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 leu2Δ0 lys2Δ0 ura3Δ0</w:t>
            </w:r>
          </w:p>
        </w:tc>
        <w:tc>
          <w:tcPr>
            <w:tcW w:w="1134" w:type="dxa"/>
          </w:tcPr>
          <w:p w14:paraId="760842F3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Lab stock</w:t>
            </w:r>
          </w:p>
        </w:tc>
        <w:tc>
          <w:tcPr>
            <w:tcW w:w="1048" w:type="dxa"/>
          </w:tcPr>
          <w:p w14:paraId="35FD6621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5E</w:t>
            </w:r>
          </w:p>
        </w:tc>
      </w:tr>
      <w:tr w:rsidR="006648EF" w:rsidRPr="001834BF" w14:paraId="674B8E8F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25CC39EA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MTY3493</w:t>
            </w:r>
          </w:p>
        </w:tc>
        <w:tc>
          <w:tcPr>
            <w:tcW w:w="6078" w:type="dxa"/>
          </w:tcPr>
          <w:p w14:paraId="26D6985B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rFonts w:eastAsia="ＭＳ Ｐゴシック"/>
                <w:i/>
                <w:sz w:val="18"/>
                <w:szCs w:val="18"/>
                <w:lang w:val="en-US" w:eastAsia="ja-JP"/>
              </w:rPr>
              <w:t>snq2</w:t>
            </w:r>
            <w:proofErr w:type="gramStart"/>
            <w:r w:rsidRPr="001834BF">
              <w:rPr>
                <w:rFonts w:eastAsia="ＭＳ Ｐゴシック"/>
                <w:i/>
                <w:sz w:val="18"/>
                <w:szCs w:val="18"/>
                <w:lang w:val="en-US" w:eastAsia="ja-JP"/>
              </w:rPr>
              <w:t>∆::</w:t>
            </w:r>
            <w:proofErr w:type="gramEnd"/>
            <w:r w:rsidRPr="001834BF">
              <w:rPr>
                <w:rFonts w:eastAsia="ＭＳ Ｐゴシック"/>
                <w:i/>
                <w:sz w:val="18"/>
                <w:szCs w:val="18"/>
                <w:lang w:val="en-US" w:eastAsia="ja-JP"/>
              </w:rPr>
              <w:t>KILeu2; pdr3∆::KIura3; pdr1∆::natMX4; can1∆::STE2prSp_his5 lyp1∆ his3∆1 leu2∆0 ura3∆0 met15∆0 LYS2+</w:t>
            </w:r>
          </w:p>
        </w:tc>
        <w:tc>
          <w:tcPr>
            <w:tcW w:w="1134" w:type="dxa"/>
          </w:tcPr>
          <w:p w14:paraId="119FA671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 xml:space="preserve">From Y. </w:t>
            </w:r>
            <w:proofErr w:type="spellStart"/>
            <w:r w:rsidRPr="001834BF">
              <w:rPr>
                <w:kern w:val="1"/>
                <w:sz w:val="18"/>
                <w:szCs w:val="18"/>
                <w:lang w:val="en-US"/>
              </w:rPr>
              <w:t>Ohya</w:t>
            </w:r>
            <w:proofErr w:type="spellEnd"/>
            <w:r w:rsidRPr="001834BF">
              <w:rPr>
                <w:kern w:val="1"/>
                <w:sz w:val="18"/>
                <w:szCs w:val="18"/>
                <w:lang w:val="en-US"/>
              </w:rPr>
              <w:t xml:space="preserve">, </w:t>
            </w:r>
            <w:r w:rsidRPr="001834BF">
              <w:rPr>
                <w:kern w:val="1"/>
                <w:sz w:val="18"/>
                <w:szCs w:val="18"/>
                <w:lang w:val="en-US"/>
              </w:rPr>
              <w:fldChar w:fldCharType="begin">
                <w:fldData xml:space="preserve">PEVuZE5vdGU+PENpdGU+PEF1dGhvcj5QaW90cm93c2tpPC9BdXRob3I+PFllYXI+MjAxNzwvWWVh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</w:fldData>
              </w:fldChar>
            </w:r>
            <w:r w:rsidRPr="001834BF">
              <w:rPr>
                <w:kern w:val="1"/>
                <w:sz w:val="18"/>
                <w:szCs w:val="18"/>
                <w:lang w:val="en-US"/>
              </w:rPr>
              <w:instrText xml:space="preserve"> ADDIN EN.CITE </w:instrText>
            </w:r>
            <w:r w:rsidRPr="001834BF">
              <w:rPr>
                <w:kern w:val="1"/>
                <w:sz w:val="18"/>
                <w:szCs w:val="18"/>
                <w:lang w:val="en-US"/>
              </w:rPr>
              <w:fldChar w:fldCharType="begin">
                <w:fldData xml:space="preserve">PEVuZE5vdGU+PENpdGU+PEF1dGhvcj5QaW90cm93c2tpPC9BdXRob3I+PFllYXI+MjAxNzwvWWVh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</w:fldData>
              </w:fldChar>
            </w:r>
            <w:r w:rsidRPr="001834BF">
              <w:rPr>
                <w:kern w:val="1"/>
                <w:sz w:val="18"/>
                <w:szCs w:val="18"/>
                <w:lang w:val="en-US"/>
              </w:rPr>
              <w:instrText xml:space="preserve"> ADDIN EN.CITE.DATA </w:instrText>
            </w:r>
            <w:r w:rsidRPr="001834BF">
              <w:rPr>
                <w:kern w:val="1"/>
                <w:sz w:val="18"/>
                <w:szCs w:val="18"/>
                <w:lang w:val="en-US"/>
              </w:rPr>
            </w:r>
            <w:r w:rsidRPr="001834BF">
              <w:rPr>
                <w:kern w:val="1"/>
                <w:sz w:val="18"/>
                <w:szCs w:val="18"/>
                <w:lang w:val="en-US"/>
              </w:rPr>
              <w:fldChar w:fldCharType="end"/>
            </w:r>
            <w:r w:rsidRPr="001834BF">
              <w:rPr>
                <w:kern w:val="1"/>
                <w:sz w:val="18"/>
                <w:szCs w:val="18"/>
                <w:lang w:val="en-US"/>
              </w:rPr>
            </w:r>
            <w:r w:rsidRPr="001834BF">
              <w:rPr>
                <w:kern w:val="1"/>
                <w:sz w:val="18"/>
                <w:szCs w:val="18"/>
                <w:lang w:val="en-US"/>
              </w:rPr>
              <w:fldChar w:fldCharType="separate"/>
            </w:r>
            <w:r w:rsidRPr="001834BF">
              <w:rPr>
                <w:kern w:val="1"/>
                <w:sz w:val="18"/>
                <w:szCs w:val="18"/>
                <w:lang w:val="en-US"/>
              </w:rPr>
              <w:t>(</w:t>
            </w:r>
            <w:hyperlink w:anchor="_ENREF_45" w:tooltip="Piotrowski, 2017 #7975" w:history="1">
              <w:r w:rsidRPr="001834BF">
                <w:rPr>
                  <w:kern w:val="1"/>
                  <w:sz w:val="18"/>
                  <w:szCs w:val="18"/>
                  <w:lang w:val="en-US"/>
                </w:rPr>
                <w:t>Piotrowski</w:t>
              </w:r>
              <w:r w:rsidRPr="001834BF">
                <w:rPr>
                  <w:i/>
                  <w:kern w:val="1"/>
                  <w:sz w:val="18"/>
                  <w:szCs w:val="18"/>
                  <w:lang w:val="en-US"/>
                </w:rPr>
                <w:t xml:space="preserve"> et al.</w:t>
              </w:r>
              <w:r w:rsidRPr="001834BF">
                <w:rPr>
                  <w:kern w:val="1"/>
                  <w:sz w:val="18"/>
                  <w:szCs w:val="18"/>
                  <w:lang w:val="en-US"/>
                </w:rPr>
                <w:t>, 2017</w:t>
              </w:r>
            </w:hyperlink>
            <w:r w:rsidRPr="001834BF">
              <w:rPr>
                <w:kern w:val="1"/>
                <w:sz w:val="18"/>
                <w:szCs w:val="18"/>
                <w:lang w:val="en-US"/>
              </w:rPr>
              <w:t>)</w:t>
            </w:r>
            <w:r w:rsidRPr="001834BF">
              <w:rPr>
                <w:kern w:val="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048" w:type="dxa"/>
          </w:tcPr>
          <w:p w14:paraId="34C0E630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Parental strain of MTY3501</w:t>
            </w:r>
          </w:p>
        </w:tc>
      </w:tr>
      <w:tr w:rsidR="006648EF" w:rsidRPr="001834BF" w14:paraId="470BA01D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58A8FCF5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MTY3501</w:t>
            </w:r>
          </w:p>
        </w:tc>
        <w:tc>
          <w:tcPr>
            <w:tcW w:w="6078" w:type="dxa"/>
          </w:tcPr>
          <w:p w14:paraId="65FD2A41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Hsp104-yeGFP-hphNT1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 w:eastAsia="ja-JP"/>
              </w:rPr>
              <w:t>snq2</w:t>
            </w:r>
            <w:proofErr w:type="gramStart"/>
            <w:r w:rsidRPr="001834BF">
              <w:rPr>
                <w:rFonts w:eastAsia="ＭＳ Ｐゴシック"/>
                <w:i/>
                <w:sz w:val="18"/>
                <w:szCs w:val="18"/>
                <w:lang w:val="en-US" w:eastAsia="ja-JP"/>
              </w:rPr>
              <w:t>∆::</w:t>
            </w:r>
            <w:proofErr w:type="gramEnd"/>
            <w:r w:rsidRPr="001834BF">
              <w:rPr>
                <w:rFonts w:eastAsia="ＭＳ Ｐゴシック"/>
                <w:i/>
                <w:sz w:val="18"/>
                <w:szCs w:val="18"/>
                <w:lang w:val="en-US" w:eastAsia="ja-JP"/>
              </w:rPr>
              <w:t>KILeu2; pdr3∆::KIura3; pdr1∆::natMX4; can1∆::STE2prSp_his5 lyp1∆ his3∆1 leu2∆0 ura3∆0 met15∆0 LYS2+</w:t>
            </w:r>
          </w:p>
        </w:tc>
        <w:tc>
          <w:tcPr>
            <w:tcW w:w="1134" w:type="dxa"/>
          </w:tcPr>
          <w:p w14:paraId="3C4AE4FE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</w:tcPr>
          <w:p w14:paraId="203FB4E6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bCs/>
                <w:kern w:val="1"/>
                <w:sz w:val="18"/>
                <w:szCs w:val="18"/>
                <w:lang w:val="en-US"/>
              </w:rPr>
              <w:t>5F</w:t>
            </w:r>
          </w:p>
        </w:tc>
      </w:tr>
      <w:tr w:rsidR="006648EF" w:rsidRPr="001834BF" w14:paraId="5A9CD627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240A5A18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MTY3503</w:t>
            </w:r>
          </w:p>
        </w:tc>
        <w:tc>
          <w:tcPr>
            <w:tcW w:w="6078" w:type="dxa"/>
          </w:tcPr>
          <w:p w14:paraId="3C2F113A" w14:textId="77777777" w:rsidR="006648EF" w:rsidRPr="001834BF" w:rsidRDefault="006648EF" w:rsidP="00D97BE3">
            <w:pPr>
              <w:rPr>
                <w:rFonts w:eastAsia="ＭＳ Ｐゴシック"/>
                <w:i/>
                <w:sz w:val="18"/>
                <w:szCs w:val="18"/>
                <w:lang w:val="en-US" w:eastAsia="ja-JP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Pab1- yeGFP-hphNT1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 leu2Δ0 lys2Δ0 ura3Δ0</w:t>
            </w:r>
          </w:p>
        </w:tc>
        <w:tc>
          <w:tcPr>
            <w:tcW w:w="1134" w:type="dxa"/>
          </w:tcPr>
          <w:p w14:paraId="74B4B4FC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</w:tcPr>
          <w:p w14:paraId="53901C5C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3D</w:t>
            </w:r>
          </w:p>
        </w:tc>
      </w:tr>
      <w:tr w:rsidR="006648EF" w:rsidRPr="001834BF" w14:paraId="5007156D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4DD0831D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MTY3504</w:t>
            </w:r>
          </w:p>
        </w:tc>
        <w:tc>
          <w:tcPr>
            <w:tcW w:w="6078" w:type="dxa"/>
          </w:tcPr>
          <w:p w14:paraId="5342CD6B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Hsp104-yeGFP-hphNT1 Pab1-RedStar2-natNT2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 leu2Δ0 lys2Δ0 ura3Δ0</w:t>
            </w:r>
          </w:p>
        </w:tc>
        <w:tc>
          <w:tcPr>
            <w:tcW w:w="1134" w:type="dxa"/>
          </w:tcPr>
          <w:p w14:paraId="44CF7290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 xml:space="preserve">This study </w:t>
            </w:r>
          </w:p>
        </w:tc>
        <w:tc>
          <w:tcPr>
            <w:tcW w:w="1048" w:type="dxa"/>
          </w:tcPr>
          <w:p w14:paraId="656ADF58" w14:textId="77777777" w:rsidR="006648EF" w:rsidRPr="001834BF" w:rsidRDefault="006648EF" w:rsidP="00D97BE3">
            <w:pPr>
              <w:keepNext/>
              <w:tabs>
                <w:tab w:val="left" w:pos="5"/>
                <w:tab w:val="left" w:pos="1680"/>
                <w:tab w:val="left" w:pos="224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ind w:leftChars="14" w:left="34"/>
              <w:rPr>
                <w:bCs/>
                <w:kern w:val="1"/>
                <w:sz w:val="18"/>
                <w:szCs w:val="18"/>
                <w:lang w:val="en-US"/>
              </w:rPr>
            </w:pPr>
            <w:r w:rsidRPr="00026C2F">
              <w:rPr>
                <w:bCs/>
                <w:kern w:val="1"/>
                <w:sz w:val="18"/>
                <w:szCs w:val="18"/>
              </w:rPr>
              <w:t>Figure 4—</w:t>
            </w:r>
            <w:r w:rsidRPr="00026C2F">
              <w:rPr>
                <w:bCs/>
                <w:kern w:val="1"/>
                <w:sz w:val="18"/>
                <w:szCs w:val="18"/>
              </w:rPr>
              <w:lastRenderedPageBreak/>
              <w:t>figure supplement 1</w:t>
            </w:r>
          </w:p>
        </w:tc>
      </w:tr>
      <w:tr w:rsidR="006648EF" w:rsidRPr="001834BF" w14:paraId="6AECF9E2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3ACDC400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lastRenderedPageBreak/>
              <w:t>MTY3505</w:t>
            </w:r>
          </w:p>
        </w:tc>
        <w:tc>
          <w:tcPr>
            <w:tcW w:w="6078" w:type="dxa"/>
          </w:tcPr>
          <w:p w14:paraId="02E4FFD5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>snf1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kanMX6 Pab1- yeGFP-hphNT1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 leu2Δ0 lys2Δ0 ura3Δ0</w:t>
            </w:r>
          </w:p>
        </w:tc>
        <w:tc>
          <w:tcPr>
            <w:tcW w:w="1134" w:type="dxa"/>
          </w:tcPr>
          <w:p w14:paraId="26373AF7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</w:tcPr>
          <w:p w14:paraId="2FDDCC22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3D</w:t>
            </w:r>
          </w:p>
        </w:tc>
      </w:tr>
      <w:tr w:rsidR="006648EF" w:rsidRPr="001834BF" w14:paraId="669790EC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203B4286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MTY3506</w:t>
            </w:r>
          </w:p>
        </w:tc>
        <w:tc>
          <w:tcPr>
            <w:tcW w:w="6078" w:type="dxa"/>
          </w:tcPr>
          <w:p w14:paraId="1C73C60E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kern w:val="1"/>
                <w:sz w:val="18"/>
                <w:szCs w:val="18"/>
                <w:lang w:val="en-US"/>
              </w:rPr>
            </w:pPr>
            <w:bookmarkStart w:id="2" w:name="OLE_LINK9"/>
            <w:bookmarkStart w:id="3" w:name="OLE_LINK10"/>
            <w:r w:rsidRPr="001834BF">
              <w:rPr>
                <w:i/>
                <w:kern w:val="1"/>
                <w:sz w:val="18"/>
                <w:szCs w:val="18"/>
                <w:lang w:val="en-US"/>
              </w:rPr>
              <w:t>adk1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>kanMX6</w:t>
            </w:r>
            <w:bookmarkEnd w:id="2"/>
            <w:bookmarkEnd w:id="3"/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 Pab1- yeGFP-hphNT1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 leu2Δ0 lys2Δ0 ura3Δ0</w:t>
            </w:r>
          </w:p>
        </w:tc>
        <w:tc>
          <w:tcPr>
            <w:tcW w:w="1134" w:type="dxa"/>
          </w:tcPr>
          <w:p w14:paraId="2081C37B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</w:tcPr>
          <w:p w14:paraId="2D350899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3D</w:t>
            </w:r>
          </w:p>
        </w:tc>
      </w:tr>
      <w:tr w:rsidR="006648EF" w:rsidRPr="001834BF" w14:paraId="49704D11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5F9FA88A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MTY3507</w:t>
            </w:r>
          </w:p>
        </w:tc>
        <w:tc>
          <w:tcPr>
            <w:tcW w:w="6078" w:type="dxa"/>
          </w:tcPr>
          <w:p w14:paraId="0B11AB2D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>adk1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kanMX6 snf1∆::natNT2 Pab1- yeGFP-hphNT1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 leu2Δ0 lys2Δ0 ura3Δ0</w:t>
            </w:r>
          </w:p>
        </w:tc>
        <w:tc>
          <w:tcPr>
            <w:tcW w:w="1134" w:type="dxa"/>
          </w:tcPr>
          <w:p w14:paraId="3FE0862F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</w:tcPr>
          <w:p w14:paraId="238892B1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3D</w:t>
            </w:r>
          </w:p>
        </w:tc>
      </w:tr>
      <w:tr w:rsidR="006648EF" w:rsidRPr="001834BF" w14:paraId="6421AA86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74496AED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MTY3508</w:t>
            </w:r>
          </w:p>
        </w:tc>
        <w:tc>
          <w:tcPr>
            <w:tcW w:w="6078" w:type="dxa"/>
          </w:tcPr>
          <w:p w14:paraId="3F97F990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>bas1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kanMX6 Pab1- yeGFP-hphNT1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 leu2Δ0 lys2Δ0 ura3Δ0</w:t>
            </w:r>
          </w:p>
        </w:tc>
        <w:tc>
          <w:tcPr>
            <w:tcW w:w="1134" w:type="dxa"/>
          </w:tcPr>
          <w:p w14:paraId="444DDFB4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</w:tcPr>
          <w:p w14:paraId="7A8BE6C9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3D</w:t>
            </w:r>
          </w:p>
        </w:tc>
      </w:tr>
      <w:tr w:rsidR="006648EF" w:rsidRPr="001834BF" w14:paraId="3649714B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7A97BA1B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MTY3513</w:t>
            </w:r>
          </w:p>
        </w:tc>
        <w:tc>
          <w:tcPr>
            <w:tcW w:w="6078" w:type="dxa"/>
          </w:tcPr>
          <w:p w14:paraId="29CB9F70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>atg1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natNT2 adk1∆::kanMX6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 leu2Δ0 lys2Δ0 ura3Δ0</w:t>
            </w:r>
          </w:p>
        </w:tc>
        <w:tc>
          <w:tcPr>
            <w:tcW w:w="1134" w:type="dxa"/>
          </w:tcPr>
          <w:p w14:paraId="03B04875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</w:tcPr>
          <w:p w14:paraId="1CD86FE5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5E</w:t>
            </w:r>
          </w:p>
        </w:tc>
      </w:tr>
      <w:tr w:rsidR="006648EF" w:rsidRPr="001834BF" w14:paraId="357B1451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3A8C2090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MTY3514</w:t>
            </w:r>
          </w:p>
        </w:tc>
        <w:tc>
          <w:tcPr>
            <w:tcW w:w="6078" w:type="dxa"/>
          </w:tcPr>
          <w:p w14:paraId="2CCA17BE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>atg1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natNT2 snf1∆::kanMX6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 leu2Δ0 lys2Δ0 ura3Δ0</w:t>
            </w:r>
          </w:p>
        </w:tc>
        <w:tc>
          <w:tcPr>
            <w:tcW w:w="1134" w:type="dxa"/>
          </w:tcPr>
          <w:p w14:paraId="5FFDAF49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</w:tcPr>
          <w:p w14:paraId="223A6680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5E</w:t>
            </w:r>
          </w:p>
        </w:tc>
      </w:tr>
      <w:tr w:rsidR="006648EF" w:rsidRPr="001834BF" w14:paraId="681358F1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4DC73CC5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MTY3515</w:t>
            </w:r>
          </w:p>
        </w:tc>
        <w:tc>
          <w:tcPr>
            <w:tcW w:w="6078" w:type="dxa"/>
          </w:tcPr>
          <w:p w14:paraId="6F732722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>atg1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natNT2 bas1∆::kanMX6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 leu2Δ0 lys2Δ0 ura3Δ0</w:t>
            </w:r>
          </w:p>
        </w:tc>
        <w:tc>
          <w:tcPr>
            <w:tcW w:w="1134" w:type="dxa"/>
          </w:tcPr>
          <w:p w14:paraId="2FB12DD3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</w:tcPr>
          <w:p w14:paraId="3B37D5D6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5E</w:t>
            </w:r>
          </w:p>
        </w:tc>
      </w:tr>
      <w:tr w:rsidR="006648EF" w:rsidRPr="001834BF" w14:paraId="6FA94660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49480C76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MTY3516</w:t>
            </w:r>
          </w:p>
        </w:tc>
        <w:tc>
          <w:tcPr>
            <w:tcW w:w="6078" w:type="dxa"/>
          </w:tcPr>
          <w:p w14:paraId="6C12EED2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>rpn4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natNT2 adk1∆::kanMX6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 leu2Δ0 lys2Δ0 ura3Δ0</w:t>
            </w:r>
          </w:p>
        </w:tc>
        <w:tc>
          <w:tcPr>
            <w:tcW w:w="1134" w:type="dxa"/>
          </w:tcPr>
          <w:p w14:paraId="2D60D3F8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</w:tcPr>
          <w:p w14:paraId="76B0974C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5E</w:t>
            </w:r>
          </w:p>
        </w:tc>
      </w:tr>
      <w:tr w:rsidR="006648EF" w:rsidRPr="001834BF" w14:paraId="1C309153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4BFDD62C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MTY3517</w:t>
            </w:r>
          </w:p>
        </w:tc>
        <w:tc>
          <w:tcPr>
            <w:tcW w:w="6078" w:type="dxa"/>
          </w:tcPr>
          <w:p w14:paraId="640E3537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>rpn4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natNT2 snf1∆::kanMX6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 leu2Δ0 lys2Δ0 ura3Δ0</w:t>
            </w:r>
          </w:p>
        </w:tc>
        <w:tc>
          <w:tcPr>
            <w:tcW w:w="1134" w:type="dxa"/>
          </w:tcPr>
          <w:p w14:paraId="101C7A04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bookmarkStart w:id="4" w:name="OLE_LINK11"/>
            <w:bookmarkStart w:id="5" w:name="OLE_LINK12"/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  <w:bookmarkEnd w:id="4"/>
            <w:bookmarkEnd w:id="5"/>
          </w:p>
        </w:tc>
        <w:tc>
          <w:tcPr>
            <w:tcW w:w="1048" w:type="dxa"/>
          </w:tcPr>
          <w:p w14:paraId="2F81A8AC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5E</w:t>
            </w:r>
          </w:p>
        </w:tc>
      </w:tr>
      <w:tr w:rsidR="006648EF" w:rsidRPr="001834BF" w14:paraId="5ACC8191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0E43D188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MTY3518</w:t>
            </w:r>
          </w:p>
        </w:tc>
        <w:tc>
          <w:tcPr>
            <w:tcW w:w="6078" w:type="dxa"/>
          </w:tcPr>
          <w:p w14:paraId="5ACA009B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>rpn4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natNT2 bas1∆::kanMX6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 leu2Δ0 lys2Δ0 ura3Δ0</w:t>
            </w:r>
          </w:p>
        </w:tc>
        <w:tc>
          <w:tcPr>
            <w:tcW w:w="1134" w:type="dxa"/>
          </w:tcPr>
          <w:p w14:paraId="12862EFA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</w:tcPr>
          <w:p w14:paraId="40C4D92E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5E</w:t>
            </w:r>
          </w:p>
        </w:tc>
      </w:tr>
      <w:tr w:rsidR="006648EF" w:rsidRPr="001834BF" w14:paraId="4E59CAE2" w14:textId="77777777" w:rsidTr="00D97BE3">
        <w:trPr>
          <w:gridAfter w:val="1"/>
          <w:wAfter w:w="113" w:type="dxa"/>
        </w:trPr>
        <w:tc>
          <w:tcPr>
            <w:tcW w:w="976" w:type="dxa"/>
          </w:tcPr>
          <w:p w14:paraId="729378EE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MTY3525</w:t>
            </w:r>
          </w:p>
        </w:tc>
        <w:tc>
          <w:tcPr>
            <w:tcW w:w="6078" w:type="dxa"/>
          </w:tcPr>
          <w:p w14:paraId="1E9339D3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>rpn4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 xml:space="preserve">kanMX6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 leu2Δ0 lys2Δ0 ura3Δ0</w:t>
            </w:r>
          </w:p>
        </w:tc>
        <w:tc>
          <w:tcPr>
            <w:tcW w:w="1134" w:type="dxa"/>
          </w:tcPr>
          <w:p w14:paraId="111E14C5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Lab stock</w:t>
            </w:r>
          </w:p>
        </w:tc>
        <w:tc>
          <w:tcPr>
            <w:tcW w:w="1048" w:type="dxa"/>
          </w:tcPr>
          <w:p w14:paraId="4A0F771F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5A-C, 5E</w:t>
            </w:r>
          </w:p>
        </w:tc>
      </w:tr>
      <w:tr w:rsidR="006648EF" w:rsidRPr="001834BF" w14:paraId="3C3EE231" w14:textId="77777777" w:rsidTr="00D97BE3">
        <w:tc>
          <w:tcPr>
            <w:tcW w:w="976" w:type="dxa"/>
          </w:tcPr>
          <w:p w14:paraId="65C92C25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MTY3839</w:t>
            </w:r>
          </w:p>
        </w:tc>
        <w:tc>
          <w:tcPr>
            <w:tcW w:w="6078" w:type="dxa"/>
          </w:tcPr>
          <w:p w14:paraId="71AF84CB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kern w:val="1"/>
                <w:sz w:val="18"/>
                <w:szCs w:val="18"/>
                <w:lang w:val="en-US"/>
              </w:rPr>
            </w:pPr>
            <w:bookmarkStart w:id="6" w:name="OLE_LINK3"/>
            <w:bookmarkStart w:id="7" w:name="OLE_LINK4"/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</w:t>
            </w:r>
            <w:proofErr w:type="gramStart"/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1::</w:t>
            </w:r>
            <w:proofErr w:type="gramEnd"/>
            <w:r w:rsidRPr="001834BF">
              <w:rPr>
                <w:rFonts w:eastAsia="ＭＳ Ｐゴシック"/>
                <w:i/>
                <w:sz w:val="18"/>
                <w:szCs w:val="18"/>
                <w:lang w:val="en-US" w:eastAsia="ja-JP"/>
              </w:rPr>
              <w:t xml:space="preserve"> 3×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pRS303-P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TEF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-QUEEN-2m-T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CYC1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 w:eastAsia="ja-JP"/>
              </w:rPr>
              <w:t xml:space="preserve">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 xml:space="preserve">leu2Δ0 ura3Δ0 </w:t>
            </w:r>
            <w:r w:rsidRPr="001834BF">
              <w:rPr>
                <w:rFonts w:eastAsia="ＭＳ Ｐゴシック"/>
                <w:i/>
                <w:color w:val="000000"/>
                <w:sz w:val="18"/>
                <w:szCs w:val="18"/>
                <w:lang w:val="en-US"/>
              </w:rPr>
              <w:t>Hsp104-RedStar2-natNT2</w:t>
            </w:r>
            <w:bookmarkEnd w:id="6"/>
            <w:bookmarkEnd w:id="7"/>
          </w:p>
        </w:tc>
        <w:tc>
          <w:tcPr>
            <w:tcW w:w="1134" w:type="dxa"/>
          </w:tcPr>
          <w:p w14:paraId="75865B86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  <w:gridSpan w:val="2"/>
          </w:tcPr>
          <w:p w14:paraId="3E722694" w14:textId="4A291BDC" w:rsidR="006648EF" w:rsidRPr="0029772D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6A</w:t>
            </w:r>
            <w:r w:rsidR="0029772D">
              <w:rPr>
                <w:kern w:val="1"/>
                <w:sz w:val="18"/>
                <w:szCs w:val="18"/>
                <w:lang w:val="en-US"/>
              </w:rPr>
              <w:t>-D</w:t>
            </w:r>
            <w:r w:rsidRPr="001834BF">
              <w:rPr>
                <w:kern w:val="1"/>
                <w:sz w:val="18"/>
                <w:szCs w:val="18"/>
                <w:lang w:val="en-US"/>
              </w:rPr>
              <w:t xml:space="preserve">, </w:t>
            </w:r>
            <w:r w:rsidRPr="00C7347F">
              <w:rPr>
                <w:kern w:val="1"/>
                <w:sz w:val="18"/>
                <w:szCs w:val="18"/>
              </w:rPr>
              <w:t>Figure 6—figure supplement 1</w:t>
            </w:r>
          </w:p>
        </w:tc>
      </w:tr>
      <w:tr w:rsidR="006648EF" w:rsidRPr="001834BF" w14:paraId="55DB71C8" w14:textId="77777777" w:rsidTr="00D97BE3">
        <w:tc>
          <w:tcPr>
            <w:tcW w:w="976" w:type="dxa"/>
          </w:tcPr>
          <w:p w14:paraId="53785741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MTY3845</w:t>
            </w:r>
          </w:p>
        </w:tc>
        <w:tc>
          <w:tcPr>
            <w:tcW w:w="6078" w:type="dxa"/>
          </w:tcPr>
          <w:p w14:paraId="4AB83034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kern w:val="1"/>
                <w:sz w:val="18"/>
                <w:szCs w:val="18"/>
                <w:lang w:val="en-US"/>
              </w:rPr>
            </w:pPr>
            <w:r w:rsidRPr="001834BF">
              <w:rPr>
                <w:i/>
                <w:kern w:val="1"/>
                <w:sz w:val="18"/>
                <w:szCs w:val="18"/>
                <w:lang w:val="en-US"/>
              </w:rPr>
              <w:t>adk1</w:t>
            </w:r>
            <w:proofErr w:type="gramStart"/>
            <w:r w:rsidRPr="001834BF">
              <w:rPr>
                <w:i/>
                <w:kern w:val="1"/>
                <w:sz w:val="18"/>
                <w:szCs w:val="18"/>
                <w:lang w:val="en-US"/>
              </w:rPr>
              <w:t>∆::</w:t>
            </w:r>
            <w:proofErr w:type="gramEnd"/>
            <w:r w:rsidRPr="001834BF">
              <w:rPr>
                <w:i/>
                <w:kern w:val="1"/>
                <w:sz w:val="18"/>
                <w:szCs w:val="18"/>
                <w:lang w:val="en-US"/>
              </w:rPr>
              <w:t>kanMX6</w:t>
            </w:r>
            <w:r w:rsidRPr="001834BF">
              <w:rPr>
                <w:rFonts w:ascii="ＭＳ Ｐゴシック" w:eastAsia="ＭＳ Ｐゴシック" w:hAnsi="ＭＳ Ｐゴシック"/>
                <w:color w:val="000000"/>
                <w:lang w:val="en-US"/>
              </w:rPr>
              <w:t xml:space="preserve"> </w:t>
            </w:r>
            <w:r w:rsidRPr="001834BF">
              <w:rPr>
                <w:i/>
                <w:kern w:val="1"/>
                <w:sz w:val="18"/>
                <w:szCs w:val="18"/>
                <w:lang w:val="en-US"/>
              </w:rPr>
              <w:t>snf1∆::hphNT1</w:t>
            </w:r>
            <w:r w:rsidRPr="001834BF">
              <w:rPr>
                <w:rFonts w:ascii="ＭＳ Ｐゴシック" w:eastAsia="ＭＳ Ｐゴシック" w:hAnsi="ＭＳ Ｐゴシック"/>
                <w:color w:val="000000"/>
                <w:lang w:val="en-US"/>
              </w:rPr>
              <w:t xml:space="preserve">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his3Δ1::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 w:eastAsia="ja-JP"/>
              </w:rPr>
              <w:t xml:space="preserve"> 3×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pRS303-P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TEF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>-QUEEN-2m-T</w:t>
            </w:r>
            <w:r w:rsidRPr="001834BF">
              <w:rPr>
                <w:rFonts w:eastAsia="ＭＳ Ｐゴシック"/>
                <w:i/>
                <w:sz w:val="18"/>
                <w:szCs w:val="18"/>
                <w:vertAlign w:val="subscript"/>
                <w:lang w:val="en-US"/>
              </w:rPr>
              <w:t>CYC1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 w:eastAsia="ja-JP"/>
              </w:rPr>
              <w:t xml:space="preserve"> </w:t>
            </w:r>
            <w:r w:rsidRPr="001834BF">
              <w:rPr>
                <w:rFonts w:eastAsia="ＭＳ Ｐゴシック"/>
                <w:i/>
                <w:sz w:val="18"/>
                <w:szCs w:val="18"/>
                <w:lang w:val="en-US"/>
              </w:rPr>
              <w:t xml:space="preserve">leu2Δ0 ura3Δ0 </w:t>
            </w:r>
            <w:r w:rsidRPr="001834BF">
              <w:rPr>
                <w:rFonts w:eastAsia="ＭＳ Ｐゴシック"/>
                <w:i/>
                <w:color w:val="000000"/>
                <w:sz w:val="18"/>
                <w:szCs w:val="18"/>
                <w:lang w:val="en-US"/>
              </w:rPr>
              <w:t>Hsp104-RedStar2-natNT2</w:t>
            </w:r>
          </w:p>
        </w:tc>
        <w:tc>
          <w:tcPr>
            <w:tcW w:w="1134" w:type="dxa"/>
          </w:tcPr>
          <w:p w14:paraId="171E21B2" w14:textId="77777777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1048" w:type="dxa"/>
            <w:gridSpan w:val="2"/>
          </w:tcPr>
          <w:p w14:paraId="79FF653B" w14:textId="5419A6B5" w:rsidR="006648EF" w:rsidRPr="001834BF" w:rsidRDefault="006648EF" w:rsidP="00D97B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autoSpaceDE w:val="0"/>
              <w:autoSpaceDN w:val="0"/>
              <w:adjustRightInd w:val="0"/>
              <w:rPr>
                <w:kern w:val="1"/>
                <w:sz w:val="18"/>
                <w:szCs w:val="18"/>
                <w:lang w:val="en-US"/>
              </w:rPr>
            </w:pPr>
            <w:r w:rsidRPr="001834BF">
              <w:rPr>
                <w:kern w:val="1"/>
                <w:sz w:val="18"/>
                <w:szCs w:val="18"/>
                <w:lang w:val="en-US"/>
              </w:rPr>
              <w:t>6</w:t>
            </w:r>
            <w:r w:rsidR="0029772D">
              <w:rPr>
                <w:kern w:val="1"/>
                <w:sz w:val="18"/>
                <w:szCs w:val="18"/>
                <w:lang w:val="en-US"/>
              </w:rPr>
              <w:t>E-F</w:t>
            </w:r>
            <w:r w:rsidRPr="001834BF">
              <w:rPr>
                <w:kern w:val="1"/>
                <w:sz w:val="18"/>
                <w:szCs w:val="18"/>
                <w:lang w:val="en-US"/>
              </w:rPr>
              <w:t xml:space="preserve">, </w:t>
            </w:r>
            <w:r w:rsidR="00A033FD">
              <w:rPr>
                <w:kern w:val="1"/>
                <w:sz w:val="18"/>
                <w:szCs w:val="18"/>
                <w:lang w:val="en-US"/>
              </w:rPr>
              <w:t xml:space="preserve">7, </w:t>
            </w:r>
            <w:r w:rsidRPr="00C7347F">
              <w:rPr>
                <w:kern w:val="1"/>
                <w:sz w:val="18"/>
                <w:szCs w:val="18"/>
              </w:rPr>
              <w:t xml:space="preserve">Figure 6—figure supplement </w:t>
            </w:r>
            <w:r w:rsidR="0029772D">
              <w:rPr>
                <w:kern w:val="1"/>
                <w:sz w:val="18"/>
                <w:szCs w:val="18"/>
              </w:rPr>
              <w:t>2, Figure 7</w:t>
            </w:r>
            <w:r w:rsidR="0029772D" w:rsidRPr="00C7347F">
              <w:rPr>
                <w:kern w:val="1"/>
                <w:sz w:val="18"/>
                <w:szCs w:val="18"/>
              </w:rPr>
              <w:t>—figure supplement</w:t>
            </w:r>
            <w:r w:rsidR="0029772D">
              <w:rPr>
                <w:kern w:val="1"/>
                <w:sz w:val="18"/>
                <w:szCs w:val="18"/>
              </w:rPr>
              <w:t xml:space="preserve"> 1</w:t>
            </w:r>
            <w:r w:rsidR="00A033FD">
              <w:rPr>
                <w:kern w:val="1"/>
                <w:sz w:val="18"/>
                <w:szCs w:val="18"/>
              </w:rPr>
              <w:t>-2</w:t>
            </w:r>
          </w:p>
        </w:tc>
      </w:tr>
    </w:tbl>
    <w:p w14:paraId="4AAD59DF" w14:textId="11D1C2F2" w:rsidR="00CE0DCA" w:rsidRDefault="00CE0DCA"/>
    <w:sectPr w:rsidR="00CE0D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ヒラギノ明朝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平成明朝">
    <w:altName w:val="ＭＳ 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EF"/>
    <w:rsid w:val="000B54E5"/>
    <w:rsid w:val="00163CA0"/>
    <w:rsid w:val="0018500A"/>
    <w:rsid w:val="001D0A76"/>
    <w:rsid w:val="00247767"/>
    <w:rsid w:val="002576B2"/>
    <w:rsid w:val="0029772D"/>
    <w:rsid w:val="00327974"/>
    <w:rsid w:val="00341CBC"/>
    <w:rsid w:val="004044E2"/>
    <w:rsid w:val="004075A8"/>
    <w:rsid w:val="0042197E"/>
    <w:rsid w:val="00461677"/>
    <w:rsid w:val="004820AA"/>
    <w:rsid w:val="005110BC"/>
    <w:rsid w:val="0053024B"/>
    <w:rsid w:val="005A3DC2"/>
    <w:rsid w:val="005C0557"/>
    <w:rsid w:val="00633598"/>
    <w:rsid w:val="00641B96"/>
    <w:rsid w:val="006648EF"/>
    <w:rsid w:val="00673854"/>
    <w:rsid w:val="00681381"/>
    <w:rsid w:val="006B5BAB"/>
    <w:rsid w:val="00720AD5"/>
    <w:rsid w:val="00742496"/>
    <w:rsid w:val="007D4AC3"/>
    <w:rsid w:val="00815F65"/>
    <w:rsid w:val="008B502E"/>
    <w:rsid w:val="00A033FD"/>
    <w:rsid w:val="00A736A5"/>
    <w:rsid w:val="00A7623D"/>
    <w:rsid w:val="00BD118A"/>
    <w:rsid w:val="00C10D3B"/>
    <w:rsid w:val="00CE0DCA"/>
    <w:rsid w:val="00E4161B"/>
    <w:rsid w:val="00E4790C"/>
    <w:rsid w:val="00F110C3"/>
    <w:rsid w:val="00FC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7BEFC"/>
  <w15:chartTrackingRefBased/>
  <w15:docId w15:val="{9C7E8DF3-08B5-E945-8656-67832CC8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8EF"/>
    <w:pPr>
      <w:widowControl w:val="0"/>
    </w:pPr>
    <w:rPr>
      <w:rFonts w:ascii="Times New Roman" w:eastAsia="Times New Roman"/>
      <w:sz w:val="24"/>
      <w:lang w:val="en-GB"/>
    </w:rPr>
  </w:style>
  <w:style w:type="paragraph" w:styleId="2">
    <w:name w:val="heading 2"/>
    <w:basedOn w:val="a"/>
    <w:next w:val="a"/>
    <w:link w:val="20"/>
    <w:uiPriority w:val="9"/>
    <w:unhideWhenUsed/>
    <w:qFormat/>
    <w:rsid w:val="006648E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6648EF"/>
    <w:rPr>
      <w:rFonts w:asciiTheme="majorHAnsi" w:eastAsiaTheme="majorEastAsia" w:hAnsiTheme="majorHAnsi" w:cstheme="majorBidi"/>
      <w:sz w:val="24"/>
      <w:lang w:val="en-GB"/>
    </w:rPr>
  </w:style>
  <w:style w:type="table" w:styleId="a3">
    <w:name w:val="Table Grid"/>
    <w:basedOn w:val="a1"/>
    <w:rsid w:val="006648EF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Takaine Masakatsu</dc:creator>
  <cp:keywords/>
  <dc:description/>
  <cp:lastModifiedBy>Takaine Masakatsu</cp:lastModifiedBy>
  <cp:revision>6</cp:revision>
  <dcterms:created xsi:type="dcterms:W3CDTF">2021-12-09T07:12:00Z</dcterms:created>
  <dcterms:modified xsi:type="dcterms:W3CDTF">2022-03-15T01:16:00Z</dcterms:modified>
</cp:coreProperties>
</file>