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1B00" w14:textId="10FEB640" w:rsidR="005471EA" w:rsidRPr="0061488F" w:rsidRDefault="005471EA" w:rsidP="005471EA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36045022"/>
      <w:r w:rsidRPr="0061488F">
        <w:rPr>
          <w:rFonts w:ascii="Arial" w:hAnsi="Arial" w:cs="Arial"/>
          <w:b/>
          <w:bCs/>
        </w:rPr>
        <w:t xml:space="preserve">Supplementary Information </w:t>
      </w:r>
      <w:r>
        <w:rPr>
          <w:rFonts w:ascii="Arial" w:hAnsi="Arial" w:cs="Arial"/>
          <w:b/>
          <w:bCs/>
        </w:rPr>
        <w:t>for</w:t>
      </w:r>
    </w:p>
    <w:p w14:paraId="18CC2FD5" w14:textId="77777777" w:rsidR="005471EA" w:rsidRDefault="005471EA" w:rsidP="00DB299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10E4E1E5" w14:textId="21800334" w:rsidR="00DB299E" w:rsidRDefault="00DB299E" w:rsidP="00DB299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Recapitulat</w:t>
      </w:r>
      <w:r w:rsidR="0097763B">
        <w:rPr>
          <w:rFonts w:ascii="Arial" w:hAnsi="Arial" w:cs="Arial"/>
          <w:b/>
          <w:bCs/>
          <w:i/>
          <w:iCs/>
        </w:rPr>
        <w:t>ing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847258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 xml:space="preserve">uman </w:t>
      </w:r>
      <w:r w:rsidR="00847258"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</w:rPr>
        <w:t xml:space="preserve">ardio-pulmonary </w:t>
      </w:r>
      <w:r w:rsidR="00847258"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</w:rPr>
        <w:t xml:space="preserve">o-development </w:t>
      </w:r>
      <w:r w:rsidR="00847258">
        <w:rPr>
          <w:rFonts w:ascii="Arial" w:hAnsi="Arial" w:cs="Arial"/>
          <w:b/>
          <w:bCs/>
          <w:i/>
          <w:iCs/>
        </w:rPr>
        <w:t>U</w:t>
      </w:r>
      <w:r>
        <w:rPr>
          <w:rFonts w:ascii="Arial" w:hAnsi="Arial" w:cs="Arial"/>
          <w:b/>
          <w:bCs/>
          <w:i/>
          <w:iCs/>
        </w:rPr>
        <w:t xml:space="preserve">sing </w:t>
      </w:r>
      <w:r w:rsidR="00847258">
        <w:rPr>
          <w:rFonts w:ascii="Arial" w:hAnsi="Arial" w:cs="Arial"/>
          <w:b/>
          <w:bCs/>
          <w:i/>
          <w:iCs/>
        </w:rPr>
        <w:t>S</w:t>
      </w:r>
      <w:r>
        <w:rPr>
          <w:rFonts w:ascii="Arial" w:hAnsi="Arial" w:cs="Arial"/>
          <w:b/>
          <w:bCs/>
          <w:i/>
          <w:iCs/>
        </w:rPr>
        <w:t xml:space="preserve">imultaneous </w:t>
      </w:r>
      <w:r w:rsidR="00847258">
        <w:rPr>
          <w:rFonts w:ascii="Arial" w:hAnsi="Arial" w:cs="Arial"/>
          <w:b/>
          <w:bCs/>
          <w:i/>
          <w:iCs/>
        </w:rPr>
        <w:t>M</w:t>
      </w:r>
      <w:r>
        <w:rPr>
          <w:rFonts w:ascii="Arial" w:hAnsi="Arial" w:cs="Arial"/>
          <w:b/>
          <w:bCs/>
          <w:i/>
          <w:iCs/>
        </w:rPr>
        <w:t xml:space="preserve">ultilineage </w:t>
      </w:r>
      <w:r w:rsidR="00847258">
        <w:rPr>
          <w:rFonts w:ascii="Arial" w:hAnsi="Arial" w:cs="Arial"/>
          <w:b/>
          <w:bCs/>
          <w:i/>
          <w:iCs/>
        </w:rPr>
        <w:t>D</w:t>
      </w:r>
      <w:r>
        <w:rPr>
          <w:rFonts w:ascii="Arial" w:hAnsi="Arial" w:cs="Arial"/>
          <w:b/>
          <w:bCs/>
          <w:i/>
          <w:iCs/>
        </w:rPr>
        <w:t>ifferentiation of</w:t>
      </w:r>
      <w:r w:rsidR="00847258">
        <w:rPr>
          <w:rFonts w:ascii="Arial" w:hAnsi="Arial" w:cs="Arial"/>
          <w:b/>
          <w:bCs/>
          <w:i/>
          <w:iCs/>
        </w:rPr>
        <w:t xml:space="preserve"> Human Induced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847258">
        <w:rPr>
          <w:rFonts w:ascii="Arial" w:hAnsi="Arial" w:cs="Arial"/>
          <w:b/>
          <w:bCs/>
          <w:i/>
          <w:iCs/>
        </w:rPr>
        <w:t>P</w:t>
      </w:r>
      <w:r>
        <w:rPr>
          <w:rFonts w:ascii="Arial" w:hAnsi="Arial" w:cs="Arial"/>
          <w:b/>
          <w:bCs/>
          <w:i/>
          <w:iCs/>
        </w:rPr>
        <w:t xml:space="preserve">luripotent </w:t>
      </w:r>
      <w:r w:rsidR="00847258">
        <w:rPr>
          <w:rFonts w:ascii="Arial" w:hAnsi="Arial" w:cs="Arial"/>
          <w:b/>
          <w:bCs/>
          <w:i/>
          <w:iCs/>
        </w:rPr>
        <w:t>S</w:t>
      </w:r>
      <w:r>
        <w:rPr>
          <w:rFonts w:ascii="Arial" w:hAnsi="Arial" w:cs="Arial"/>
          <w:b/>
          <w:bCs/>
          <w:i/>
          <w:iCs/>
        </w:rPr>
        <w:t xml:space="preserve">tem </w:t>
      </w:r>
      <w:r w:rsidR="00847258"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</w:rPr>
        <w:t>ells</w:t>
      </w:r>
    </w:p>
    <w:p w14:paraId="37BAC5CA" w14:textId="77777777" w:rsidR="00DB299E" w:rsidRPr="004A7582" w:rsidRDefault="00DB299E" w:rsidP="00DB299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59BBA1A9" w14:textId="1EF2F9CE" w:rsidR="00DA6382" w:rsidRPr="003B47C3" w:rsidRDefault="00DA6382" w:rsidP="00DA6382">
      <w:pPr>
        <w:spacing w:after="0" w:line="240" w:lineRule="auto"/>
        <w:jc w:val="both"/>
        <w:rPr>
          <w:rFonts w:ascii="Arial" w:hAnsi="Arial" w:cs="Arial"/>
          <w:color w:val="000000" w:themeColor="text1"/>
          <w:vertAlign w:val="superscript"/>
        </w:rPr>
      </w:pPr>
      <w:r w:rsidRPr="003B47C3">
        <w:rPr>
          <w:rFonts w:ascii="Arial" w:hAnsi="Arial" w:cs="Arial"/>
          <w:color w:val="000000" w:themeColor="text1"/>
        </w:rPr>
        <w:t>Wai Hoe Ng</w:t>
      </w:r>
      <w:r w:rsidRPr="003B47C3">
        <w:rPr>
          <w:rFonts w:ascii="Arial" w:hAnsi="Arial" w:cs="Arial"/>
          <w:color w:val="000000" w:themeColor="text1"/>
          <w:vertAlign w:val="superscript"/>
        </w:rPr>
        <w:t>1</w:t>
      </w:r>
      <w:r w:rsidRPr="003B47C3">
        <w:rPr>
          <w:rFonts w:ascii="Arial" w:hAnsi="Arial" w:cs="Arial"/>
          <w:color w:val="000000" w:themeColor="text1"/>
        </w:rPr>
        <w:t xml:space="preserve">, Elizabeth </w:t>
      </w:r>
      <w:r>
        <w:rPr>
          <w:rFonts w:ascii="Arial" w:hAnsi="Arial" w:cs="Arial"/>
          <w:color w:val="000000" w:themeColor="text1"/>
        </w:rPr>
        <w:t xml:space="preserve">K. </w:t>
      </w:r>
      <w:r w:rsidRPr="003B47C3">
        <w:rPr>
          <w:rFonts w:ascii="Arial" w:hAnsi="Arial" w:cs="Arial"/>
          <w:color w:val="000000" w:themeColor="text1"/>
        </w:rPr>
        <w:t>Johnston</w:t>
      </w:r>
      <w:r w:rsidRPr="003B47C3">
        <w:rPr>
          <w:rFonts w:ascii="Arial" w:hAnsi="Arial" w:cs="Arial"/>
          <w:color w:val="000000" w:themeColor="text1"/>
          <w:vertAlign w:val="superscript"/>
        </w:rPr>
        <w:t>1</w:t>
      </w:r>
      <w:r w:rsidRPr="003B47C3">
        <w:rPr>
          <w:rFonts w:ascii="Arial" w:hAnsi="Arial" w:cs="Arial"/>
          <w:color w:val="000000" w:themeColor="text1"/>
        </w:rPr>
        <w:t xml:space="preserve">, Jun </w:t>
      </w:r>
      <w:proofErr w:type="spellStart"/>
      <w:r w:rsidRPr="003B47C3">
        <w:rPr>
          <w:rFonts w:ascii="Arial" w:hAnsi="Arial" w:cs="Arial"/>
          <w:color w:val="000000" w:themeColor="text1"/>
        </w:rPr>
        <w:t>Jie</w:t>
      </w:r>
      <w:proofErr w:type="spellEnd"/>
      <w:r w:rsidRPr="003B47C3">
        <w:rPr>
          <w:rFonts w:ascii="Arial" w:hAnsi="Arial" w:cs="Arial"/>
          <w:color w:val="000000" w:themeColor="text1"/>
        </w:rPr>
        <w:t xml:space="preserve"> Tan</w:t>
      </w:r>
      <w:r w:rsidRPr="003B47C3">
        <w:rPr>
          <w:rFonts w:ascii="Arial" w:hAnsi="Arial" w:cs="Arial"/>
          <w:color w:val="000000" w:themeColor="text1"/>
          <w:vertAlign w:val="superscript"/>
        </w:rPr>
        <w:t>2</w:t>
      </w:r>
      <w:r w:rsidRPr="003B47C3">
        <w:rPr>
          <w:rFonts w:ascii="Arial" w:hAnsi="Arial" w:cs="Arial"/>
          <w:color w:val="000000" w:themeColor="text1"/>
        </w:rPr>
        <w:t>, Jacqueline M. Bliley</w:t>
      </w:r>
      <w:r w:rsidRPr="003B47C3">
        <w:rPr>
          <w:rFonts w:ascii="Arial" w:hAnsi="Arial" w:cs="Arial"/>
          <w:color w:val="000000" w:themeColor="text1"/>
          <w:vertAlign w:val="superscript"/>
        </w:rPr>
        <w:t>1,3</w:t>
      </w:r>
      <w:r w:rsidRPr="003B47C3">
        <w:rPr>
          <w:rFonts w:ascii="Arial" w:hAnsi="Arial" w:cs="Arial"/>
          <w:color w:val="000000" w:themeColor="text1"/>
        </w:rPr>
        <w:t>, Adam W. Feinberg</w:t>
      </w:r>
      <w:r w:rsidRPr="003B47C3">
        <w:rPr>
          <w:rFonts w:ascii="Arial" w:hAnsi="Arial" w:cs="Arial"/>
          <w:color w:val="000000" w:themeColor="text1"/>
          <w:vertAlign w:val="superscript"/>
        </w:rPr>
        <w:t>1,3</w:t>
      </w:r>
      <w:r w:rsidRPr="003B47C3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Donna B. Stolz</w:t>
      </w:r>
      <w:r w:rsidRPr="00691A02">
        <w:rPr>
          <w:rFonts w:ascii="Arial" w:hAnsi="Arial" w:cs="Arial"/>
          <w:color w:val="000000" w:themeColor="text1"/>
          <w:vertAlign w:val="superscript"/>
        </w:rPr>
        <w:t>4</w:t>
      </w:r>
      <w:r>
        <w:rPr>
          <w:rFonts w:ascii="Arial" w:hAnsi="Arial" w:cs="Arial"/>
          <w:color w:val="000000" w:themeColor="text1"/>
        </w:rPr>
        <w:t>, Ming Sun</w:t>
      </w:r>
      <w:r w:rsidRPr="00691A02">
        <w:rPr>
          <w:rFonts w:ascii="Arial" w:hAnsi="Arial" w:cs="Arial"/>
          <w:color w:val="000000" w:themeColor="text1"/>
          <w:vertAlign w:val="superscript"/>
        </w:rPr>
        <w:t>4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 w:rsidR="00190B7F">
        <w:rPr>
          <w:rFonts w:ascii="Arial" w:hAnsi="Arial" w:cs="Arial"/>
          <w:color w:val="000000" w:themeColor="text1"/>
        </w:rPr>
        <w:t>Piyumi</w:t>
      </w:r>
      <w:proofErr w:type="spellEnd"/>
      <w:r w:rsidR="00190B7F">
        <w:rPr>
          <w:rFonts w:ascii="Arial" w:hAnsi="Arial" w:cs="Arial"/>
          <w:color w:val="000000" w:themeColor="text1"/>
        </w:rPr>
        <w:t xml:space="preserve"> Wijesakara</w:t>
      </w:r>
      <w:r w:rsidR="00C36EC2" w:rsidRPr="003B47C3">
        <w:rPr>
          <w:rFonts w:ascii="Arial" w:hAnsi="Arial" w:cs="Arial"/>
          <w:color w:val="000000" w:themeColor="text1"/>
          <w:vertAlign w:val="superscript"/>
        </w:rPr>
        <w:t>1</w:t>
      </w:r>
      <w:r w:rsidR="00C36EC2">
        <w:rPr>
          <w:rFonts w:ascii="Arial" w:hAnsi="Arial" w:cs="Arial"/>
          <w:color w:val="000000" w:themeColor="text1"/>
        </w:rPr>
        <w:t xml:space="preserve">, </w:t>
      </w:r>
      <w:r w:rsidRPr="003B47C3">
        <w:rPr>
          <w:rFonts w:ascii="Arial" w:hAnsi="Arial" w:cs="Arial"/>
          <w:color w:val="000000" w:themeColor="text1"/>
        </w:rPr>
        <w:t>Finn Hawkins</w:t>
      </w:r>
      <w:r>
        <w:rPr>
          <w:rFonts w:ascii="Arial" w:hAnsi="Arial" w:cs="Arial"/>
          <w:color w:val="000000" w:themeColor="text1"/>
          <w:vertAlign w:val="superscript"/>
        </w:rPr>
        <w:t>5</w:t>
      </w:r>
      <w:r w:rsidRPr="003B47C3">
        <w:rPr>
          <w:rFonts w:ascii="Arial" w:hAnsi="Arial" w:cs="Arial"/>
          <w:color w:val="000000" w:themeColor="text1"/>
        </w:rPr>
        <w:t>, Darrell N. Kotton</w:t>
      </w:r>
      <w:r>
        <w:rPr>
          <w:rFonts w:ascii="Arial" w:hAnsi="Arial" w:cs="Arial"/>
          <w:color w:val="000000" w:themeColor="text1"/>
          <w:vertAlign w:val="superscript"/>
        </w:rPr>
        <w:t>5</w:t>
      </w:r>
      <w:r w:rsidRPr="003B47C3">
        <w:rPr>
          <w:rFonts w:ascii="Arial" w:hAnsi="Arial" w:cs="Arial"/>
          <w:color w:val="000000" w:themeColor="text1"/>
        </w:rPr>
        <w:t>, Xi Ren</w:t>
      </w:r>
      <w:r w:rsidRPr="003B47C3">
        <w:rPr>
          <w:rFonts w:ascii="Arial" w:hAnsi="Arial" w:cs="Arial"/>
          <w:color w:val="000000" w:themeColor="text1"/>
          <w:vertAlign w:val="superscript"/>
        </w:rPr>
        <w:t>†</w:t>
      </w:r>
      <w:r w:rsidRPr="003B47C3">
        <w:rPr>
          <w:rFonts w:ascii="Arial" w:eastAsia="Arial" w:hAnsi="Arial" w:cs="Arial"/>
          <w:color w:val="000000" w:themeColor="text1"/>
          <w:vertAlign w:val="superscript"/>
        </w:rPr>
        <w:t>,</w:t>
      </w:r>
      <w:r w:rsidRPr="003B47C3">
        <w:rPr>
          <w:rFonts w:ascii="Arial" w:hAnsi="Arial" w:cs="Arial"/>
          <w:color w:val="000000" w:themeColor="text1"/>
          <w:vertAlign w:val="superscript"/>
        </w:rPr>
        <w:t>1</w:t>
      </w:r>
    </w:p>
    <w:p w14:paraId="0E35C031" w14:textId="77777777" w:rsidR="00DA6382" w:rsidRPr="003B47C3" w:rsidRDefault="00DA6382" w:rsidP="0097763B">
      <w:pPr>
        <w:pStyle w:val="NoSpacing"/>
      </w:pPr>
    </w:p>
    <w:p w14:paraId="3F1ACB94" w14:textId="77777777" w:rsidR="00DA6382" w:rsidRPr="003B47C3" w:rsidRDefault="00DA6382" w:rsidP="00DA6382">
      <w:pPr>
        <w:spacing w:after="0" w:line="240" w:lineRule="auto"/>
        <w:rPr>
          <w:rFonts w:ascii="Arial" w:eastAsia="Arial" w:hAnsi="Arial" w:cs="Arial"/>
          <w:b/>
          <w:color w:val="000000" w:themeColor="text1"/>
          <w:u w:val="single"/>
        </w:rPr>
      </w:pPr>
      <w:r w:rsidRPr="003B47C3">
        <w:rPr>
          <w:rFonts w:ascii="Arial" w:eastAsia="Arial" w:hAnsi="Arial" w:cs="Arial"/>
          <w:b/>
          <w:color w:val="000000" w:themeColor="text1"/>
          <w:u w:val="single"/>
        </w:rPr>
        <w:t>Authors’ affiliation:</w:t>
      </w:r>
    </w:p>
    <w:p w14:paraId="0200B3F4" w14:textId="77777777" w:rsidR="00DA6382" w:rsidRPr="003B47C3" w:rsidRDefault="00DA6382" w:rsidP="00DA638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3B47C3">
        <w:rPr>
          <w:rFonts w:ascii="Arial" w:eastAsia="Arial" w:hAnsi="Arial" w:cs="Arial"/>
          <w:color w:val="000000" w:themeColor="text1"/>
          <w:vertAlign w:val="superscript"/>
        </w:rPr>
        <w:t>1</w:t>
      </w:r>
      <w:r w:rsidRPr="003B47C3">
        <w:rPr>
          <w:rFonts w:ascii="Arial" w:eastAsia="Arial" w:hAnsi="Arial" w:cs="Arial"/>
          <w:color w:val="000000" w:themeColor="text1"/>
        </w:rPr>
        <w:t xml:space="preserve"> Department of Biomedical Engineering, Carnegie Mellon University, Pittsburgh, Pennsylvania, USA</w:t>
      </w:r>
    </w:p>
    <w:p w14:paraId="70043A2E" w14:textId="2B99D5B2" w:rsidR="00DA6382" w:rsidRPr="003B47C3" w:rsidRDefault="00DA6382" w:rsidP="00DA638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3B47C3">
        <w:rPr>
          <w:rFonts w:ascii="Arial" w:eastAsia="Arial" w:hAnsi="Arial" w:cs="Arial"/>
          <w:color w:val="000000" w:themeColor="text1"/>
          <w:vertAlign w:val="superscript"/>
        </w:rPr>
        <w:t>2</w:t>
      </w:r>
      <w:r w:rsidRPr="003B47C3">
        <w:rPr>
          <w:rFonts w:ascii="Arial" w:eastAsia="Arial" w:hAnsi="Arial" w:cs="Arial"/>
          <w:color w:val="000000" w:themeColor="text1"/>
        </w:rPr>
        <w:t xml:space="preserve"> Advanced Medical and Dental Institute, </w:t>
      </w:r>
      <w:proofErr w:type="spellStart"/>
      <w:r w:rsidRPr="003B47C3">
        <w:rPr>
          <w:rFonts w:ascii="Arial" w:eastAsia="Arial" w:hAnsi="Arial" w:cs="Arial"/>
          <w:color w:val="000000" w:themeColor="text1"/>
        </w:rPr>
        <w:t>Universiti</w:t>
      </w:r>
      <w:proofErr w:type="spellEnd"/>
      <w:r w:rsidRPr="003B47C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3B47C3">
        <w:rPr>
          <w:rFonts w:ascii="Arial" w:eastAsia="Arial" w:hAnsi="Arial" w:cs="Arial"/>
          <w:color w:val="000000" w:themeColor="text1"/>
        </w:rPr>
        <w:t>Sains</w:t>
      </w:r>
      <w:proofErr w:type="spellEnd"/>
      <w:r w:rsidRPr="003B47C3">
        <w:rPr>
          <w:rFonts w:ascii="Arial" w:eastAsia="Arial" w:hAnsi="Arial" w:cs="Arial"/>
          <w:color w:val="000000" w:themeColor="text1"/>
        </w:rPr>
        <w:t xml:space="preserve"> Malaysia, Penang, Malaysia</w:t>
      </w:r>
    </w:p>
    <w:p w14:paraId="6D38ECCC" w14:textId="77777777" w:rsidR="00DA6382" w:rsidRDefault="00DA6382" w:rsidP="00DA638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3B47C3">
        <w:rPr>
          <w:rFonts w:ascii="Arial" w:eastAsia="Arial" w:hAnsi="Arial" w:cs="Arial"/>
          <w:color w:val="000000" w:themeColor="text1"/>
          <w:vertAlign w:val="superscript"/>
        </w:rPr>
        <w:t>3</w:t>
      </w:r>
      <w:r w:rsidRPr="003B47C3">
        <w:rPr>
          <w:rFonts w:ascii="Arial" w:eastAsia="Arial" w:hAnsi="Arial" w:cs="Arial"/>
          <w:color w:val="000000" w:themeColor="text1"/>
        </w:rPr>
        <w:t xml:space="preserve"> Department of Materials Science and Engineering, Carnegie Mellon University, Pittsburgh, Pennsylvania, USA</w:t>
      </w:r>
    </w:p>
    <w:p w14:paraId="3BE14938" w14:textId="77777777" w:rsidR="00DA6382" w:rsidRDefault="00DA6382" w:rsidP="00DA638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vertAlign w:val="superscript"/>
        </w:rPr>
        <w:t>4</w:t>
      </w:r>
      <w:r w:rsidRPr="003B47C3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Center for Biologic Imaging</w:t>
      </w:r>
      <w:r w:rsidRPr="003B47C3">
        <w:rPr>
          <w:rFonts w:ascii="Arial" w:eastAsia="Arial" w:hAnsi="Arial" w:cs="Arial"/>
          <w:color w:val="000000" w:themeColor="text1"/>
        </w:rPr>
        <w:t xml:space="preserve">, </w:t>
      </w:r>
      <w:r>
        <w:rPr>
          <w:rFonts w:ascii="Arial" w:eastAsia="Arial" w:hAnsi="Arial" w:cs="Arial"/>
          <w:color w:val="000000" w:themeColor="text1"/>
        </w:rPr>
        <w:t>University of Pittsburgh</w:t>
      </w:r>
      <w:r w:rsidRPr="003B47C3">
        <w:rPr>
          <w:rFonts w:ascii="Arial" w:eastAsia="Arial" w:hAnsi="Arial" w:cs="Arial"/>
          <w:color w:val="000000" w:themeColor="text1"/>
        </w:rPr>
        <w:t>, Pittsburgh, Pennsylvania, USA</w:t>
      </w:r>
    </w:p>
    <w:p w14:paraId="4CC2AD9A" w14:textId="77777777" w:rsidR="00DA6382" w:rsidRPr="003B47C3" w:rsidRDefault="00DA6382" w:rsidP="00DA638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vertAlign w:val="superscript"/>
        </w:rPr>
        <w:t>5</w:t>
      </w:r>
      <w:r w:rsidRPr="003B47C3">
        <w:rPr>
          <w:rFonts w:ascii="Arial" w:eastAsia="Arial" w:hAnsi="Arial" w:cs="Arial"/>
          <w:color w:val="000000" w:themeColor="text1"/>
        </w:rPr>
        <w:t xml:space="preserve"> Center for Regenerative Medicine of Boston University and Boston Medical Center, Boston, MA 02118, USA</w:t>
      </w:r>
    </w:p>
    <w:p w14:paraId="638AD8FD" w14:textId="77777777" w:rsidR="00DA6382" w:rsidRPr="003B47C3" w:rsidRDefault="00DA6382" w:rsidP="00DA638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3B47C3">
        <w:rPr>
          <w:rFonts w:ascii="Arial" w:hAnsi="Arial" w:cs="Arial"/>
          <w:color w:val="000000" w:themeColor="text1"/>
          <w:vertAlign w:val="superscript"/>
        </w:rPr>
        <w:t>†</w:t>
      </w:r>
      <w:r w:rsidRPr="003B47C3">
        <w:rPr>
          <w:rFonts w:ascii="Arial" w:eastAsia="Arial" w:hAnsi="Arial" w:cs="Arial"/>
          <w:color w:val="000000" w:themeColor="text1"/>
        </w:rPr>
        <w:t xml:space="preserve"> Correspondence</w:t>
      </w:r>
    </w:p>
    <w:p w14:paraId="60B35F43" w14:textId="77777777" w:rsidR="00DA6382" w:rsidRPr="003B47C3" w:rsidRDefault="00DA6382" w:rsidP="00DA638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5A891F" w14:textId="77777777" w:rsidR="00DA6382" w:rsidRPr="003B47C3" w:rsidRDefault="00DA6382" w:rsidP="00DA638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3B47C3">
        <w:rPr>
          <w:rFonts w:ascii="Arial" w:hAnsi="Arial" w:cs="Arial"/>
          <w:b/>
          <w:color w:val="000000" w:themeColor="text1"/>
          <w:u w:val="single"/>
        </w:rPr>
        <w:t>Authors of correspondence:</w:t>
      </w:r>
    </w:p>
    <w:p w14:paraId="184B46CD" w14:textId="77777777" w:rsidR="00DA6382" w:rsidRPr="003B47C3" w:rsidRDefault="00DA6382" w:rsidP="00DA638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B47C3">
        <w:rPr>
          <w:rFonts w:ascii="Arial" w:eastAsia="Arial" w:hAnsi="Arial" w:cs="Arial"/>
          <w:color w:val="000000" w:themeColor="text1"/>
        </w:rPr>
        <w:t>Xi Ren, PhD</w:t>
      </w:r>
      <w:r w:rsidRPr="003B47C3">
        <w:rPr>
          <w:rFonts w:ascii="Arial" w:eastAsia="Arial" w:hAnsi="Arial" w:cs="Arial"/>
          <w:color w:val="000000" w:themeColor="text1"/>
        </w:rPr>
        <w:br/>
        <w:t>Carnegie Mellon University, Scott Hall 4N111</w:t>
      </w:r>
    </w:p>
    <w:p w14:paraId="1AE7E677" w14:textId="77777777" w:rsidR="00DA6382" w:rsidRPr="003B47C3" w:rsidRDefault="00DA6382" w:rsidP="00DA638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B47C3">
        <w:rPr>
          <w:rFonts w:ascii="Arial" w:eastAsia="Arial" w:hAnsi="Arial" w:cs="Arial"/>
          <w:color w:val="000000" w:themeColor="text1"/>
        </w:rPr>
        <w:t>5000 Forbes Avenue, Pittsburgh, PA 15213</w:t>
      </w:r>
      <w:r w:rsidRPr="003B47C3">
        <w:rPr>
          <w:rFonts w:ascii="Arial" w:eastAsia="Arial" w:hAnsi="Arial" w:cs="Arial"/>
          <w:color w:val="000000" w:themeColor="text1"/>
        </w:rPr>
        <w:br/>
        <w:t>Telephone: 1-412-268-7485</w:t>
      </w:r>
    </w:p>
    <w:p w14:paraId="4D811B5A" w14:textId="77777777" w:rsidR="00DA6382" w:rsidRPr="003B47C3" w:rsidRDefault="00DA6382" w:rsidP="00DA638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B47C3">
        <w:rPr>
          <w:rFonts w:ascii="Arial" w:eastAsia="Arial" w:hAnsi="Arial" w:cs="Arial"/>
          <w:color w:val="000000" w:themeColor="text1"/>
        </w:rPr>
        <w:t xml:space="preserve">Email: </w:t>
      </w:r>
      <w:hyperlink r:id="rId6" w:history="1">
        <w:r w:rsidRPr="003B47C3">
          <w:rPr>
            <w:rStyle w:val="Hyperlink"/>
            <w:rFonts w:ascii="Arial" w:eastAsia="Arial" w:hAnsi="Arial" w:cs="Arial"/>
            <w:color w:val="000000" w:themeColor="text1"/>
          </w:rPr>
          <w:t>xiren@cmu.edu</w:t>
        </w:r>
      </w:hyperlink>
      <w:r w:rsidRPr="003B47C3">
        <w:rPr>
          <w:rFonts w:ascii="Arial" w:eastAsia="Arial" w:hAnsi="Arial" w:cs="Arial"/>
          <w:color w:val="000000" w:themeColor="text1"/>
        </w:rPr>
        <w:t xml:space="preserve"> </w:t>
      </w:r>
    </w:p>
    <w:p w14:paraId="10F98EEB" w14:textId="3017DACF" w:rsidR="00386816" w:rsidRDefault="00386816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1E31FA56" w14:textId="7E5D857D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64D6FADA" w14:textId="26627382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29F614CD" w14:textId="6088B664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77CA03D3" w14:textId="1C01AC44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073A74DD" w14:textId="68A1F2B0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27E830D1" w14:textId="11A58477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15D78819" w14:textId="088CE9C6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20F0F75F" w14:textId="574EB1F4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010DD18F" w14:textId="0A2D0E5B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7D8C5D66" w14:textId="0CE7FB12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3A9797B6" w14:textId="0D0E64BD" w:rsidR="004A7582" w:rsidRDefault="004A7582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7C3B62C0" w14:textId="266515CA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0F01AD32" w14:textId="3C4DAD43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0AFCC773" w14:textId="402F0E7C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684B8782" w14:textId="6F891B80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79F0DEFA" w14:textId="1AFA6846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137EF65C" w14:textId="604A4409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1C20F99E" w14:textId="77D2F4B1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730216DE" w14:textId="5CE04A39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238C6771" w14:textId="4E91EA13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4ECDB890" w14:textId="499C2E3C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07A6A145" w14:textId="0FF0DFF5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p w14:paraId="26CC7FC4" w14:textId="62C75115" w:rsidR="00276DF8" w:rsidRDefault="00276DF8" w:rsidP="00276DF8">
      <w:pPr>
        <w:spacing w:after="0" w:line="240" w:lineRule="auto"/>
        <w:jc w:val="both"/>
        <w:outlineLvl w:val="2"/>
        <w:rPr>
          <w:rFonts w:ascii="Arial" w:hAnsi="Arial" w:cs="Arial"/>
        </w:rPr>
      </w:pPr>
    </w:p>
    <w:bookmarkEnd w:id="0"/>
    <w:p w14:paraId="5FE0D4A4" w14:textId="77777777" w:rsidR="0042377F" w:rsidRDefault="0042377F" w:rsidP="002C326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FACFB1" w14:textId="77777777" w:rsidR="0042377F" w:rsidRDefault="0042377F" w:rsidP="002C326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35870F" w14:textId="6C8501A3" w:rsidR="002925AB" w:rsidRPr="0061488F" w:rsidRDefault="002925AB" w:rsidP="002C32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1488F">
        <w:rPr>
          <w:rFonts w:ascii="Arial" w:hAnsi="Arial" w:cs="Arial"/>
          <w:b/>
          <w:bCs/>
        </w:rPr>
        <w:lastRenderedPageBreak/>
        <w:t xml:space="preserve">Supplementary </w:t>
      </w:r>
      <w:r w:rsidR="00F704A2">
        <w:rPr>
          <w:rFonts w:ascii="Arial" w:hAnsi="Arial" w:cs="Arial"/>
          <w:b/>
          <w:bCs/>
        </w:rPr>
        <w:t>File</w:t>
      </w:r>
      <w:r w:rsidRPr="0061488F">
        <w:rPr>
          <w:rFonts w:ascii="Arial" w:hAnsi="Arial" w:cs="Arial"/>
          <w:b/>
          <w:bCs/>
        </w:rPr>
        <w:t xml:space="preserve"> </w:t>
      </w:r>
      <w:r w:rsidR="00E749F9">
        <w:rPr>
          <w:rFonts w:ascii="Arial" w:hAnsi="Arial" w:cs="Arial"/>
          <w:b/>
          <w:bCs/>
        </w:rPr>
        <w:t>1</w:t>
      </w:r>
      <w:r w:rsidRPr="0061488F">
        <w:rPr>
          <w:rFonts w:ascii="Arial" w:hAnsi="Arial" w:cs="Arial"/>
          <w:b/>
          <w:bCs/>
        </w:rPr>
        <w:t>: Media Recipes/Composition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2239"/>
        <w:gridCol w:w="2512"/>
        <w:gridCol w:w="2391"/>
      </w:tblGrid>
      <w:tr w:rsidR="002925AB" w14:paraId="14A31C8E" w14:textId="77777777" w:rsidTr="002925AB">
        <w:tc>
          <w:tcPr>
            <w:tcW w:w="2697" w:type="dxa"/>
          </w:tcPr>
          <w:p w14:paraId="6CF8380A" w14:textId="2AB7DF0D" w:rsidR="002925AB" w:rsidRPr="00F36AAD" w:rsidRDefault="002925AB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Media</w:t>
            </w:r>
          </w:p>
        </w:tc>
        <w:tc>
          <w:tcPr>
            <w:tcW w:w="2697" w:type="dxa"/>
          </w:tcPr>
          <w:p w14:paraId="098ABC7D" w14:textId="37BE0552" w:rsidR="002925AB" w:rsidRPr="00F36AAD" w:rsidRDefault="002925AB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Base</w:t>
            </w:r>
          </w:p>
        </w:tc>
        <w:tc>
          <w:tcPr>
            <w:tcW w:w="2698" w:type="dxa"/>
          </w:tcPr>
          <w:p w14:paraId="2A6DCDC5" w14:textId="23D44FF6" w:rsidR="002925AB" w:rsidRPr="00F36AAD" w:rsidRDefault="002925AB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Cytokines/Growth Factors</w:t>
            </w:r>
          </w:p>
        </w:tc>
        <w:tc>
          <w:tcPr>
            <w:tcW w:w="2698" w:type="dxa"/>
          </w:tcPr>
          <w:p w14:paraId="517BC78C" w14:textId="0F704CAD" w:rsidR="002925AB" w:rsidRPr="00F36AAD" w:rsidRDefault="002925AB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Final Concentration</w:t>
            </w:r>
          </w:p>
        </w:tc>
      </w:tr>
      <w:tr w:rsidR="0011787E" w14:paraId="618AC7A6" w14:textId="77777777" w:rsidTr="002925AB">
        <w:tc>
          <w:tcPr>
            <w:tcW w:w="2697" w:type="dxa"/>
            <w:vMerge w:val="restart"/>
          </w:tcPr>
          <w:p w14:paraId="508B2D21" w14:textId="4486F2FE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Stage 1: Day 0 - 1</w:t>
            </w:r>
          </w:p>
        </w:tc>
        <w:tc>
          <w:tcPr>
            <w:tcW w:w="2697" w:type="dxa"/>
          </w:tcPr>
          <w:p w14:paraId="064F3803" w14:textId="70D59373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mTESR</w:t>
            </w:r>
            <w:proofErr w:type="spellEnd"/>
            <w:r>
              <w:rPr>
                <w:rFonts w:ascii="Arial" w:hAnsi="Arial" w:cs="Arial"/>
              </w:rPr>
              <w:t xml:space="preserve"> Plus</w:t>
            </w:r>
          </w:p>
        </w:tc>
        <w:tc>
          <w:tcPr>
            <w:tcW w:w="2698" w:type="dxa"/>
          </w:tcPr>
          <w:p w14:paraId="28248995" w14:textId="50F3C64F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CHIR99021</w:t>
            </w:r>
          </w:p>
        </w:tc>
        <w:tc>
          <w:tcPr>
            <w:tcW w:w="2698" w:type="dxa"/>
          </w:tcPr>
          <w:p w14:paraId="1CBEDF57" w14:textId="4E31708C" w:rsidR="0011787E" w:rsidRDefault="008118E1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787E">
              <w:rPr>
                <w:rFonts w:ascii="Arial" w:hAnsi="Arial" w:cs="Arial"/>
              </w:rPr>
              <w:t xml:space="preserve"> </w:t>
            </w:r>
            <w:r w:rsidR="00111FCF">
              <w:rPr>
                <w:rFonts w:ascii="Symbol" w:hAnsi="Symbol" w:cs="Arial"/>
              </w:rPr>
              <w:sym w:font="Symbol" w:char="F06D"/>
            </w:r>
            <w:r w:rsidR="0011787E">
              <w:rPr>
                <w:rFonts w:ascii="Arial" w:hAnsi="Arial" w:cs="Arial"/>
              </w:rPr>
              <w:t>M</w:t>
            </w:r>
          </w:p>
        </w:tc>
      </w:tr>
      <w:tr w:rsidR="0011787E" w14:paraId="63AF883A" w14:textId="77777777" w:rsidTr="002925AB">
        <w:tc>
          <w:tcPr>
            <w:tcW w:w="2697" w:type="dxa"/>
            <w:vMerge/>
          </w:tcPr>
          <w:p w14:paraId="12F32BEA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15E8795E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284B7F5" w14:textId="7A8D826C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Y27632</w:t>
            </w:r>
          </w:p>
        </w:tc>
        <w:tc>
          <w:tcPr>
            <w:tcW w:w="2698" w:type="dxa"/>
          </w:tcPr>
          <w:p w14:paraId="0891FD50" w14:textId="4FDB378E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111FCF">
              <w:rPr>
                <w:rFonts w:ascii="Symbol" w:hAnsi="Symbol" w:cs="Arial"/>
              </w:rPr>
              <w:sym w:font="Symbol" w:char="F06D"/>
            </w:r>
            <w:r>
              <w:rPr>
                <w:rFonts w:ascii="Arial" w:hAnsi="Arial" w:cs="Arial"/>
              </w:rPr>
              <w:t>M</w:t>
            </w:r>
          </w:p>
        </w:tc>
      </w:tr>
      <w:tr w:rsidR="0011787E" w14:paraId="037D9A00" w14:textId="77777777" w:rsidTr="002925AB">
        <w:tc>
          <w:tcPr>
            <w:tcW w:w="2697" w:type="dxa"/>
            <w:vMerge w:val="restart"/>
          </w:tcPr>
          <w:p w14:paraId="241A0A3E" w14:textId="1603C62A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Stage 1: Day 2 – 3</w:t>
            </w:r>
          </w:p>
        </w:tc>
        <w:tc>
          <w:tcPr>
            <w:tcW w:w="2697" w:type="dxa"/>
          </w:tcPr>
          <w:p w14:paraId="1607A552" w14:textId="551A2422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RPMI 1640</w:t>
            </w:r>
          </w:p>
        </w:tc>
        <w:tc>
          <w:tcPr>
            <w:tcW w:w="2698" w:type="dxa"/>
          </w:tcPr>
          <w:p w14:paraId="3E5E087D" w14:textId="171A9B61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Y27632</w:t>
            </w:r>
          </w:p>
        </w:tc>
        <w:tc>
          <w:tcPr>
            <w:tcW w:w="2698" w:type="dxa"/>
          </w:tcPr>
          <w:p w14:paraId="38788B1D" w14:textId="364D4E2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111FCF">
              <w:rPr>
                <w:rFonts w:ascii="Symbol" w:hAnsi="Symbol" w:cs="Arial"/>
              </w:rPr>
              <w:sym w:font="Symbol" w:char="F06D"/>
            </w:r>
            <w:r>
              <w:rPr>
                <w:rFonts w:ascii="Arial" w:hAnsi="Arial" w:cs="Arial"/>
              </w:rPr>
              <w:t>M</w:t>
            </w:r>
          </w:p>
        </w:tc>
      </w:tr>
      <w:tr w:rsidR="0011787E" w14:paraId="199A2013" w14:textId="77777777" w:rsidTr="002925AB">
        <w:tc>
          <w:tcPr>
            <w:tcW w:w="2697" w:type="dxa"/>
            <w:vMerge/>
          </w:tcPr>
          <w:p w14:paraId="0489A9E7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3047A35D" w14:textId="4C8684A2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F36AA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27 minus insulin</w:t>
            </w:r>
          </w:p>
        </w:tc>
        <w:tc>
          <w:tcPr>
            <w:tcW w:w="2698" w:type="dxa"/>
          </w:tcPr>
          <w:p w14:paraId="4752F336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44942F2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787E" w14:paraId="44FAC84C" w14:textId="77777777" w:rsidTr="002925AB">
        <w:tc>
          <w:tcPr>
            <w:tcW w:w="2697" w:type="dxa"/>
            <w:vMerge/>
          </w:tcPr>
          <w:p w14:paraId="48CD2A6E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01E19A47" w14:textId="2F5A07E3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GlutaMAX</w:t>
            </w:r>
            <w:proofErr w:type="spellEnd"/>
            <w:r>
              <w:rPr>
                <w:rFonts w:ascii="Arial" w:hAnsi="Arial" w:cs="Arial"/>
              </w:rPr>
              <w:t xml:space="preserve"> (1x)</w:t>
            </w:r>
          </w:p>
        </w:tc>
        <w:tc>
          <w:tcPr>
            <w:tcW w:w="2698" w:type="dxa"/>
          </w:tcPr>
          <w:p w14:paraId="46E840E0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70DBC39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787E" w14:paraId="04E10FF6" w14:textId="77777777" w:rsidTr="002925AB">
        <w:tc>
          <w:tcPr>
            <w:tcW w:w="2697" w:type="dxa"/>
            <w:vMerge w:val="restart"/>
          </w:tcPr>
          <w:p w14:paraId="63E2F388" w14:textId="1CB4400E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Stage 2: Day 4 – 7</w:t>
            </w:r>
          </w:p>
        </w:tc>
        <w:tc>
          <w:tcPr>
            <w:tcW w:w="2697" w:type="dxa"/>
          </w:tcPr>
          <w:p w14:paraId="14A5A624" w14:textId="7D90D99F" w:rsidR="0011787E" w:rsidRDefault="0011787E" w:rsidP="002C32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RPMI 1640</w:t>
            </w:r>
          </w:p>
        </w:tc>
        <w:tc>
          <w:tcPr>
            <w:tcW w:w="2698" w:type="dxa"/>
          </w:tcPr>
          <w:p w14:paraId="31E35E9D" w14:textId="244425DD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A8301</w:t>
            </w:r>
          </w:p>
        </w:tc>
        <w:tc>
          <w:tcPr>
            <w:tcW w:w="2698" w:type="dxa"/>
          </w:tcPr>
          <w:p w14:paraId="7AB174F7" w14:textId="2C777E19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111FCF">
              <w:rPr>
                <w:rFonts w:ascii="Symbol" w:hAnsi="Symbol" w:cs="Arial"/>
              </w:rPr>
              <w:sym w:font="Symbol" w:char="F06D"/>
            </w:r>
            <w:r>
              <w:rPr>
                <w:rFonts w:ascii="Arial" w:hAnsi="Arial" w:cs="Arial"/>
              </w:rPr>
              <w:t>M</w:t>
            </w:r>
          </w:p>
        </w:tc>
      </w:tr>
      <w:tr w:rsidR="0011787E" w14:paraId="1560A694" w14:textId="77777777" w:rsidTr="002925AB">
        <w:tc>
          <w:tcPr>
            <w:tcW w:w="2697" w:type="dxa"/>
            <w:vMerge/>
          </w:tcPr>
          <w:p w14:paraId="492DF6F4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0367DD63" w14:textId="5F9B1D61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F36AA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27 complete</w:t>
            </w:r>
          </w:p>
        </w:tc>
        <w:tc>
          <w:tcPr>
            <w:tcW w:w="2698" w:type="dxa"/>
          </w:tcPr>
          <w:p w14:paraId="42A4E446" w14:textId="79DABC52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IWP4</w:t>
            </w:r>
          </w:p>
        </w:tc>
        <w:tc>
          <w:tcPr>
            <w:tcW w:w="2698" w:type="dxa"/>
          </w:tcPr>
          <w:p w14:paraId="4AD62BF1" w14:textId="7945D648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111FCF">
              <w:rPr>
                <w:rFonts w:ascii="Symbol" w:hAnsi="Symbol" w:cs="Arial"/>
              </w:rPr>
              <w:sym w:font="Symbol" w:char="F06D"/>
            </w:r>
            <w:r>
              <w:rPr>
                <w:rFonts w:ascii="Arial" w:hAnsi="Arial" w:cs="Arial"/>
              </w:rPr>
              <w:t>M</w:t>
            </w:r>
          </w:p>
        </w:tc>
      </w:tr>
      <w:tr w:rsidR="0011787E" w14:paraId="48791360" w14:textId="77777777" w:rsidTr="002925AB">
        <w:tc>
          <w:tcPr>
            <w:tcW w:w="2697" w:type="dxa"/>
            <w:vMerge/>
          </w:tcPr>
          <w:p w14:paraId="37E33011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21B7CDC6" w14:textId="5AC5D511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GlutaMAX</w:t>
            </w:r>
            <w:proofErr w:type="spellEnd"/>
            <w:r>
              <w:rPr>
                <w:rFonts w:ascii="Arial" w:hAnsi="Arial" w:cs="Arial"/>
              </w:rPr>
              <w:t xml:space="preserve"> (1x)</w:t>
            </w:r>
          </w:p>
        </w:tc>
        <w:tc>
          <w:tcPr>
            <w:tcW w:w="2698" w:type="dxa"/>
          </w:tcPr>
          <w:p w14:paraId="235DF75A" w14:textId="2D7CF8F6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Y27632</w:t>
            </w:r>
          </w:p>
        </w:tc>
        <w:tc>
          <w:tcPr>
            <w:tcW w:w="2698" w:type="dxa"/>
          </w:tcPr>
          <w:p w14:paraId="66E70A0A" w14:textId="622203DE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925AB">
              <w:rPr>
                <w:rFonts w:ascii="Symbol" w:hAnsi="Symbol" w:cs="Arial"/>
              </w:rPr>
              <w:t xml:space="preserve"> </w:t>
            </w:r>
            <w:r w:rsidR="00111FCF">
              <w:rPr>
                <w:rFonts w:ascii="Symbol" w:hAnsi="Symbol" w:cs="Arial"/>
              </w:rPr>
              <w:sym w:font="Symbol" w:char="F06D"/>
            </w:r>
            <w:r>
              <w:rPr>
                <w:rFonts w:ascii="Arial" w:hAnsi="Arial" w:cs="Arial"/>
              </w:rPr>
              <w:t>M</w:t>
            </w:r>
          </w:p>
        </w:tc>
      </w:tr>
      <w:tr w:rsidR="0011787E" w14:paraId="03B67695" w14:textId="77777777" w:rsidTr="002925AB">
        <w:tc>
          <w:tcPr>
            <w:tcW w:w="2697" w:type="dxa"/>
            <w:vMerge w:val="restart"/>
          </w:tcPr>
          <w:p w14:paraId="43D363DD" w14:textId="2A0D052F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Stage 3: Day 8 – 14</w:t>
            </w:r>
          </w:p>
        </w:tc>
        <w:tc>
          <w:tcPr>
            <w:tcW w:w="2697" w:type="dxa"/>
          </w:tcPr>
          <w:p w14:paraId="1FAAE310" w14:textId="75C4F4D5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RPMI 1640</w:t>
            </w:r>
          </w:p>
        </w:tc>
        <w:tc>
          <w:tcPr>
            <w:tcW w:w="2698" w:type="dxa"/>
          </w:tcPr>
          <w:p w14:paraId="79D5A51D" w14:textId="3C2F053B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CHIR99021</w:t>
            </w:r>
          </w:p>
        </w:tc>
        <w:tc>
          <w:tcPr>
            <w:tcW w:w="2698" w:type="dxa"/>
          </w:tcPr>
          <w:p w14:paraId="142C549B" w14:textId="0BCBCA3B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111FCF">
              <w:rPr>
                <w:rFonts w:ascii="Symbol" w:hAnsi="Symbol" w:cs="Arial"/>
              </w:rPr>
              <w:sym w:font="Symbol" w:char="F06D"/>
            </w:r>
            <w:r>
              <w:rPr>
                <w:rFonts w:ascii="Arial" w:hAnsi="Arial" w:cs="Arial"/>
              </w:rPr>
              <w:t>M</w:t>
            </w:r>
          </w:p>
        </w:tc>
      </w:tr>
      <w:tr w:rsidR="0011787E" w14:paraId="5B0BDAD3" w14:textId="77777777" w:rsidTr="002925AB">
        <w:tc>
          <w:tcPr>
            <w:tcW w:w="2697" w:type="dxa"/>
            <w:vMerge/>
          </w:tcPr>
          <w:p w14:paraId="798FE4EA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204DD1BB" w14:textId="2B176ACD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B27 complete</w:t>
            </w:r>
          </w:p>
        </w:tc>
        <w:tc>
          <w:tcPr>
            <w:tcW w:w="2698" w:type="dxa"/>
          </w:tcPr>
          <w:p w14:paraId="6473BBFD" w14:textId="26C8E7E2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Retinoic acid</w:t>
            </w:r>
          </w:p>
        </w:tc>
        <w:tc>
          <w:tcPr>
            <w:tcW w:w="2698" w:type="dxa"/>
          </w:tcPr>
          <w:p w14:paraId="46FFB692" w14:textId="33F104E1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proofErr w:type="spellStart"/>
            <w:r>
              <w:rPr>
                <w:rFonts w:ascii="Arial" w:hAnsi="Arial" w:cs="Arial"/>
              </w:rPr>
              <w:t>nM</w:t>
            </w:r>
            <w:proofErr w:type="spellEnd"/>
          </w:p>
        </w:tc>
      </w:tr>
      <w:tr w:rsidR="0011787E" w14:paraId="33C7FEB5" w14:textId="77777777" w:rsidTr="002925AB">
        <w:tc>
          <w:tcPr>
            <w:tcW w:w="2697" w:type="dxa"/>
            <w:vMerge/>
          </w:tcPr>
          <w:p w14:paraId="1AC55B53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204D3AC3" w14:textId="1A8342BE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GlutaMAX</w:t>
            </w:r>
            <w:proofErr w:type="spellEnd"/>
            <w:r>
              <w:rPr>
                <w:rFonts w:ascii="Arial" w:hAnsi="Arial" w:cs="Arial"/>
              </w:rPr>
              <w:t xml:space="preserve"> (1x)</w:t>
            </w:r>
          </w:p>
        </w:tc>
        <w:tc>
          <w:tcPr>
            <w:tcW w:w="2698" w:type="dxa"/>
          </w:tcPr>
          <w:p w14:paraId="4DD3FE21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8C90B6B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787E" w14:paraId="271917EF" w14:textId="77777777" w:rsidTr="002925AB">
        <w:tc>
          <w:tcPr>
            <w:tcW w:w="2697" w:type="dxa"/>
            <w:vMerge w:val="restart"/>
          </w:tcPr>
          <w:p w14:paraId="4F83737F" w14:textId="09FBDEF3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Stage 4: Day 15 -17</w:t>
            </w:r>
          </w:p>
        </w:tc>
        <w:tc>
          <w:tcPr>
            <w:tcW w:w="2697" w:type="dxa"/>
          </w:tcPr>
          <w:p w14:paraId="00F2A47C" w14:textId="5C060441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RPMI 1640</w:t>
            </w:r>
          </w:p>
        </w:tc>
        <w:tc>
          <w:tcPr>
            <w:tcW w:w="2698" w:type="dxa"/>
          </w:tcPr>
          <w:p w14:paraId="779CD840" w14:textId="1C8AAE89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CHIR99021</w:t>
            </w:r>
          </w:p>
        </w:tc>
        <w:tc>
          <w:tcPr>
            <w:tcW w:w="2698" w:type="dxa"/>
          </w:tcPr>
          <w:p w14:paraId="5720F9B9" w14:textId="24249760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111FCF">
              <w:rPr>
                <w:rFonts w:ascii="Symbol" w:hAnsi="Symbol" w:cs="Arial"/>
              </w:rPr>
              <w:sym w:font="Symbol" w:char="F06D"/>
            </w:r>
            <w:r>
              <w:rPr>
                <w:rFonts w:ascii="Arial" w:hAnsi="Arial" w:cs="Arial"/>
              </w:rPr>
              <w:t>M</w:t>
            </w:r>
          </w:p>
        </w:tc>
      </w:tr>
      <w:tr w:rsidR="0011787E" w14:paraId="35F2A62A" w14:textId="77777777" w:rsidTr="002925AB">
        <w:tc>
          <w:tcPr>
            <w:tcW w:w="2697" w:type="dxa"/>
            <w:vMerge/>
          </w:tcPr>
          <w:p w14:paraId="481D89D8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303E033A" w14:textId="0C4B6FA6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B27 complete</w:t>
            </w:r>
          </w:p>
        </w:tc>
        <w:tc>
          <w:tcPr>
            <w:tcW w:w="2698" w:type="dxa"/>
          </w:tcPr>
          <w:p w14:paraId="560EA727" w14:textId="2FA17164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KGF</w:t>
            </w:r>
          </w:p>
        </w:tc>
        <w:tc>
          <w:tcPr>
            <w:tcW w:w="2698" w:type="dxa"/>
          </w:tcPr>
          <w:p w14:paraId="0B2F7044" w14:textId="7A45643F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ng/mL</w:t>
            </w:r>
          </w:p>
        </w:tc>
      </w:tr>
      <w:tr w:rsidR="0011787E" w14:paraId="5D400D1F" w14:textId="77777777" w:rsidTr="002925AB">
        <w:tc>
          <w:tcPr>
            <w:tcW w:w="2697" w:type="dxa"/>
            <w:vMerge/>
          </w:tcPr>
          <w:p w14:paraId="104305D0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7642A4B9" w14:textId="7D444DE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GlutaMAX</w:t>
            </w:r>
            <w:proofErr w:type="spellEnd"/>
            <w:r>
              <w:rPr>
                <w:rFonts w:ascii="Arial" w:hAnsi="Arial" w:cs="Arial"/>
              </w:rPr>
              <w:t xml:space="preserve"> (1x)</w:t>
            </w:r>
          </w:p>
        </w:tc>
        <w:tc>
          <w:tcPr>
            <w:tcW w:w="2698" w:type="dxa"/>
          </w:tcPr>
          <w:p w14:paraId="75B634D4" w14:textId="1FCB23D4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Dexamethasone</w:t>
            </w:r>
          </w:p>
        </w:tc>
        <w:tc>
          <w:tcPr>
            <w:tcW w:w="2698" w:type="dxa"/>
          </w:tcPr>
          <w:p w14:paraId="6A15B14F" w14:textId="2474B805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proofErr w:type="spellStart"/>
            <w:r>
              <w:rPr>
                <w:rFonts w:ascii="Arial" w:hAnsi="Arial" w:cs="Arial"/>
              </w:rPr>
              <w:t>nM</w:t>
            </w:r>
            <w:proofErr w:type="spellEnd"/>
          </w:p>
        </w:tc>
      </w:tr>
      <w:tr w:rsidR="0011787E" w14:paraId="39B1DB68" w14:textId="77777777" w:rsidTr="002925AB">
        <w:tc>
          <w:tcPr>
            <w:tcW w:w="2697" w:type="dxa"/>
            <w:vMerge/>
          </w:tcPr>
          <w:p w14:paraId="5BF999E5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1191D1A4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2244630" w14:textId="750F70DB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</w:t>
            </w:r>
          </w:p>
        </w:tc>
        <w:tc>
          <w:tcPr>
            <w:tcW w:w="2698" w:type="dxa"/>
          </w:tcPr>
          <w:p w14:paraId="64A56F76" w14:textId="6F564810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 mM</w:t>
            </w:r>
          </w:p>
        </w:tc>
      </w:tr>
      <w:tr w:rsidR="0011787E" w14:paraId="369B87B3" w14:textId="77777777" w:rsidTr="002925AB">
        <w:tc>
          <w:tcPr>
            <w:tcW w:w="2697" w:type="dxa"/>
            <w:vMerge/>
          </w:tcPr>
          <w:p w14:paraId="71E74718" w14:textId="77777777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</w:tcPr>
          <w:p w14:paraId="509F6951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E981D2C" w14:textId="0D097424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IBMX</w:t>
            </w:r>
          </w:p>
        </w:tc>
        <w:tc>
          <w:tcPr>
            <w:tcW w:w="2698" w:type="dxa"/>
          </w:tcPr>
          <w:p w14:paraId="7CA3E52A" w14:textId="621013DF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 mM</w:t>
            </w:r>
          </w:p>
        </w:tc>
      </w:tr>
      <w:tr w:rsidR="0011787E" w14:paraId="1322BA7E" w14:textId="77777777" w:rsidTr="002925AB">
        <w:tc>
          <w:tcPr>
            <w:tcW w:w="2697" w:type="dxa"/>
            <w:vMerge w:val="restart"/>
          </w:tcPr>
          <w:p w14:paraId="7AF1018F" w14:textId="734B7864" w:rsidR="0011787E" w:rsidRPr="00F36AAD" w:rsidRDefault="0011787E" w:rsidP="002C3265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36AAD">
              <w:rPr>
                <w:rFonts w:ascii="Arial" w:hAnsi="Arial" w:cs="Arial"/>
                <w:b/>
                <w:bCs/>
              </w:rPr>
              <w:t>Stage 4: Day 18 onwards</w:t>
            </w:r>
          </w:p>
        </w:tc>
        <w:tc>
          <w:tcPr>
            <w:tcW w:w="2697" w:type="dxa"/>
          </w:tcPr>
          <w:p w14:paraId="0AD5C144" w14:textId="11CC0FB8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RPMI 1640</w:t>
            </w:r>
          </w:p>
        </w:tc>
        <w:tc>
          <w:tcPr>
            <w:tcW w:w="2698" w:type="dxa"/>
          </w:tcPr>
          <w:p w14:paraId="4563F9FC" w14:textId="16BA80A9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KGF</w:t>
            </w:r>
          </w:p>
        </w:tc>
        <w:tc>
          <w:tcPr>
            <w:tcW w:w="2698" w:type="dxa"/>
          </w:tcPr>
          <w:p w14:paraId="277A1FCD" w14:textId="0BE6A2BF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ng/mL</w:t>
            </w:r>
          </w:p>
        </w:tc>
      </w:tr>
      <w:tr w:rsidR="0011787E" w14:paraId="4BBB8C98" w14:textId="77777777" w:rsidTr="002925AB">
        <w:tc>
          <w:tcPr>
            <w:tcW w:w="2697" w:type="dxa"/>
            <w:vMerge/>
          </w:tcPr>
          <w:p w14:paraId="377F7BFB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30C41B3C" w14:textId="65A8E0A8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B27 complete</w:t>
            </w:r>
          </w:p>
        </w:tc>
        <w:tc>
          <w:tcPr>
            <w:tcW w:w="2698" w:type="dxa"/>
          </w:tcPr>
          <w:p w14:paraId="6E559879" w14:textId="29FE3A93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Dexamethasone</w:t>
            </w:r>
          </w:p>
        </w:tc>
        <w:tc>
          <w:tcPr>
            <w:tcW w:w="2698" w:type="dxa"/>
          </w:tcPr>
          <w:p w14:paraId="64C74554" w14:textId="1919F44B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proofErr w:type="spellStart"/>
            <w:r>
              <w:rPr>
                <w:rFonts w:ascii="Arial" w:hAnsi="Arial" w:cs="Arial"/>
              </w:rPr>
              <w:t>nM</w:t>
            </w:r>
            <w:proofErr w:type="spellEnd"/>
          </w:p>
        </w:tc>
      </w:tr>
      <w:tr w:rsidR="0011787E" w14:paraId="06828E02" w14:textId="77777777" w:rsidTr="002925AB">
        <w:tc>
          <w:tcPr>
            <w:tcW w:w="2697" w:type="dxa"/>
            <w:vMerge/>
          </w:tcPr>
          <w:p w14:paraId="43F88181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2F8D08B5" w14:textId="598EA1E4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GlutaMAX</w:t>
            </w:r>
            <w:proofErr w:type="spellEnd"/>
            <w:r>
              <w:rPr>
                <w:rFonts w:ascii="Arial" w:hAnsi="Arial" w:cs="Arial"/>
              </w:rPr>
              <w:t xml:space="preserve"> (1x)</w:t>
            </w:r>
          </w:p>
        </w:tc>
        <w:tc>
          <w:tcPr>
            <w:tcW w:w="2698" w:type="dxa"/>
          </w:tcPr>
          <w:p w14:paraId="5093CF3C" w14:textId="13BDA163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</w:t>
            </w:r>
          </w:p>
        </w:tc>
        <w:tc>
          <w:tcPr>
            <w:tcW w:w="2698" w:type="dxa"/>
          </w:tcPr>
          <w:p w14:paraId="51821593" w14:textId="6CE51905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 mM</w:t>
            </w:r>
          </w:p>
        </w:tc>
      </w:tr>
      <w:tr w:rsidR="0011787E" w14:paraId="6D6E0199" w14:textId="77777777" w:rsidTr="002925AB">
        <w:tc>
          <w:tcPr>
            <w:tcW w:w="2697" w:type="dxa"/>
            <w:vMerge/>
          </w:tcPr>
          <w:p w14:paraId="199558D3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14:paraId="117D4E54" w14:textId="77777777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F329E6C" w14:textId="3040374E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IBMX</w:t>
            </w:r>
          </w:p>
        </w:tc>
        <w:tc>
          <w:tcPr>
            <w:tcW w:w="2698" w:type="dxa"/>
          </w:tcPr>
          <w:p w14:paraId="23F447AA" w14:textId="2A967465" w:rsidR="0011787E" w:rsidRDefault="0011787E" w:rsidP="002C32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 mM</w:t>
            </w:r>
          </w:p>
        </w:tc>
      </w:tr>
    </w:tbl>
    <w:p w14:paraId="24B82BA2" w14:textId="6BE4DD02" w:rsidR="00700FCF" w:rsidRPr="00700FCF" w:rsidRDefault="00700FCF" w:rsidP="00591059">
      <w:pPr>
        <w:spacing w:line="240" w:lineRule="auto"/>
        <w:contextualSpacing/>
        <w:jc w:val="both"/>
      </w:pPr>
    </w:p>
    <w:sectPr w:rsidR="00700FCF" w:rsidRPr="00700FCF" w:rsidSect="00276DF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00B0"/>
    <w:multiLevelType w:val="hybridMultilevel"/>
    <w:tmpl w:val="0CEAE2E4"/>
    <w:lvl w:ilvl="0" w:tplc="434E7B7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t92xwar2esd8eds28xr9dlzzdvf5vd0szw&quot;&gt;CMU&lt;record-ids&gt;&lt;item&gt;129&lt;/item&gt;&lt;item&gt;130&lt;/item&gt;&lt;item&gt;131&lt;/item&gt;&lt;item&gt;606&lt;/item&gt;&lt;item&gt;607&lt;/item&gt;&lt;item&gt;609&lt;/item&gt;&lt;item&gt;612&lt;/item&gt;&lt;item&gt;668&lt;/item&gt;&lt;item&gt;669&lt;/item&gt;&lt;item&gt;670&lt;/item&gt;&lt;item&gt;673&lt;/item&gt;&lt;item&gt;674&lt;/item&gt;&lt;item&gt;675&lt;/item&gt;&lt;item&gt;676&lt;/item&gt;&lt;item&gt;677&lt;/item&gt;&lt;item&gt;678&lt;/item&gt;&lt;item&gt;679&lt;/item&gt;&lt;item&gt;680&lt;/item&gt;&lt;item&gt;681&lt;/item&gt;&lt;item&gt;682&lt;/item&gt;&lt;item&gt;683&lt;/item&gt;&lt;item&gt;684&lt;/item&gt;&lt;item&gt;685&lt;/item&gt;&lt;item&gt;686&lt;/item&gt;&lt;item&gt;687&lt;/item&gt;&lt;item&gt;688&lt;/item&gt;&lt;item&gt;689&lt;/item&gt;&lt;item&gt;690&lt;/item&gt;&lt;item&gt;691&lt;/item&gt;&lt;item&gt;715&lt;/item&gt;&lt;item&gt;716&lt;/item&gt;&lt;item&gt;717&lt;/item&gt;&lt;item&gt;718&lt;/item&gt;&lt;item&gt;719&lt;/item&gt;&lt;item&gt;720&lt;/item&gt;&lt;item&gt;721&lt;/item&gt;&lt;item&gt;722&lt;/item&gt;&lt;item&gt;723&lt;/item&gt;&lt;item&gt;724&lt;/item&gt;&lt;item&gt;725&lt;/item&gt;&lt;item&gt;726&lt;/item&gt;&lt;item&gt;727&lt;/item&gt;&lt;item&gt;728&lt;/item&gt;&lt;item&gt;729&lt;/item&gt;&lt;item&gt;730&lt;/item&gt;&lt;item&gt;731&lt;/item&gt;&lt;item&gt;732&lt;/item&gt;&lt;item&gt;733&lt;/item&gt;&lt;item&gt;734&lt;/item&gt;&lt;item&gt;735&lt;/item&gt;&lt;item&gt;736&lt;/item&gt;&lt;item&gt;737&lt;/item&gt;&lt;item&gt;738&lt;/item&gt;&lt;item&gt;739&lt;/item&gt;&lt;item&gt;740&lt;/item&gt;&lt;item&gt;741&lt;/item&gt;&lt;item&gt;742&lt;/item&gt;&lt;item&gt;745&lt;/item&gt;&lt;item&gt;751&lt;/item&gt;&lt;item&gt;752&lt;/item&gt;&lt;item&gt;753&lt;/item&gt;&lt;item&gt;754&lt;/item&gt;&lt;item&gt;755&lt;/item&gt;&lt;item&gt;756&lt;/item&gt;&lt;item&gt;759&lt;/item&gt;&lt;item&gt;810&lt;/item&gt;&lt;item&gt;814&lt;/item&gt;&lt;item&gt;815&lt;/item&gt;&lt;item&gt;816&lt;/item&gt;&lt;item&gt;817&lt;/item&gt;&lt;item&gt;818&lt;/item&gt;&lt;item&gt;819&lt;/item&gt;&lt;item&gt;820&lt;/item&gt;&lt;item&gt;821&lt;/item&gt;&lt;item&gt;822&lt;/item&gt;&lt;item&gt;823&lt;/item&gt;&lt;item&gt;824&lt;/item&gt;&lt;item&gt;825&lt;/item&gt;&lt;item&gt;826&lt;/item&gt;&lt;item&gt;827&lt;/item&gt;&lt;item&gt;828&lt;/item&gt;&lt;item&gt;829&lt;/item&gt;&lt;item&gt;830&lt;/item&gt;&lt;item&gt;832&lt;/item&gt;&lt;item&gt;833&lt;/item&gt;&lt;item&gt;834&lt;/item&gt;&lt;item&gt;835&lt;/item&gt;&lt;item&gt;839&lt;/item&gt;&lt;item&gt;840&lt;/item&gt;&lt;item&gt;841&lt;/item&gt;&lt;item&gt;844&lt;/item&gt;&lt;item&gt;848&lt;/item&gt;&lt;item&gt;849&lt;/item&gt;&lt;item&gt;850&lt;/item&gt;&lt;item&gt;851&lt;/item&gt;&lt;item&gt;853&lt;/item&gt;&lt;item&gt;854&lt;/item&gt;&lt;item&gt;855&lt;/item&gt;&lt;item&gt;856&lt;/item&gt;&lt;item&gt;858&lt;/item&gt;&lt;item&gt;859&lt;/item&gt;&lt;item&gt;860&lt;/item&gt;&lt;item&gt;861&lt;/item&gt;&lt;item&gt;862&lt;/item&gt;&lt;item&gt;863&lt;/item&gt;&lt;item&gt;864&lt;/item&gt;&lt;item&gt;865&lt;/item&gt;&lt;item&gt;866&lt;/item&gt;&lt;item&gt;869&lt;/item&gt;&lt;item&gt;870&lt;/item&gt;&lt;item&gt;871&lt;/item&gt;&lt;item&gt;874&lt;/item&gt;&lt;/record-ids&gt;&lt;/item&gt;&lt;/Libraries&gt;"/>
  </w:docVars>
  <w:rsids>
    <w:rsidRoot w:val="00386816"/>
    <w:rsid w:val="00005635"/>
    <w:rsid w:val="00012DF5"/>
    <w:rsid w:val="00016E8E"/>
    <w:rsid w:val="00021F97"/>
    <w:rsid w:val="00042D4D"/>
    <w:rsid w:val="00056FD9"/>
    <w:rsid w:val="00063508"/>
    <w:rsid w:val="000659E1"/>
    <w:rsid w:val="00070676"/>
    <w:rsid w:val="0007352F"/>
    <w:rsid w:val="00080DB2"/>
    <w:rsid w:val="00081F66"/>
    <w:rsid w:val="000954B5"/>
    <w:rsid w:val="000A58F4"/>
    <w:rsid w:val="000B15B3"/>
    <w:rsid w:val="000C5B89"/>
    <w:rsid w:val="000D1711"/>
    <w:rsid w:val="00111FCF"/>
    <w:rsid w:val="00114732"/>
    <w:rsid w:val="0011787E"/>
    <w:rsid w:val="00121776"/>
    <w:rsid w:val="00132076"/>
    <w:rsid w:val="00133125"/>
    <w:rsid w:val="001556AB"/>
    <w:rsid w:val="00162FF4"/>
    <w:rsid w:val="00173D70"/>
    <w:rsid w:val="00180DCD"/>
    <w:rsid w:val="001846F6"/>
    <w:rsid w:val="00190199"/>
    <w:rsid w:val="00190B7F"/>
    <w:rsid w:val="001964E0"/>
    <w:rsid w:val="00197726"/>
    <w:rsid w:val="001A2AF7"/>
    <w:rsid w:val="001A3584"/>
    <w:rsid w:val="001C2245"/>
    <w:rsid w:val="001C4D2D"/>
    <w:rsid w:val="001C5652"/>
    <w:rsid w:val="001E153F"/>
    <w:rsid w:val="001F3229"/>
    <w:rsid w:val="002020CB"/>
    <w:rsid w:val="002046E3"/>
    <w:rsid w:val="00205820"/>
    <w:rsid w:val="00210755"/>
    <w:rsid w:val="00212A7B"/>
    <w:rsid w:val="00214BCF"/>
    <w:rsid w:val="00215891"/>
    <w:rsid w:val="0023117D"/>
    <w:rsid w:val="002335E8"/>
    <w:rsid w:val="00255186"/>
    <w:rsid w:val="00265564"/>
    <w:rsid w:val="00276DF8"/>
    <w:rsid w:val="002925AB"/>
    <w:rsid w:val="002A726F"/>
    <w:rsid w:val="002B3032"/>
    <w:rsid w:val="002B55D5"/>
    <w:rsid w:val="002B5881"/>
    <w:rsid w:val="002B77EB"/>
    <w:rsid w:val="002C0306"/>
    <w:rsid w:val="002C0995"/>
    <w:rsid w:val="002C1CDF"/>
    <w:rsid w:val="002C3265"/>
    <w:rsid w:val="002C3BF7"/>
    <w:rsid w:val="002C6149"/>
    <w:rsid w:val="002D7582"/>
    <w:rsid w:val="002E6D83"/>
    <w:rsid w:val="003046E0"/>
    <w:rsid w:val="00307E4F"/>
    <w:rsid w:val="00316943"/>
    <w:rsid w:val="0032604D"/>
    <w:rsid w:val="00327586"/>
    <w:rsid w:val="003335EC"/>
    <w:rsid w:val="003363B5"/>
    <w:rsid w:val="00344EFA"/>
    <w:rsid w:val="00346F17"/>
    <w:rsid w:val="003560AC"/>
    <w:rsid w:val="003646B0"/>
    <w:rsid w:val="003752B5"/>
    <w:rsid w:val="00386816"/>
    <w:rsid w:val="00386BCE"/>
    <w:rsid w:val="003871A4"/>
    <w:rsid w:val="00397FD0"/>
    <w:rsid w:val="003B6D5A"/>
    <w:rsid w:val="003F1F13"/>
    <w:rsid w:val="003F47A4"/>
    <w:rsid w:val="003F5703"/>
    <w:rsid w:val="003F576F"/>
    <w:rsid w:val="003F5C11"/>
    <w:rsid w:val="004026AF"/>
    <w:rsid w:val="00403088"/>
    <w:rsid w:val="00404DCD"/>
    <w:rsid w:val="00404E22"/>
    <w:rsid w:val="004168AD"/>
    <w:rsid w:val="00417ED8"/>
    <w:rsid w:val="0042377F"/>
    <w:rsid w:val="00427947"/>
    <w:rsid w:val="00442BFE"/>
    <w:rsid w:val="00445A21"/>
    <w:rsid w:val="00460249"/>
    <w:rsid w:val="00462226"/>
    <w:rsid w:val="00473C4C"/>
    <w:rsid w:val="00493296"/>
    <w:rsid w:val="00497443"/>
    <w:rsid w:val="004A5458"/>
    <w:rsid w:val="004A7582"/>
    <w:rsid w:val="004C29D2"/>
    <w:rsid w:val="004D3F0B"/>
    <w:rsid w:val="004D40D6"/>
    <w:rsid w:val="004F3A83"/>
    <w:rsid w:val="00511A3D"/>
    <w:rsid w:val="00511BDE"/>
    <w:rsid w:val="00535C23"/>
    <w:rsid w:val="00537C1A"/>
    <w:rsid w:val="00543C1F"/>
    <w:rsid w:val="005471EA"/>
    <w:rsid w:val="005506F0"/>
    <w:rsid w:val="00555062"/>
    <w:rsid w:val="005700B4"/>
    <w:rsid w:val="00572439"/>
    <w:rsid w:val="00582384"/>
    <w:rsid w:val="005836EF"/>
    <w:rsid w:val="00587E94"/>
    <w:rsid w:val="00591059"/>
    <w:rsid w:val="00594B51"/>
    <w:rsid w:val="00594CD2"/>
    <w:rsid w:val="005A1E48"/>
    <w:rsid w:val="005B40DD"/>
    <w:rsid w:val="005C30FC"/>
    <w:rsid w:val="005C6814"/>
    <w:rsid w:val="005D16D7"/>
    <w:rsid w:val="005D2D26"/>
    <w:rsid w:val="005F3E93"/>
    <w:rsid w:val="005F4F83"/>
    <w:rsid w:val="00603CEF"/>
    <w:rsid w:val="00606B9B"/>
    <w:rsid w:val="006107FD"/>
    <w:rsid w:val="006127F4"/>
    <w:rsid w:val="006131E4"/>
    <w:rsid w:val="0061488F"/>
    <w:rsid w:val="00614CDC"/>
    <w:rsid w:val="00617F2D"/>
    <w:rsid w:val="006203C4"/>
    <w:rsid w:val="00623E05"/>
    <w:rsid w:val="00625569"/>
    <w:rsid w:val="0062683A"/>
    <w:rsid w:val="00633A46"/>
    <w:rsid w:val="006360E5"/>
    <w:rsid w:val="00636479"/>
    <w:rsid w:val="0064062E"/>
    <w:rsid w:val="00651B0B"/>
    <w:rsid w:val="00651FC6"/>
    <w:rsid w:val="006568CE"/>
    <w:rsid w:val="00667889"/>
    <w:rsid w:val="00671B33"/>
    <w:rsid w:val="0067717E"/>
    <w:rsid w:val="00681A4F"/>
    <w:rsid w:val="00692F46"/>
    <w:rsid w:val="006A0E43"/>
    <w:rsid w:val="006B3B47"/>
    <w:rsid w:val="006C2AB1"/>
    <w:rsid w:val="006C595F"/>
    <w:rsid w:val="006D2224"/>
    <w:rsid w:val="006D24BB"/>
    <w:rsid w:val="006D78E8"/>
    <w:rsid w:val="006E0400"/>
    <w:rsid w:val="006F2CDA"/>
    <w:rsid w:val="006F2D7F"/>
    <w:rsid w:val="006F7993"/>
    <w:rsid w:val="00700FCF"/>
    <w:rsid w:val="00701122"/>
    <w:rsid w:val="007058DC"/>
    <w:rsid w:val="00706536"/>
    <w:rsid w:val="007100E5"/>
    <w:rsid w:val="00713EBC"/>
    <w:rsid w:val="0072374A"/>
    <w:rsid w:val="00730784"/>
    <w:rsid w:val="00733939"/>
    <w:rsid w:val="00733E12"/>
    <w:rsid w:val="007353CB"/>
    <w:rsid w:val="007372AB"/>
    <w:rsid w:val="00747FD3"/>
    <w:rsid w:val="0075695D"/>
    <w:rsid w:val="007617DD"/>
    <w:rsid w:val="007646B3"/>
    <w:rsid w:val="007660A2"/>
    <w:rsid w:val="00766369"/>
    <w:rsid w:val="00772610"/>
    <w:rsid w:val="007846A0"/>
    <w:rsid w:val="00784A2C"/>
    <w:rsid w:val="007878E2"/>
    <w:rsid w:val="00796F48"/>
    <w:rsid w:val="007A7E72"/>
    <w:rsid w:val="007C4BF8"/>
    <w:rsid w:val="007C58DA"/>
    <w:rsid w:val="007C60E5"/>
    <w:rsid w:val="007C7758"/>
    <w:rsid w:val="007D73F3"/>
    <w:rsid w:val="007E331D"/>
    <w:rsid w:val="007F5AF4"/>
    <w:rsid w:val="007F6059"/>
    <w:rsid w:val="00805519"/>
    <w:rsid w:val="00806970"/>
    <w:rsid w:val="008118E1"/>
    <w:rsid w:val="00811FE7"/>
    <w:rsid w:val="00826BF4"/>
    <w:rsid w:val="008318EC"/>
    <w:rsid w:val="0083211B"/>
    <w:rsid w:val="00846305"/>
    <w:rsid w:val="00847258"/>
    <w:rsid w:val="008540F2"/>
    <w:rsid w:val="00856E97"/>
    <w:rsid w:val="008613E2"/>
    <w:rsid w:val="008631FF"/>
    <w:rsid w:val="00864069"/>
    <w:rsid w:val="008756DA"/>
    <w:rsid w:val="00877D61"/>
    <w:rsid w:val="00882975"/>
    <w:rsid w:val="0089644F"/>
    <w:rsid w:val="008A0283"/>
    <w:rsid w:val="008A0ACA"/>
    <w:rsid w:val="008B08B4"/>
    <w:rsid w:val="008B3282"/>
    <w:rsid w:val="008B4E11"/>
    <w:rsid w:val="008B7F20"/>
    <w:rsid w:val="008C653D"/>
    <w:rsid w:val="008D1031"/>
    <w:rsid w:val="008F3F52"/>
    <w:rsid w:val="0090191B"/>
    <w:rsid w:val="00914917"/>
    <w:rsid w:val="00916E75"/>
    <w:rsid w:val="00920670"/>
    <w:rsid w:val="00931991"/>
    <w:rsid w:val="009336E0"/>
    <w:rsid w:val="0093779E"/>
    <w:rsid w:val="00947815"/>
    <w:rsid w:val="00954929"/>
    <w:rsid w:val="0095624F"/>
    <w:rsid w:val="00971C28"/>
    <w:rsid w:val="00975F50"/>
    <w:rsid w:val="0097763B"/>
    <w:rsid w:val="00984DF4"/>
    <w:rsid w:val="009852E9"/>
    <w:rsid w:val="0098664F"/>
    <w:rsid w:val="009A0582"/>
    <w:rsid w:val="009B33B7"/>
    <w:rsid w:val="009B3D5D"/>
    <w:rsid w:val="009D1D17"/>
    <w:rsid w:val="009D2EB7"/>
    <w:rsid w:val="009D3F34"/>
    <w:rsid w:val="009F1AA3"/>
    <w:rsid w:val="00A06244"/>
    <w:rsid w:val="00A10B23"/>
    <w:rsid w:val="00A11970"/>
    <w:rsid w:val="00A11F40"/>
    <w:rsid w:val="00A13EBD"/>
    <w:rsid w:val="00A43CA0"/>
    <w:rsid w:val="00A53DB9"/>
    <w:rsid w:val="00A66741"/>
    <w:rsid w:val="00A67E78"/>
    <w:rsid w:val="00A77962"/>
    <w:rsid w:val="00A93EC4"/>
    <w:rsid w:val="00AB6594"/>
    <w:rsid w:val="00AC152B"/>
    <w:rsid w:val="00AD4FF3"/>
    <w:rsid w:val="00AD5241"/>
    <w:rsid w:val="00AE2F52"/>
    <w:rsid w:val="00AE3304"/>
    <w:rsid w:val="00AE65ED"/>
    <w:rsid w:val="00AE79B9"/>
    <w:rsid w:val="00AF10AD"/>
    <w:rsid w:val="00B01705"/>
    <w:rsid w:val="00B03AF3"/>
    <w:rsid w:val="00B05926"/>
    <w:rsid w:val="00B129F5"/>
    <w:rsid w:val="00B20125"/>
    <w:rsid w:val="00B31371"/>
    <w:rsid w:val="00B3427E"/>
    <w:rsid w:val="00B41212"/>
    <w:rsid w:val="00B67CBC"/>
    <w:rsid w:val="00B80D5B"/>
    <w:rsid w:val="00BA1191"/>
    <w:rsid w:val="00BC510D"/>
    <w:rsid w:val="00BC5954"/>
    <w:rsid w:val="00BE4CED"/>
    <w:rsid w:val="00BE5F90"/>
    <w:rsid w:val="00BF30D9"/>
    <w:rsid w:val="00BF43F9"/>
    <w:rsid w:val="00C14586"/>
    <w:rsid w:val="00C33681"/>
    <w:rsid w:val="00C36EC2"/>
    <w:rsid w:val="00C5578F"/>
    <w:rsid w:val="00C60466"/>
    <w:rsid w:val="00C84639"/>
    <w:rsid w:val="00C87ABC"/>
    <w:rsid w:val="00CA17AB"/>
    <w:rsid w:val="00CC1D2F"/>
    <w:rsid w:val="00CC42DC"/>
    <w:rsid w:val="00CC4F69"/>
    <w:rsid w:val="00CD026A"/>
    <w:rsid w:val="00CD6C0F"/>
    <w:rsid w:val="00D1353B"/>
    <w:rsid w:val="00D16D56"/>
    <w:rsid w:val="00D17F22"/>
    <w:rsid w:val="00D30ECB"/>
    <w:rsid w:val="00D40603"/>
    <w:rsid w:val="00D44AB2"/>
    <w:rsid w:val="00D54624"/>
    <w:rsid w:val="00D70F5C"/>
    <w:rsid w:val="00D84908"/>
    <w:rsid w:val="00D86DC1"/>
    <w:rsid w:val="00DA1145"/>
    <w:rsid w:val="00DA6382"/>
    <w:rsid w:val="00DB299E"/>
    <w:rsid w:val="00DD2C05"/>
    <w:rsid w:val="00DE5F3E"/>
    <w:rsid w:val="00DF0A09"/>
    <w:rsid w:val="00DF1293"/>
    <w:rsid w:val="00DF1BB7"/>
    <w:rsid w:val="00E04142"/>
    <w:rsid w:val="00E069D5"/>
    <w:rsid w:val="00E10A5C"/>
    <w:rsid w:val="00E243D2"/>
    <w:rsid w:val="00E26E68"/>
    <w:rsid w:val="00E279C0"/>
    <w:rsid w:val="00E40CAB"/>
    <w:rsid w:val="00E50605"/>
    <w:rsid w:val="00E721F1"/>
    <w:rsid w:val="00E7226B"/>
    <w:rsid w:val="00E749F9"/>
    <w:rsid w:val="00EA1BC4"/>
    <w:rsid w:val="00EB772A"/>
    <w:rsid w:val="00EC1B1A"/>
    <w:rsid w:val="00EE5630"/>
    <w:rsid w:val="00EE6E07"/>
    <w:rsid w:val="00EF04D1"/>
    <w:rsid w:val="00F01E74"/>
    <w:rsid w:val="00F044B3"/>
    <w:rsid w:val="00F07E48"/>
    <w:rsid w:val="00F117C3"/>
    <w:rsid w:val="00F22777"/>
    <w:rsid w:val="00F36097"/>
    <w:rsid w:val="00F36AAD"/>
    <w:rsid w:val="00F42AC6"/>
    <w:rsid w:val="00F64540"/>
    <w:rsid w:val="00F656F8"/>
    <w:rsid w:val="00F704A2"/>
    <w:rsid w:val="00F72E37"/>
    <w:rsid w:val="00F85C85"/>
    <w:rsid w:val="00F87A2F"/>
    <w:rsid w:val="00F96A91"/>
    <w:rsid w:val="00FB6189"/>
    <w:rsid w:val="00FC5176"/>
    <w:rsid w:val="00FC6B02"/>
    <w:rsid w:val="00FF751A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200B"/>
  <w15:chartTrackingRefBased/>
  <w15:docId w15:val="{9D6558B4-1474-4DA1-BE64-39B0B89B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16"/>
    <w:pPr>
      <w:spacing w:line="25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36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8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FF3"/>
    <w:pPr>
      <w:spacing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5881"/>
    <w:rPr>
      <w:color w:val="808080"/>
    </w:rPr>
  </w:style>
  <w:style w:type="table" w:styleId="TableGrid">
    <w:name w:val="Table Grid"/>
    <w:basedOn w:val="TableNormal"/>
    <w:uiPriority w:val="39"/>
    <w:rsid w:val="0057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058D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58D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058D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58DC"/>
    <w:rPr>
      <w:rFonts w:ascii="Calibri" w:hAnsi="Calibri" w:cs="Calibri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644F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C87ABC"/>
  </w:style>
  <w:style w:type="character" w:customStyle="1" w:styleId="Heading1Char">
    <w:name w:val="Heading 1 Char"/>
    <w:basedOn w:val="DefaultParagraphFont"/>
    <w:link w:val="Heading1"/>
    <w:uiPriority w:val="9"/>
    <w:rsid w:val="006360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textrun">
    <w:name w:val="normaltextrun"/>
    <w:basedOn w:val="DefaultParagraphFont"/>
    <w:rsid w:val="0061488F"/>
  </w:style>
  <w:style w:type="character" w:styleId="LineNumber">
    <w:name w:val="line number"/>
    <w:basedOn w:val="DefaultParagraphFont"/>
    <w:uiPriority w:val="99"/>
    <w:semiHidden/>
    <w:unhideWhenUsed/>
    <w:rsid w:val="00276DF8"/>
  </w:style>
  <w:style w:type="paragraph" w:styleId="BalloonText">
    <w:name w:val="Balloon Text"/>
    <w:basedOn w:val="Normal"/>
    <w:link w:val="BalloonTextChar"/>
    <w:uiPriority w:val="99"/>
    <w:semiHidden/>
    <w:unhideWhenUsed/>
    <w:rsid w:val="00BE4C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ED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1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D1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D1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36EC2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C36EC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iren@c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65318-453F-40EE-94DA-AF87D3BD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 Hoe Ng</dc:creator>
  <cp:keywords/>
  <dc:description/>
  <cp:lastModifiedBy>Wai Hoe Ng</cp:lastModifiedBy>
  <cp:revision>35</cp:revision>
  <dcterms:created xsi:type="dcterms:W3CDTF">2021-01-17T16:08:00Z</dcterms:created>
  <dcterms:modified xsi:type="dcterms:W3CDTF">2021-11-28T18:17:00Z</dcterms:modified>
</cp:coreProperties>
</file>