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11"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12"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3"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4"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71CF505" w:rsidR="00FD4937" w:rsidRPr="00D319CD" w:rsidRDefault="00D319C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319CD">
        <w:rPr>
          <w:rFonts w:asciiTheme="minorHAnsi" w:hAnsiTheme="minorHAnsi"/>
          <w:sz w:val="22"/>
          <w:szCs w:val="22"/>
        </w:rPr>
        <w:t xml:space="preserve">No explicit power analysis was used. The sample size was chosen based on common practice in the field for each specific experiment and based on the uniformity of the readout within and between experiments.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C4D1CCA" w:rsidR="00FD4937" w:rsidRPr="00D319CD" w:rsidRDefault="00D319C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319CD">
        <w:rPr>
          <w:rFonts w:asciiTheme="minorHAnsi" w:hAnsiTheme="minorHAnsi"/>
          <w:sz w:val="22"/>
          <w:szCs w:val="22"/>
        </w:rPr>
        <w:t>All the information about the number of experiments and the number of measurements can be found in the corresponding figure legends of all plots shown in the figures.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2DB5172" w14:textId="77777777" w:rsidR="00D319CD" w:rsidRPr="00505C51" w:rsidRDefault="00D319CD" w:rsidP="00D319C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and tests are described where relevant; raw data are presented as dot plots for small numbers of measurements.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E5BDC31" w14:textId="69AF9509" w:rsidR="00D319CD" w:rsidRPr="006E7C16" w:rsidRDefault="00D319CD" w:rsidP="00D319C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7C16">
        <w:rPr>
          <w:rFonts w:asciiTheme="minorHAnsi" w:hAnsiTheme="minorHAnsi"/>
          <w:sz w:val="22"/>
          <w:szCs w:val="22"/>
        </w:rPr>
        <w:t xml:space="preserve">No explicit randomization method was used as no </w:t>
      </w:r>
      <w:r>
        <w:rPr>
          <w:rFonts w:asciiTheme="minorHAnsi" w:hAnsiTheme="minorHAnsi"/>
          <w:sz w:val="22"/>
          <w:szCs w:val="22"/>
        </w:rPr>
        <w:t>clinical experiments were done. No masking was applied.</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709E2CF" w:rsidR="00FD4937" w:rsidRPr="00505C51" w:rsidRDefault="00D319CD" w:rsidP="3A9F098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3A9F0987">
        <w:rPr>
          <w:rFonts w:asciiTheme="minorHAnsi" w:hAnsiTheme="minorHAnsi"/>
          <w:sz w:val="22"/>
          <w:szCs w:val="22"/>
        </w:rPr>
        <w:t xml:space="preserve">All numerical data and used analysis tools (plots including raw data, ImageJ macros and Matlab code used for analysis), per figure, are freely available at </w:t>
      </w:r>
      <w:r w:rsidR="00575010" w:rsidRPr="00575010">
        <w:t>https://doi.org/10.6084/m9.figshare.c.5306546.v3</w:t>
      </w:r>
      <w:r w:rsidRPr="3A9F0987">
        <w:rPr>
          <w:rFonts w:asciiTheme="minorHAnsi" w:hAnsiTheme="minorHAnsi"/>
          <w:sz w:val="22"/>
          <w:szCs w:val="22"/>
        </w:rPr>
        <w:t>. Links to the source code of used ImageJ plugins and their archived versions are provided in the text.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5"/>
      <w:footerReference w:type="default" r:id="rId16"/>
      <w:headerReference w:type="first" r:id="rId17"/>
      <w:footerReference w:type="first" r:id="rId18"/>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2E1D8" w14:textId="77777777" w:rsidR="00C10E8F" w:rsidRDefault="00C10E8F">
      <w:r>
        <w:separator/>
      </w:r>
    </w:p>
  </w:endnote>
  <w:endnote w:type="continuationSeparator" w:id="0">
    <w:p w14:paraId="0983EDC6" w14:textId="77777777" w:rsidR="00C10E8F" w:rsidRDefault="00C1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nl-NL" w:eastAsia="nl-NL"/>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nl-NL" w:eastAsia="nl-NL"/>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45987" w14:textId="77777777" w:rsidR="00C10E8F" w:rsidRDefault="00C10E8F">
      <w:r>
        <w:separator/>
      </w:r>
    </w:p>
  </w:footnote>
  <w:footnote w:type="continuationSeparator" w:id="0">
    <w:p w14:paraId="0F28A61B" w14:textId="77777777" w:rsidR="00C10E8F" w:rsidRDefault="00C10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nl-NL" w:eastAsia="nl-NL"/>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nl-NL" w:eastAsia="nl-NL"/>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736"/>
    <w:rsid w:val="00332DC6"/>
    <w:rsid w:val="00575010"/>
    <w:rsid w:val="00A0248A"/>
    <w:rsid w:val="00BE5736"/>
    <w:rsid w:val="00C10E8F"/>
    <w:rsid w:val="00D319CD"/>
    <w:rsid w:val="00FD4937"/>
    <w:rsid w:val="3A9F0987"/>
    <w:rsid w:val="7DD6A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51D91B72-D8CE-4008-B981-D2419DAC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D319CD"/>
    <w:rPr>
      <w:rFonts w:ascii="Tahoma" w:hAnsi="Tahoma" w:cs="Tahoma"/>
      <w:sz w:val="16"/>
      <w:szCs w:val="16"/>
    </w:rPr>
  </w:style>
  <w:style w:type="character" w:customStyle="1" w:styleId="BalloonTextChar">
    <w:name w:val="Balloon Text Char"/>
    <w:basedOn w:val="DefaultParagraphFont"/>
    <w:link w:val="BalloonText"/>
    <w:uiPriority w:val="99"/>
    <w:semiHidden/>
    <w:rsid w:val="00D31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osbiology.org/article/info:doi/10.1371/journal.pbio.1000412"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osharing.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orial@elifescience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E0CA7AF065828A428D67DDD0E47EEE2D" ma:contentTypeVersion="9" ma:contentTypeDescription="Create a new document." ma:contentTypeScope="" ma:versionID="b48bd2c9e8ade0002477da94e80d621e">
  <xsd:schema xmlns:xsd="http://www.w3.org/2001/XMLSchema" xmlns:xs="http://www.w3.org/2001/XMLSchema" xmlns:p="http://schemas.microsoft.com/office/2006/metadata/properties" xmlns:ns2="cf504df0-e227-441e-9bae-04e8cc1507f7" targetNamespace="http://schemas.microsoft.com/office/2006/metadata/properties" ma:root="true" ma:fieldsID="8bed8b72e85fd63776f41c974dc809a6" ns2:_="">
    <xsd:import namespace="cf504df0-e227-441e-9bae-04e8cc1507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04df0-e227-441e-9bae-04e8cc150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3C0E6-6361-4A85-8DAD-2C7FFD99D0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613382-FDAB-4E52-A8D2-F175D611BC2A}">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1C40ECA-82E6-420A-9302-46382217F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04df0-e227-441e-9bae-04e8cc150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4562</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Kapitein, L.C. (Lukas)</cp:lastModifiedBy>
  <cp:revision>5</cp:revision>
  <dcterms:created xsi:type="dcterms:W3CDTF">2021-01-12T11:56:00Z</dcterms:created>
  <dcterms:modified xsi:type="dcterms:W3CDTF">2021-07-20T08:29:00Z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0x010100E0CA7AF065828A428D67DDD0E47EEE2D</vt:lpwstr>
  </property>
</Properties>
</file>