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en"/>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A0C0B">
        <w:fldChar w:fldCharType="begin"/>
      </w:r>
      <w:r w:rsidR="00CA0C0B">
        <w:instrText xml:space="preserve"> HYPERLINK "https://biosharing.org/" \t "_blank" </w:instrText>
      </w:r>
      <w:r w:rsidR="00CA0C0B">
        <w:fldChar w:fldCharType="separate"/>
      </w:r>
      <w:r w:rsidRPr="00505C51">
        <w:rPr>
          <w:rStyle w:val="Hyperlien"/>
          <w:rFonts w:asciiTheme="minorHAnsi" w:hAnsiTheme="minorHAnsi"/>
          <w:bCs/>
          <w:sz w:val="22"/>
          <w:szCs w:val="22"/>
        </w:rPr>
        <w:t>BioSharing</w:t>
      </w:r>
      <w:proofErr w:type="spellEnd"/>
      <w:r w:rsidRPr="00505C51">
        <w:rPr>
          <w:rStyle w:val="Hyperlien"/>
          <w:rFonts w:asciiTheme="minorHAnsi" w:hAnsiTheme="minorHAnsi"/>
          <w:bCs/>
          <w:sz w:val="22"/>
          <w:szCs w:val="22"/>
        </w:rPr>
        <w:t xml:space="preserve"> Information Resource</w:t>
      </w:r>
      <w:r w:rsidR="00CA0C0B">
        <w:rPr>
          <w:rStyle w:val="Hyperlien"/>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en"/>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en"/>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5D7A262" w:rsidR="00FD4937" w:rsidRPr="00125190" w:rsidRDefault="00D308E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As we used </w:t>
      </w:r>
      <w:r w:rsidRPr="00D308E2">
        <w:rPr>
          <w:rFonts w:asciiTheme="minorHAnsi" w:hAnsiTheme="minorHAnsi"/>
          <w:i/>
          <w:iCs/>
        </w:rPr>
        <w:t>Drosophila</w:t>
      </w:r>
      <w:r>
        <w:rPr>
          <w:rFonts w:asciiTheme="minorHAnsi" w:hAnsiTheme="minorHAnsi"/>
        </w:rPr>
        <w:t xml:space="preserve">, it </w:t>
      </w:r>
      <w:r w:rsidR="008E4FE7">
        <w:rPr>
          <w:rFonts w:asciiTheme="minorHAnsi" w:hAnsiTheme="minorHAnsi"/>
        </w:rPr>
        <w:t>was</w:t>
      </w:r>
      <w:r>
        <w:rPr>
          <w:rFonts w:asciiTheme="minorHAnsi" w:hAnsiTheme="minorHAnsi"/>
        </w:rPr>
        <w:t xml:space="preserve"> easy and affordable to use a large number of specimens. Thus, we haven’t performed power analyses. Instead, we used large sample size and performed statistical analyses to test the significance of our data.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53AA67E" w:rsidR="00FD4937" w:rsidRPr="00125190" w:rsidRDefault="00C153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808233F" w:rsidR="00FD4937" w:rsidRPr="00505C51" w:rsidRDefault="00E50B7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figure legends and Materials and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F93BDCE" w:rsidR="00FD4937" w:rsidRPr="00505C51" w:rsidRDefault="00F0602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doesn’t apply to our study, which </w:t>
      </w:r>
      <w:r w:rsidR="004F2553">
        <w:rPr>
          <w:rFonts w:asciiTheme="minorHAnsi" w:hAnsiTheme="minorHAnsi"/>
          <w:sz w:val="22"/>
          <w:szCs w:val="22"/>
        </w:rPr>
        <w:t>is based on cell biology. Biological groups were based on genotypes.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B7A0773" w:rsidR="00FD4937" w:rsidRPr="00505C51" w:rsidRDefault="00464C2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7</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DD7B1" w14:textId="77777777" w:rsidR="002C115C" w:rsidRDefault="002C115C">
      <w:r>
        <w:separator/>
      </w:r>
    </w:p>
  </w:endnote>
  <w:endnote w:type="continuationSeparator" w:id="0">
    <w:p w14:paraId="4EC73673" w14:textId="77777777" w:rsidR="002C115C" w:rsidRDefault="002C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3E81" w14:textId="77777777" w:rsidR="002C115C" w:rsidRDefault="002C115C">
      <w:r>
        <w:separator/>
      </w:r>
    </w:p>
  </w:footnote>
  <w:footnote w:type="continuationSeparator" w:id="0">
    <w:p w14:paraId="5C74DF2C" w14:textId="77777777" w:rsidR="002C115C" w:rsidRDefault="002C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6081D"/>
    <w:rsid w:val="002C115C"/>
    <w:rsid w:val="00332DC6"/>
    <w:rsid w:val="00464C25"/>
    <w:rsid w:val="004F2553"/>
    <w:rsid w:val="008E4FE7"/>
    <w:rsid w:val="00A0248A"/>
    <w:rsid w:val="00BE5736"/>
    <w:rsid w:val="00C15307"/>
    <w:rsid w:val="00CA0C0B"/>
    <w:rsid w:val="00D308E2"/>
    <w:rsid w:val="00E50B71"/>
    <w:rsid w:val="00F0602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en">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Patrick Laprise</cp:lastModifiedBy>
  <cp:revision>8</cp:revision>
  <dcterms:created xsi:type="dcterms:W3CDTF">2021-06-01T19:32:00Z</dcterms:created>
  <dcterms:modified xsi:type="dcterms:W3CDTF">2021-06-02T14:16:00Z</dcterms:modified>
</cp:coreProperties>
</file>