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504B6BE" w14:textId="07F83601" w:rsidR="007A534E" w:rsidRPr="0057635F" w:rsidRDefault="007A534E" w:rsidP="007A534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7635F">
        <w:rPr>
          <w:rFonts w:asciiTheme="minorHAnsi" w:hAnsiTheme="minorHAnsi"/>
          <w:sz w:val="22"/>
          <w:szCs w:val="22"/>
        </w:rPr>
        <w:t>No power analysis was used to estimate sa</w:t>
      </w:r>
      <w:r>
        <w:rPr>
          <w:rFonts w:asciiTheme="minorHAnsi" w:hAnsiTheme="minorHAnsi"/>
          <w:sz w:val="22"/>
          <w:szCs w:val="22"/>
        </w:rPr>
        <w:t xml:space="preserve">mple size prior to design.  </w:t>
      </w:r>
      <w:r w:rsidR="00143BF4">
        <w:rPr>
          <w:rFonts w:asciiTheme="minorHAnsi" w:hAnsiTheme="minorHAnsi"/>
          <w:sz w:val="22"/>
          <w:szCs w:val="22"/>
        </w:rPr>
        <w:t xml:space="preserve">For each experimental condition, we imaged a minimum of 6 fields of view (each containing hundreds of neurons) in 3 separate mice, consistent with similar </w:t>
      </w:r>
      <w:r w:rsidR="00143BF4">
        <w:rPr>
          <w:rFonts w:asciiTheme="minorHAnsi" w:hAnsiTheme="minorHAnsi"/>
          <w:sz w:val="22"/>
          <w:szCs w:val="22"/>
        </w:rPr>
        <w:t>in vivo</w:t>
      </w:r>
      <w:r w:rsidR="00143BF4">
        <w:rPr>
          <w:rFonts w:asciiTheme="minorHAnsi" w:hAnsiTheme="minorHAnsi"/>
          <w:sz w:val="22"/>
          <w:szCs w:val="22"/>
        </w:rPr>
        <w:t xml:space="preserve"> studies. </w:t>
      </w:r>
    </w:p>
    <w:p w14:paraId="7FF843C9" w14:textId="77777777" w:rsidR="0015519A" w:rsidRPr="007A534E" w:rsidRDefault="0015519A" w:rsidP="00FF5ED7">
      <w:pPr>
        <w:rPr>
          <w:rFonts w:asciiTheme="minorHAnsi" w:hAnsiTheme="minorHAnsi"/>
          <w:sz w:val="22"/>
          <w:szCs w:val="22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47D694A" w14:textId="487F9DA8" w:rsidR="00FB78EE" w:rsidRPr="00FB78EE" w:rsidRDefault="00143BF4" w:rsidP="00FB78E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Each experiment was carried out at minimum twice in two separate cohorts of mice, as</w:t>
      </w:r>
      <w:r w:rsidR="00FB78EE" w:rsidRPr="00FB78EE">
        <w:rPr>
          <w:rFonts w:asciiTheme="minorHAnsi" w:hAnsiTheme="minorHAnsi" w:cstheme="minorHAnsi"/>
          <w:sz w:val="22"/>
          <w:szCs w:val="22"/>
        </w:rPr>
        <w:t xml:space="preserve"> stated </w:t>
      </w:r>
      <w:r>
        <w:rPr>
          <w:rFonts w:asciiTheme="minorHAnsi" w:hAnsiTheme="minorHAnsi" w:cstheme="minorHAnsi"/>
          <w:sz w:val="22"/>
          <w:szCs w:val="22"/>
        </w:rPr>
        <w:t>in</w:t>
      </w:r>
      <w:r w:rsidR="00FB78EE" w:rsidRPr="00FB78EE">
        <w:rPr>
          <w:rFonts w:asciiTheme="minorHAnsi" w:hAnsiTheme="minorHAnsi" w:cstheme="minorHAnsi"/>
          <w:sz w:val="22"/>
          <w:szCs w:val="22"/>
        </w:rPr>
        <w:t xml:space="preserve"> the “statistical anal</w:t>
      </w:r>
      <w:r>
        <w:rPr>
          <w:rFonts w:asciiTheme="minorHAnsi" w:hAnsiTheme="minorHAnsi" w:cstheme="minorHAnsi"/>
          <w:sz w:val="22"/>
          <w:szCs w:val="22"/>
        </w:rPr>
        <w:t xml:space="preserve">yses” section of the manuscript. Details of the number of independent biological replicates for each experiment and statistical tests applied are provided in figure legends and text. </w:t>
      </w:r>
      <w:r w:rsidR="00FB78EE" w:rsidRPr="00FB78EE">
        <w:rPr>
          <w:rFonts w:asciiTheme="minorHAnsi" w:hAnsiTheme="minorHAnsi" w:cstheme="minorHAnsi"/>
          <w:sz w:val="22"/>
          <w:szCs w:val="22"/>
        </w:rPr>
        <w:t xml:space="preserve"> Criteria for exclusion/inclusion </w:t>
      </w:r>
      <w:r>
        <w:rPr>
          <w:rFonts w:asciiTheme="minorHAnsi" w:hAnsiTheme="minorHAnsi" w:cstheme="minorHAnsi"/>
          <w:sz w:val="22"/>
          <w:szCs w:val="22"/>
        </w:rPr>
        <w:t>are</w:t>
      </w:r>
      <w:r w:rsidR="00FB78EE" w:rsidRPr="00FB78EE">
        <w:rPr>
          <w:rFonts w:asciiTheme="minorHAnsi" w:hAnsiTheme="minorHAnsi" w:cstheme="minorHAnsi"/>
          <w:sz w:val="22"/>
          <w:szCs w:val="22"/>
        </w:rPr>
        <w:t xml:space="preserve"> clearly stated in the “image and behavior analy</w:t>
      </w:r>
      <w:r>
        <w:rPr>
          <w:rFonts w:asciiTheme="minorHAnsi" w:hAnsiTheme="minorHAnsi" w:cstheme="minorHAnsi"/>
          <w:sz w:val="22"/>
          <w:szCs w:val="22"/>
        </w:rPr>
        <w:t>ses” section of the manuscript.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542272CE" w:rsidR="00B124CC" w:rsidRPr="00280606" w:rsidRDefault="0015519A" w:rsidP="00FF5ED7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  <w:r w:rsidR="00AF5736"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5791A15" w14:textId="2065FAC5" w:rsidR="002220A8" w:rsidRPr="00505C51" w:rsidRDefault="0057635F" w:rsidP="0057635F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each </w:t>
      </w:r>
      <w:r w:rsidR="00143BF4">
        <w:rPr>
          <w:rFonts w:asciiTheme="minorHAnsi" w:hAnsiTheme="minorHAnsi"/>
          <w:sz w:val="22"/>
          <w:szCs w:val="22"/>
        </w:rPr>
        <w:t>experiment, statistical analyses are specified in</w:t>
      </w:r>
      <w:r w:rsidR="002220A8" w:rsidRPr="002220A8">
        <w:rPr>
          <w:rFonts w:asciiTheme="minorHAnsi" w:hAnsiTheme="minorHAnsi"/>
          <w:sz w:val="22"/>
          <w:szCs w:val="22"/>
        </w:rPr>
        <w:t xml:space="preserve"> figure </w:t>
      </w:r>
      <w:r w:rsidR="00143BF4">
        <w:rPr>
          <w:rFonts w:asciiTheme="minorHAnsi" w:hAnsiTheme="minorHAnsi"/>
          <w:sz w:val="22"/>
          <w:szCs w:val="22"/>
        </w:rPr>
        <w:t xml:space="preserve">legend and text.  </w:t>
      </w:r>
      <w:r w:rsidR="00143BF4">
        <w:rPr>
          <w:rFonts w:asciiTheme="minorHAnsi" w:hAnsiTheme="minorHAnsi"/>
          <w:sz w:val="22"/>
          <w:szCs w:val="22"/>
        </w:rPr>
        <w:t xml:space="preserve">We relied on non-parametric statistical tests.  </w:t>
      </w:r>
      <w:r w:rsidR="00143BF4">
        <w:rPr>
          <w:rFonts w:asciiTheme="minorHAnsi" w:hAnsiTheme="minorHAnsi"/>
          <w:sz w:val="22"/>
          <w:szCs w:val="22"/>
        </w:rPr>
        <w:t xml:space="preserve">We report exact p values throughout the manuscript, and indicate “ns” for any comparison of interest that is not statistically significant. In most figures, we plot individual data points making up a dataset </w:t>
      </w:r>
      <w:r w:rsidR="00143BF4">
        <w:rPr>
          <w:rFonts w:asciiTheme="minorHAnsi" w:hAnsiTheme="minorHAnsi"/>
          <w:sz w:val="22"/>
          <w:szCs w:val="22"/>
        </w:rPr>
        <w:t>(</w:t>
      </w:r>
      <w:r w:rsidR="00143BF4">
        <w:rPr>
          <w:rFonts w:asciiTheme="minorHAnsi" w:hAnsiTheme="minorHAnsi"/>
          <w:sz w:val="22"/>
          <w:szCs w:val="22"/>
        </w:rPr>
        <w:t xml:space="preserve">with </w:t>
      </w:r>
      <w:r w:rsidR="00143BF4">
        <w:rPr>
          <w:rFonts w:asciiTheme="minorHAnsi" w:hAnsiTheme="minorHAnsi"/>
          <w:sz w:val="22"/>
          <w:szCs w:val="22"/>
        </w:rPr>
        <w:t xml:space="preserve">mean and </w:t>
      </w:r>
      <w:proofErr w:type="spellStart"/>
      <w:r w:rsidR="00143BF4">
        <w:rPr>
          <w:rFonts w:asciiTheme="minorHAnsi" w:hAnsiTheme="minorHAnsi"/>
          <w:sz w:val="22"/>
          <w:szCs w:val="22"/>
        </w:rPr>
        <w:t>s.e.m</w:t>
      </w:r>
      <w:proofErr w:type="spellEnd"/>
      <w:r w:rsidR="00143BF4">
        <w:rPr>
          <w:rFonts w:asciiTheme="minorHAnsi" w:hAnsiTheme="minorHAnsi"/>
          <w:sz w:val="22"/>
          <w:szCs w:val="22"/>
        </w:rPr>
        <w:t xml:space="preserve"> overlaid)</w:t>
      </w:r>
      <w:r w:rsidR="00143BF4">
        <w:rPr>
          <w:rFonts w:asciiTheme="minorHAnsi" w:hAnsiTheme="minorHAnsi"/>
          <w:sz w:val="22"/>
          <w:szCs w:val="22"/>
        </w:rPr>
        <w:t>, and link them when appropriate for transparency.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F31FCFA" w14:textId="5E2A71BA" w:rsidR="00A600C6" w:rsidRPr="00A600C6" w:rsidRDefault="00A600C6" w:rsidP="00A600C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600C6">
        <w:rPr>
          <w:rFonts w:asciiTheme="minorHAnsi" w:hAnsiTheme="minorHAnsi"/>
          <w:sz w:val="22"/>
          <w:szCs w:val="22"/>
        </w:rPr>
        <w:t xml:space="preserve">All </w:t>
      </w:r>
      <w:r>
        <w:rPr>
          <w:rFonts w:asciiTheme="minorHAnsi" w:hAnsiTheme="minorHAnsi"/>
          <w:sz w:val="22"/>
          <w:szCs w:val="22"/>
        </w:rPr>
        <w:t>mice</w:t>
      </w:r>
      <w:r w:rsidRPr="00A600C6">
        <w:rPr>
          <w:rFonts w:asciiTheme="minorHAnsi" w:hAnsiTheme="minorHAnsi"/>
          <w:sz w:val="22"/>
          <w:szCs w:val="22"/>
        </w:rPr>
        <w:t xml:space="preserve"> were randomly assigned to </w:t>
      </w:r>
      <w:r w:rsidR="00143BF4">
        <w:rPr>
          <w:rFonts w:asciiTheme="minorHAnsi" w:hAnsiTheme="minorHAnsi"/>
          <w:sz w:val="22"/>
          <w:szCs w:val="22"/>
        </w:rPr>
        <w:t>treatment groups</w:t>
      </w:r>
      <w:r w:rsidRPr="00A600C6">
        <w:rPr>
          <w:rFonts w:asciiTheme="minorHAnsi" w:hAnsiTheme="minorHAnsi"/>
          <w:sz w:val="22"/>
          <w:szCs w:val="22"/>
        </w:rPr>
        <w:t>.</w:t>
      </w:r>
      <w:r w:rsidR="00143BF4">
        <w:rPr>
          <w:rFonts w:asciiTheme="minorHAnsi" w:hAnsiTheme="minorHAnsi"/>
          <w:sz w:val="22"/>
          <w:szCs w:val="22"/>
        </w:rPr>
        <w:t xml:space="preserve"> This is specified in the Methods section “6-OHDA lesions”.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F20B429" w:rsidR="00BC3CCE" w:rsidRDefault="00143BF4" w:rsidP="002220A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All </w:t>
      </w:r>
      <w:r w:rsidR="002220A8" w:rsidRPr="002220A8">
        <w:rPr>
          <w:rFonts w:asciiTheme="minorHAnsi" w:hAnsiTheme="minorHAnsi"/>
          <w:sz w:val="22"/>
          <w:szCs w:val="22"/>
        </w:rPr>
        <w:t xml:space="preserve">code </w:t>
      </w:r>
      <w:r w:rsidR="002220A8">
        <w:rPr>
          <w:rFonts w:asciiTheme="minorHAnsi" w:hAnsiTheme="minorHAnsi"/>
          <w:sz w:val="22"/>
          <w:szCs w:val="22"/>
        </w:rPr>
        <w:t xml:space="preserve">used for quantification of imaging and behavioral data is </w:t>
      </w:r>
      <w:r w:rsidR="002220A8" w:rsidRPr="002220A8">
        <w:rPr>
          <w:rFonts w:asciiTheme="minorHAnsi" w:hAnsiTheme="minorHAnsi"/>
          <w:sz w:val="22"/>
          <w:szCs w:val="22"/>
        </w:rPr>
        <w:t>available online (</w:t>
      </w:r>
      <w:hyperlink r:id="rId11" w:history="1">
        <w:r w:rsidR="00A600C6" w:rsidRPr="000313C0">
          <w:rPr>
            <w:rStyle w:val="Hyperlink"/>
            <w:rFonts w:asciiTheme="minorHAnsi" w:hAnsiTheme="minorHAnsi"/>
            <w:sz w:val="22"/>
            <w:szCs w:val="22"/>
          </w:rPr>
          <w:t>https://github.com/TritschLab</w:t>
        </w:r>
      </w:hyperlink>
      <w:r w:rsidR="002220A8" w:rsidRPr="002220A8">
        <w:rPr>
          <w:rFonts w:asciiTheme="minorHAnsi" w:hAnsiTheme="minorHAnsi"/>
          <w:sz w:val="22"/>
          <w:szCs w:val="22"/>
        </w:rPr>
        <w:t>)</w:t>
      </w:r>
      <w:r w:rsidR="002220A8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 </w:t>
      </w:r>
      <w:r w:rsidRPr="00143BF4">
        <w:rPr>
          <w:rFonts w:asciiTheme="minorHAnsi" w:hAnsiTheme="minorHAnsi"/>
          <w:sz w:val="22"/>
          <w:szCs w:val="22"/>
        </w:rPr>
        <w:t xml:space="preserve">Source data </w:t>
      </w:r>
      <w:r>
        <w:rPr>
          <w:rFonts w:asciiTheme="minorHAnsi" w:hAnsiTheme="minorHAnsi"/>
          <w:sz w:val="22"/>
          <w:szCs w:val="22"/>
        </w:rPr>
        <w:t xml:space="preserve">containing raw data used for compiling figures and graphs </w:t>
      </w:r>
      <w:r w:rsidRPr="00143BF4">
        <w:rPr>
          <w:rFonts w:asciiTheme="minorHAnsi" w:hAnsiTheme="minorHAnsi"/>
          <w:sz w:val="22"/>
          <w:szCs w:val="22"/>
        </w:rPr>
        <w:t xml:space="preserve">will be provided </w:t>
      </w:r>
      <w:r>
        <w:rPr>
          <w:rFonts w:asciiTheme="minorHAnsi" w:hAnsiTheme="minorHAnsi"/>
          <w:sz w:val="22"/>
          <w:szCs w:val="22"/>
        </w:rPr>
        <w:t>upon publication</w:t>
      </w:r>
      <w:r w:rsidRPr="00143BF4">
        <w:rPr>
          <w:rFonts w:asciiTheme="minorHAnsi" w:hAnsiTheme="minorHAnsi"/>
          <w:sz w:val="22"/>
          <w:szCs w:val="22"/>
        </w:rPr>
        <w:t xml:space="preserve"> the manuscript.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2D7EE" w14:textId="77777777" w:rsidR="006657A3" w:rsidRDefault="006657A3" w:rsidP="004215FE">
      <w:r>
        <w:separator/>
      </w:r>
    </w:p>
  </w:endnote>
  <w:endnote w:type="continuationSeparator" w:id="0">
    <w:p w14:paraId="19CA94C3" w14:textId="77777777" w:rsidR="006657A3" w:rsidRDefault="006657A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C0683" w14:textId="77777777" w:rsidR="006657A3" w:rsidRDefault="006657A3" w:rsidP="004215FE">
      <w:r>
        <w:separator/>
      </w:r>
    </w:p>
  </w:footnote>
  <w:footnote w:type="continuationSeparator" w:id="0">
    <w:p w14:paraId="05B58A3B" w14:textId="77777777" w:rsidR="006657A3" w:rsidRDefault="006657A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hyphenationZone w:val="283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3BF4"/>
    <w:rsid w:val="00146DE9"/>
    <w:rsid w:val="0015519A"/>
    <w:rsid w:val="001618D5"/>
    <w:rsid w:val="00175192"/>
    <w:rsid w:val="001A7BB8"/>
    <w:rsid w:val="001E1D59"/>
    <w:rsid w:val="00212F30"/>
    <w:rsid w:val="00217B9E"/>
    <w:rsid w:val="002220A8"/>
    <w:rsid w:val="002336C6"/>
    <w:rsid w:val="00241081"/>
    <w:rsid w:val="00266462"/>
    <w:rsid w:val="00280606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7635F"/>
    <w:rsid w:val="005A4434"/>
    <w:rsid w:val="005B0A15"/>
    <w:rsid w:val="00605A12"/>
    <w:rsid w:val="00634AC7"/>
    <w:rsid w:val="00657587"/>
    <w:rsid w:val="00661DCC"/>
    <w:rsid w:val="006657A3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A534E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F3D1E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00C6"/>
    <w:rsid w:val="00A62B52"/>
    <w:rsid w:val="00A7686C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2B91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B78EE"/>
    <w:rsid w:val="00FC1F40"/>
    <w:rsid w:val="00FD0F2C"/>
    <w:rsid w:val="00FE362B"/>
    <w:rsid w:val="00FE48C0"/>
    <w:rsid w:val="00FE4F10"/>
    <w:rsid w:val="00FE7D2E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370B204-93A1-2448-B15E-769D7FCF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60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7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8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3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8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00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0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7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4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TritschLab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167E84-8CAF-0242-8B8A-DB3A43051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885</Words>
  <Characters>5048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5922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2</cp:revision>
  <dcterms:created xsi:type="dcterms:W3CDTF">2021-03-05T23:18:00Z</dcterms:created>
  <dcterms:modified xsi:type="dcterms:W3CDTF">2021-03-05T23:18:00Z</dcterms:modified>
</cp:coreProperties>
</file>