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E92C2" w14:textId="2A32059D" w:rsidR="002B5BD6" w:rsidRPr="002B5A22" w:rsidRDefault="002B5BD6" w:rsidP="004562E3">
      <w:pPr>
        <w:rPr>
          <w:rFonts w:ascii="Arial" w:hAnsi="Arial" w:cs="Arial"/>
        </w:rPr>
      </w:pPr>
      <w:bookmarkStart w:id="0" w:name="_GoBack"/>
      <w:bookmarkEnd w:id="0"/>
    </w:p>
    <w:p w14:paraId="6ADFC61B" w14:textId="25BFF19F" w:rsidR="002B5BD6" w:rsidRPr="002B5A22" w:rsidRDefault="002B5BD6" w:rsidP="004562E3">
      <w:pPr>
        <w:rPr>
          <w:rFonts w:ascii="Arial" w:hAnsi="Arial" w:cs="Arial"/>
        </w:rPr>
      </w:pPr>
    </w:p>
    <w:p w14:paraId="508304F7" w14:textId="77777777" w:rsidR="004562E3" w:rsidRPr="002B5A22" w:rsidRDefault="004562E3" w:rsidP="004562E3">
      <w:pPr>
        <w:rPr>
          <w:rFonts w:ascii="Arial" w:hAnsi="Arial" w:cs="Arial"/>
        </w:rPr>
      </w:pPr>
    </w:p>
    <w:p w14:paraId="65FB8E96" w14:textId="50243DB9" w:rsidR="008B69B1" w:rsidRPr="002B5A22" w:rsidRDefault="00842339" w:rsidP="006D3E4E">
      <w:pPr>
        <w:pStyle w:val="Beschriftung"/>
        <w:keepNext/>
        <w:spacing w:after="120"/>
        <w:rPr>
          <w:rFonts w:ascii="Arial" w:hAnsi="Arial" w:cs="Arial"/>
          <w:b/>
          <w:i w:val="0"/>
          <w:color w:val="000000" w:themeColor="text1"/>
          <w:sz w:val="22"/>
          <w:szCs w:val="24"/>
        </w:rPr>
      </w:pPr>
      <w:r>
        <w:rPr>
          <w:rFonts w:ascii="Arial" w:hAnsi="Arial" w:cs="Arial"/>
          <w:b/>
          <w:i w:val="0"/>
          <w:color w:val="000000" w:themeColor="text1"/>
          <w:sz w:val="22"/>
          <w:szCs w:val="24"/>
        </w:rPr>
        <w:t>Supplementary File 2</w:t>
      </w:r>
      <w:r w:rsidR="008B69B1" w:rsidRPr="002B5A22">
        <w:rPr>
          <w:rFonts w:ascii="Arial" w:hAnsi="Arial" w:cs="Arial"/>
          <w:b/>
          <w:i w:val="0"/>
          <w:color w:val="000000" w:themeColor="text1"/>
          <w:sz w:val="22"/>
          <w:szCs w:val="24"/>
        </w:rPr>
        <w:t>.</w:t>
      </w:r>
      <w:r w:rsidR="008B69B1" w:rsidRPr="002B5A22">
        <w:rPr>
          <w:rFonts w:ascii="Arial" w:hAnsi="Arial" w:cs="Arial"/>
          <w:color w:val="000000" w:themeColor="text1"/>
          <w:sz w:val="16"/>
        </w:rPr>
        <w:t xml:space="preserve"> </w:t>
      </w:r>
      <w:r w:rsidR="00E016BF" w:rsidRPr="002B5A22"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t>Secondary m</w:t>
      </w:r>
      <w:r w:rsidR="008B69B1" w:rsidRPr="002B5A22"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t>etabolite</w:t>
      </w:r>
      <w:r w:rsidR="00E016BF" w:rsidRPr="002B5A22"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t>s</w:t>
      </w:r>
      <w:r w:rsidR="000E1B0D" w:rsidRPr="002B5A22"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t xml:space="preserve"> produced by the </w:t>
      </w:r>
      <w:proofErr w:type="spellStart"/>
      <w:r w:rsidR="000E1B0D" w:rsidRPr="002B5A22">
        <w:rPr>
          <w:rFonts w:ascii="Arial" w:hAnsi="Arial" w:cs="Arial"/>
          <w:b/>
          <w:bCs/>
          <w:color w:val="000000" w:themeColor="text1"/>
          <w:sz w:val="22"/>
          <w:szCs w:val="22"/>
        </w:rPr>
        <w:t>mdp</w:t>
      </w:r>
      <w:proofErr w:type="spellEnd"/>
      <w:r w:rsidR="000E1B0D" w:rsidRPr="002B5A22"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t>/</w:t>
      </w:r>
      <w:proofErr w:type="spellStart"/>
      <w:r w:rsidR="000E1B0D" w:rsidRPr="002B5A22">
        <w:rPr>
          <w:rFonts w:ascii="Arial" w:hAnsi="Arial" w:cs="Arial"/>
          <w:b/>
          <w:bCs/>
          <w:color w:val="000000" w:themeColor="text1"/>
          <w:sz w:val="22"/>
          <w:szCs w:val="22"/>
        </w:rPr>
        <w:t>xpt</w:t>
      </w:r>
      <w:proofErr w:type="spellEnd"/>
      <w:r w:rsidR="000E1B0D" w:rsidRPr="002B5A22"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t xml:space="preserve"> genes</w:t>
      </w:r>
      <w:r w:rsidR="008B69B1" w:rsidRPr="002B5A22">
        <w:rPr>
          <w:rFonts w:ascii="Arial" w:hAnsi="Arial" w:cs="Arial"/>
          <w:b/>
          <w:i w:val="0"/>
          <w:color w:val="000000" w:themeColor="text1"/>
          <w:sz w:val="22"/>
          <w:szCs w:val="22"/>
        </w:rPr>
        <w:t xml:space="preserve"> </w:t>
      </w:r>
      <w:r w:rsidR="00E016BF" w:rsidRPr="002B5A22">
        <w:rPr>
          <w:rFonts w:ascii="Arial" w:hAnsi="Arial" w:cs="Arial"/>
          <w:b/>
          <w:i w:val="0"/>
          <w:color w:val="000000" w:themeColor="text1"/>
          <w:sz w:val="22"/>
          <w:szCs w:val="22"/>
        </w:rPr>
        <w:t xml:space="preserve">in </w:t>
      </w:r>
      <w:r w:rsidR="000E1B0D" w:rsidRPr="002B5A22">
        <w:rPr>
          <w:rFonts w:ascii="Arial" w:hAnsi="Arial" w:cs="Arial"/>
          <w:b/>
          <w:iCs w:val="0"/>
          <w:color w:val="000000" w:themeColor="text1"/>
          <w:sz w:val="22"/>
          <w:szCs w:val="22"/>
        </w:rPr>
        <w:t xml:space="preserve">A. </w:t>
      </w:r>
      <w:proofErr w:type="spellStart"/>
      <w:r w:rsidR="000E1B0D" w:rsidRPr="002B5A22">
        <w:rPr>
          <w:rFonts w:ascii="Arial" w:hAnsi="Arial" w:cs="Arial"/>
          <w:b/>
          <w:iCs w:val="0"/>
          <w:color w:val="000000" w:themeColor="text1"/>
          <w:sz w:val="22"/>
          <w:szCs w:val="22"/>
        </w:rPr>
        <w:t>nidulans</w:t>
      </w:r>
      <w:proofErr w:type="spellEnd"/>
      <w:r w:rsidR="000E1B0D" w:rsidRPr="002B5A22">
        <w:rPr>
          <w:rFonts w:ascii="Arial" w:hAnsi="Arial" w:cs="Arial"/>
          <w:b/>
          <w:i w:val="0"/>
          <w:color w:val="000000" w:themeColor="text1"/>
          <w:sz w:val="22"/>
          <w:szCs w:val="22"/>
        </w:rPr>
        <w:t xml:space="preserve"> </w:t>
      </w:r>
      <w:r w:rsidR="00E016BF" w:rsidRPr="002B5A22">
        <w:rPr>
          <w:rFonts w:ascii="Arial" w:hAnsi="Arial" w:cs="Arial"/>
          <w:b/>
          <w:i w:val="0"/>
          <w:color w:val="000000" w:themeColor="text1"/>
          <w:sz w:val="22"/>
          <w:szCs w:val="22"/>
        </w:rPr>
        <w:t xml:space="preserve">sexual development </w:t>
      </w:r>
      <w:r w:rsidR="008B69B1" w:rsidRPr="002B5A22">
        <w:rPr>
          <w:rFonts w:ascii="Arial" w:hAnsi="Arial" w:cs="Arial"/>
          <w:b/>
          <w:i w:val="0"/>
          <w:color w:val="000000" w:themeColor="text1"/>
          <w:sz w:val="22"/>
          <w:szCs w:val="22"/>
        </w:rPr>
        <w:t>identified</w:t>
      </w:r>
      <w:r w:rsidR="008B69B1" w:rsidRPr="002B5A22">
        <w:rPr>
          <w:rFonts w:ascii="Arial" w:hAnsi="Arial" w:cs="Arial"/>
          <w:b/>
          <w:i w:val="0"/>
          <w:color w:val="000000" w:themeColor="text1"/>
          <w:sz w:val="22"/>
          <w:szCs w:val="24"/>
        </w:rPr>
        <w:t xml:space="preserve"> by LC-MS</w:t>
      </w:r>
    </w:p>
    <w:tbl>
      <w:tblPr>
        <w:tblW w:w="93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475"/>
        <w:gridCol w:w="899"/>
        <w:gridCol w:w="1128"/>
        <w:gridCol w:w="821"/>
        <w:gridCol w:w="1057"/>
        <w:gridCol w:w="987"/>
        <w:gridCol w:w="950"/>
        <w:gridCol w:w="1639"/>
      </w:tblGrid>
      <w:tr w:rsidR="005B183D" w:rsidRPr="002B5A22" w14:paraId="751D2D91" w14:textId="77777777" w:rsidTr="006B4890">
        <w:trPr>
          <w:trHeight w:val="288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99FA23" w14:textId="77777777" w:rsidR="008B69B1" w:rsidRPr="002B5A22" w:rsidRDefault="008B69B1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ID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1E1543" w14:textId="7B8FBC2B" w:rsidR="008B69B1" w:rsidRPr="002B5A22" w:rsidRDefault="008B69B1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Metabolite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22919E" w14:textId="77777777" w:rsidR="008B69B1" w:rsidRPr="002B5A22" w:rsidRDefault="008B69B1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Retention time(min)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3931FD" w14:textId="77777777" w:rsidR="008B69B1" w:rsidRPr="002B5A22" w:rsidRDefault="008B69B1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Detected as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3F9DB6" w14:textId="77777777" w:rsidR="008B69B1" w:rsidRPr="002B5A22" w:rsidRDefault="008B69B1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Sum formula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92310D" w14:textId="5E25BC65" w:rsidR="008B69B1" w:rsidRPr="002B5A22" w:rsidRDefault="00E016BF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Detected e</w:t>
            </w:r>
            <w:r w:rsidR="008B69B1" w:rsidRPr="002B5A2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xact mass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7082B6" w14:textId="2358FECD" w:rsidR="008B69B1" w:rsidRPr="002B5A22" w:rsidRDefault="00E016BF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Calculated e</w:t>
            </w:r>
            <w:r w:rsidR="008B69B1" w:rsidRPr="002B5A2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xact mass</w:t>
            </w:r>
            <w:r w:rsidRPr="002B5A2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53426E" w14:textId="77777777" w:rsidR="008B69B1" w:rsidRPr="002B5A22" w:rsidRDefault="008B69B1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Confirmed by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28464A" w14:textId="77777777" w:rsidR="008B69B1" w:rsidRPr="002B5A22" w:rsidRDefault="008B69B1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</w:t>
            </w:r>
          </w:p>
        </w:tc>
      </w:tr>
      <w:tr w:rsidR="005B183D" w:rsidRPr="002B5A22" w14:paraId="5246FBB9" w14:textId="77777777" w:rsidTr="006B4890">
        <w:trPr>
          <w:trHeight w:val="288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6A05B7" w14:textId="77777777" w:rsidR="008B69B1" w:rsidRPr="002B5A22" w:rsidRDefault="008B69B1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6A2901" w14:textId="77777777" w:rsidR="008B69B1" w:rsidRPr="002B5A22" w:rsidRDefault="008B69B1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arugosin</w:t>
            </w:r>
            <w:proofErr w:type="spellEnd"/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B3D803" w14:textId="77777777" w:rsidR="008B69B1" w:rsidRPr="002B5A22" w:rsidRDefault="008B69B1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20.36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72E452" w14:textId="77777777" w:rsidR="008B69B1" w:rsidRPr="002B5A22" w:rsidRDefault="008B69B1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[M-H]</w:t>
            </w: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AE19F2" w14:textId="77777777" w:rsidR="008B69B1" w:rsidRPr="002B5A22" w:rsidRDefault="008B69B1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C</w:t>
            </w: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  <w:vertAlign w:val="subscript"/>
              </w:rPr>
              <w:t>25</w:t>
            </w: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H</w:t>
            </w: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  <w:vertAlign w:val="subscript"/>
              </w:rPr>
              <w:t>28</w:t>
            </w: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O</w:t>
            </w: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263201" w14:textId="77777777" w:rsidR="008B69B1" w:rsidRPr="002B5A22" w:rsidRDefault="008B69B1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423.1811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592914" w14:textId="77777777" w:rsidR="008B69B1" w:rsidRPr="002B5A22" w:rsidRDefault="008B69B1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424.1964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89C080" w14:textId="3A0DC03B" w:rsidR="008B69B1" w:rsidRPr="002B5A22" w:rsidRDefault="008B69B1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A, </w:t>
            </w:r>
            <w:r w:rsidR="00E016BF"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AADF57" w14:textId="678D9F25" w:rsidR="008B69B1" w:rsidRPr="002B5A22" w:rsidRDefault="008B69B1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PEVuZE5vdGU+PENpdGU+PEF1dGhvcj5Qb2NrcmFuZHQ8L0F1dGhvcj48WWVhcj4yMDEyPC9ZZWFy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</w:fldData>
              </w:fldChar>
            </w:r>
            <w:r w:rsidR="00702DEB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ADDIN EN.CITE </w:instrText>
            </w:r>
            <w:r w:rsidR="00702DEB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PEVuZE5vdGU+PENpdGU+PEF1dGhvcj5Qb2NrcmFuZHQ8L0F1dGhvcj48WWVhcj4yMDEyPC9ZZWFy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</w:fldData>
              </w:fldChar>
            </w:r>
            <w:r w:rsidR="00702DEB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ADDIN EN.CITE.DATA </w:instrText>
            </w:r>
            <w:r w:rsidR="00702DEB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02DEB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="00A71AC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(Albright et al., 2015; Pockrandt et al., 2012)</w:t>
            </w: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5B183D" w:rsidRPr="002B5A22" w14:paraId="28AF7D6F" w14:textId="77777777" w:rsidTr="006B4890">
        <w:trPr>
          <w:trHeight w:val="288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33D05C" w14:textId="77777777" w:rsidR="008B69B1" w:rsidRPr="002B5A22" w:rsidRDefault="008B69B1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CD1F54" w14:textId="77777777" w:rsidR="008B69B1" w:rsidRPr="002B5A22" w:rsidRDefault="008B69B1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emericellin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37C56A" w14:textId="77777777" w:rsidR="008B69B1" w:rsidRPr="002B5A22" w:rsidRDefault="008B69B1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24.33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9D3C90" w14:textId="77777777" w:rsidR="008B69B1" w:rsidRPr="002B5A22" w:rsidRDefault="008B69B1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[M-H</w:t>
            </w: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  <w:vertAlign w:val="subscript"/>
              </w:rPr>
              <w:t>2</w:t>
            </w: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O+H]</w:t>
            </w: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293DF8" w14:textId="77777777" w:rsidR="008B69B1" w:rsidRPr="002B5A22" w:rsidRDefault="008B69B1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C</w:t>
            </w: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  <w:vertAlign w:val="subscript"/>
              </w:rPr>
              <w:t>25</w:t>
            </w: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H</w:t>
            </w: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  <w:vertAlign w:val="subscript"/>
              </w:rPr>
              <w:t>28</w:t>
            </w: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O</w:t>
            </w: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3B553E" w14:textId="77777777" w:rsidR="008B69B1" w:rsidRPr="002B5A22" w:rsidRDefault="008B69B1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391.1896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4218FF" w14:textId="77777777" w:rsidR="008B69B1" w:rsidRPr="002B5A22" w:rsidRDefault="008B69B1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408.1937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C5B0A5" w14:textId="77777777" w:rsidR="008B69B1" w:rsidRPr="002B5A22" w:rsidRDefault="008B69B1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A, B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16AB1E" w14:textId="6BE95014" w:rsidR="008B69B1" w:rsidRPr="002B5A22" w:rsidRDefault="008B69B1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/>
            </w:r>
            <w:r w:rsidR="00702DEB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ADDIN EN.CITE &lt;EndNote&gt;&lt;Cite&gt;&lt;Author&gt;Sanchez&lt;/Author&gt;&lt;Year&gt;2011&lt;/Year&gt;&lt;RecNum&gt;77&lt;/RecNum&gt;&lt;DisplayText&gt;(Sanchez et al., 2011)&lt;/DisplayText&gt;&lt;record&gt;&lt;rec-number&gt;77&lt;/rec-number&gt;&lt;foreign-keys&gt;&lt;key app="EN" db-id="atp2dttfg0dt9metvve529sw0d9zea5zfzrt" timestamp="0"&gt;77&lt;/key&gt;&lt;/foreign-keys&gt;&lt;ref-type name="Journal Article"&gt;17&lt;/ref-type&gt;&lt;contributors&gt;&lt;authors&gt;&lt;author&gt;Sanchez, James F&lt;/author&gt;&lt;author&gt;Entwistle, Ruth&lt;/author&gt;&lt;author&gt;Hung, Jui-Hsiang&lt;/author&gt;&lt;author&gt;Yaegashi, Junko&lt;/author&gt;&lt;author&gt;Jain, Sofina&lt;/author&gt;&lt;author&gt;Chiang, Yi-Ming&lt;/author&gt;&lt;author&gt;Wang, Clay CC&lt;/author&gt;&lt;author&gt;Oakley, Berl R&lt;/author&gt;&lt;/authors&gt;&lt;/contributors&gt;&lt;titles&gt;&lt;title&gt;&lt;style face="normal" font="default" size="100%"&gt;Genome-based deletion analysis reveals the prenyl xanthone biosynthesis pathway in &lt;/style&gt;&lt;style face="italic" font="default" size="100%"&gt;Aspergillus nidulans&lt;/style&gt;&lt;/title&gt;&lt;secondary-title&gt;Journal of the American Chemical Society&lt;/secondary-title&gt;&lt;/titles&gt;&lt;pages&gt;4010-4017&lt;/pages&gt;&lt;volume&gt;133&lt;/volume&gt;&lt;number&gt;11&lt;/number&gt;&lt;dates&gt;&lt;year&gt;2011&lt;/year&gt;&lt;/dates&gt;&lt;isbn&gt;0002-7863&lt;/isbn&gt;&lt;urls&gt;&lt;/urls&gt;&lt;electronic-resource-num&gt;https://doi.org/10.1021/ja1096682&lt;/electronic-resource-num&gt;&lt;/record&gt;&lt;/Cite&gt;&lt;/EndNote&gt;</w:instrText>
            </w: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="00A71AC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(Sanchez et al., 2011)</w:t>
            </w: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5B183D" w:rsidRPr="002B5A22" w14:paraId="436ABF1D" w14:textId="77777777" w:rsidTr="006B4890">
        <w:trPr>
          <w:trHeight w:val="288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6BD580" w14:textId="77777777" w:rsidR="008B69B1" w:rsidRPr="002B5A22" w:rsidRDefault="008B69B1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EA88F6" w14:textId="77777777" w:rsidR="008B69B1" w:rsidRPr="002B5A22" w:rsidRDefault="008B69B1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shamixanthone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9509C7" w14:textId="77777777" w:rsidR="008B69B1" w:rsidRPr="002B5A22" w:rsidRDefault="008B69B1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24.52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A4EAE9" w14:textId="77777777" w:rsidR="008B69B1" w:rsidRPr="002B5A22" w:rsidRDefault="008B69B1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[M-H</w:t>
            </w: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  <w:vertAlign w:val="subscript"/>
              </w:rPr>
              <w:t>2</w:t>
            </w: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O+H]</w:t>
            </w: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D4E1C2" w14:textId="77777777" w:rsidR="008B69B1" w:rsidRPr="002B5A22" w:rsidRDefault="008B69B1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C</w:t>
            </w: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  <w:vertAlign w:val="subscript"/>
              </w:rPr>
              <w:t>25</w:t>
            </w: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H</w:t>
            </w: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  <w:vertAlign w:val="subscript"/>
              </w:rPr>
              <w:t>26</w:t>
            </w: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O</w:t>
            </w: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E5A5B9" w14:textId="77777777" w:rsidR="008B69B1" w:rsidRPr="002B5A22" w:rsidRDefault="008B69B1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389.1743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13604E" w14:textId="77777777" w:rsidR="008B69B1" w:rsidRPr="002B5A22" w:rsidRDefault="008B69B1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406.1780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626FB9" w14:textId="77777777" w:rsidR="008B69B1" w:rsidRPr="002B5A22" w:rsidRDefault="008B69B1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A, B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64C873" w14:textId="76802AE6" w:rsidR="008B69B1" w:rsidRPr="002B5A22" w:rsidRDefault="008B69B1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/>
            </w:r>
            <w:r w:rsidR="00702DEB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ADDIN EN.CITE &lt;EndNote&gt;&lt;Cite&gt;&lt;Author&gt;Sanchez&lt;/Author&gt;&lt;Year&gt;2011&lt;/Year&gt;&lt;RecNum&gt;77&lt;/RecNum&gt;&lt;DisplayText&gt;(Sanchez et al., 2011)&lt;/DisplayText&gt;&lt;record&gt;&lt;rec-number&gt;77&lt;/rec-number&gt;&lt;foreign-keys&gt;&lt;key app="EN" db-id="atp2dttfg0dt9metvve529sw0d9zea5zfzrt" timestamp="0"&gt;77&lt;/key&gt;&lt;/foreign-keys&gt;&lt;ref-type name="Journal Article"&gt;17&lt;/ref-type&gt;&lt;contributors&gt;&lt;authors&gt;&lt;author&gt;Sanchez, James F&lt;/author&gt;&lt;author&gt;Entwistle, Ruth&lt;/author&gt;&lt;author&gt;Hung, Jui-Hsiang&lt;/author&gt;&lt;author&gt;Yaegashi, Junko&lt;/author&gt;&lt;author&gt;Jain, Sofina&lt;/author&gt;&lt;author&gt;Chiang, Yi-Ming&lt;/author&gt;&lt;author&gt;Wang, Clay CC&lt;/author&gt;&lt;author&gt;Oakley, Berl R&lt;/author&gt;&lt;/authors&gt;&lt;/contributors&gt;&lt;titles&gt;&lt;title&gt;&lt;style face="normal" font="default" size="100%"&gt;Genome-based deletion analysis reveals the prenyl xanthone biosynthesis pathway in &lt;/style&gt;&lt;style face="italic" font="default" size="100%"&gt;Aspergillus nidulans&lt;/style&gt;&lt;/title&gt;&lt;secondary-title&gt;Journal of the American Chemical Society&lt;/secondary-title&gt;&lt;/titles&gt;&lt;pages&gt;4010-4017&lt;/pages&gt;&lt;volume&gt;133&lt;/volume&gt;&lt;number&gt;11&lt;/number&gt;&lt;dates&gt;&lt;year&gt;2011&lt;/year&gt;&lt;/dates&gt;&lt;isbn&gt;0002-7863&lt;/isbn&gt;&lt;urls&gt;&lt;/urls&gt;&lt;electronic-resource-num&gt;https://doi.org/10.1021/ja1096682&lt;/electronic-resource-num&gt;&lt;/record&gt;&lt;/Cite&gt;&lt;/EndNote&gt;</w:instrText>
            </w: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="00A71AC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(Sanchez et al., 2011)</w:t>
            </w: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5B183D" w:rsidRPr="002B5A22" w14:paraId="3EEB830E" w14:textId="77777777" w:rsidTr="006B4890">
        <w:trPr>
          <w:trHeight w:val="288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32A57B" w14:textId="77777777" w:rsidR="008B69B1" w:rsidRPr="002B5A22" w:rsidRDefault="008B69B1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0359BE" w14:textId="77777777" w:rsidR="008B69B1" w:rsidRPr="002B5A22" w:rsidRDefault="008B69B1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epishamixanthone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96A3D0" w14:textId="77777777" w:rsidR="008B69B1" w:rsidRPr="002B5A22" w:rsidRDefault="008B69B1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25.46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1761F0" w14:textId="77777777" w:rsidR="008B69B1" w:rsidRPr="002B5A22" w:rsidRDefault="008B69B1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[M-H</w:t>
            </w: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  <w:vertAlign w:val="subscript"/>
              </w:rPr>
              <w:t>2</w:t>
            </w: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O+H]</w:t>
            </w: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152C4C" w14:textId="77777777" w:rsidR="008B69B1" w:rsidRPr="002B5A22" w:rsidRDefault="008B69B1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C</w:t>
            </w: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  <w:vertAlign w:val="subscript"/>
              </w:rPr>
              <w:t>25</w:t>
            </w: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H</w:t>
            </w: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  <w:vertAlign w:val="subscript"/>
              </w:rPr>
              <w:t>26</w:t>
            </w: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O</w:t>
            </w: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51400C" w14:textId="77777777" w:rsidR="008B69B1" w:rsidRPr="002B5A22" w:rsidRDefault="008B69B1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389.1747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12B711" w14:textId="77777777" w:rsidR="008B69B1" w:rsidRPr="002B5A22" w:rsidRDefault="008B69B1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406.1780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05F58C" w14:textId="77777777" w:rsidR="008B69B1" w:rsidRPr="002B5A22" w:rsidRDefault="008B69B1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A, B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A9C4B0" w14:textId="17F49144" w:rsidR="008B69B1" w:rsidRPr="002B5A22" w:rsidRDefault="008B69B1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/>
            </w:r>
            <w:r w:rsidR="00702DEB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ADDIN EN.CITE &lt;EndNote&gt;&lt;Cite&gt;&lt;Author&gt;Sanchez&lt;/Author&gt;&lt;Year&gt;2011&lt;/Year&gt;&lt;RecNum&gt;77&lt;/RecNum&gt;&lt;DisplayText&gt;(Sanchez et al., 2011)&lt;/DisplayText&gt;&lt;record&gt;&lt;rec-number&gt;77&lt;/rec-number&gt;&lt;foreign-keys&gt;&lt;key app="EN" db-id="atp2dttfg0dt9metvve529sw0d9zea5zfzrt" timestamp="0"&gt;77&lt;/key&gt;&lt;/foreign-keys&gt;&lt;ref-type name="Journal Article"&gt;17&lt;/ref-type&gt;&lt;contributors&gt;&lt;authors&gt;&lt;author&gt;Sanchez, James F&lt;/author&gt;&lt;author&gt;Entwistle, Ruth&lt;/author&gt;&lt;author&gt;Hung, Jui-Hsiang&lt;/author&gt;&lt;author&gt;Yaegashi, Junko&lt;/author&gt;&lt;author&gt;Jain, Sofina&lt;/author&gt;&lt;author&gt;Chiang, Yi-Ming&lt;/author&gt;&lt;author&gt;Wang, Clay CC&lt;/author&gt;&lt;author&gt;Oakley, Berl R&lt;/author&gt;&lt;/authors&gt;&lt;/contributors&gt;&lt;titles&gt;&lt;title&gt;&lt;style face="normal" font="default" size="100%"&gt;Genome-based deletion analysis reveals the prenyl xanthone biosynthesis pathway in &lt;/style&gt;&lt;style face="italic" font="default" size="100%"&gt;Aspergillus nidulans&lt;/style&gt;&lt;/title&gt;&lt;secondary-title&gt;Journal of the American Chemical Society&lt;/secondary-title&gt;&lt;/titles&gt;&lt;pages&gt;4010-4017&lt;/pages&gt;&lt;volume&gt;133&lt;/volume&gt;&lt;number&gt;11&lt;/number&gt;&lt;dates&gt;&lt;year&gt;2011&lt;/year&gt;&lt;/dates&gt;&lt;isbn&gt;0002-7863&lt;/isbn&gt;&lt;urls&gt;&lt;/urls&gt;&lt;electronic-resource-num&gt;https://doi.org/10.1021/ja1096682&lt;/electronic-resource-num&gt;&lt;/record&gt;&lt;/Cite&gt;&lt;/EndNote&gt;</w:instrText>
            </w: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="00A71AC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(Sanchez et al., 2011)</w:t>
            </w: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5B183D" w:rsidRPr="002B5A22" w14:paraId="5B95A120" w14:textId="77777777" w:rsidTr="006B4890">
        <w:trPr>
          <w:trHeight w:val="288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0F983C" w14:textId="77777777" w:rsidR="008B69B1" w:rsidRPr="002B5A22" w:rsidRDefault="008B69B1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502212" w14:textId="77777777" w:rsidR="008B69B1" w:rsidRPr="002B5A22" w:rsidRDefault="008B69B1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2,ω-dihydroxyemodin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37D225" w14:textId="77777777" w:rsidR="008B69B1" w:rsidRPr="002B5A22" w:rsidRDefault="008B69B1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8.96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85CBD4" w14:textId="77777777" w:rsidR="008B69B1" w:rsidRPr="002B5A22" w:rsidRDefault="008B69B1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[M-H]</w:t>
            </w: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E95D8E" w14:textId="77777777" w:rsidR="008B69B1" w:rsidRPr="002B5A22" w:rsidRDefault="008B69B1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C</w:t>
            </w: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  <w:vertAlign w:val="subscript"/>
              </w:rPr>
              <w:t>15</w:t>
            </w: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H</w:t>
            </w: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  <w:vertAlign w:val="subscript"/>
              </w:rPr>
              <w:t>10</w:t>
            </w: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O</w:t>
            </w: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B6ECBF" w14:textId="77777777" w:rsidR="008B69B1" w:rsidRPr="002B5A22" w:rsidRDefault="008B69B1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301.0351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A54543" w14:textId="77777777" w:rsidR="008B69B1" w:rsidRPr="002B5A22" w:rsidRDefault="008B69B1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302.0348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5EE811" w14:textId="77777777" w:rsidR="008B69B1" w:rsidRPr="002B5A22" w:rsidRDefault="008B69B1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A, B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F9AE04" w14:textId="7FB9F92A" w:rsidR="008B69B1" w:rsidRPr="002B5A22" w:rsidRDefault="008B69B1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/>
            </w:r>
            <w:r w:rsidR="00702DEB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ADDIN EN.CITE &lt;EndNote&gt;&lt;Cite&gt;&lt;Author&gt;Sanchez&lt;/Author&gt;&lt;Year&gt;2011&lt;/Year&gt;&lt;RecNum&gt;77&lt;/RecNum&gt;&lt;DisplayText&gt;(Sanchez et al., 2011)&lt;/DisplayText&gt;&lt;record&gt;&lt;rec-number&gt;77&lt;/rec-number&gt;&lt;foreign-keys&gt;&lt;key app="EN" db-id="atp2dttfg0dt9metvve529sw0d9zea5zfzrt" timestamp="0"&gt;77&lt;/key&gt;&lt;/foreign-keys&gt;&lt;ref-type name="Journal Article"&gt;17&lt;/ref-type&gt;&lt;contributors&gt;&lt;authors&gt;&lt;author&gt;Sanchez, James F&lt;/author&gt;&lt;author&gt;Entwistle, Ruth&lt;/author&gt;&lt;author&gt;Hung, Jui-Hsiang&lt;/author&gt;&lt;author&gt;Yaegashi, Junko&lt;/author&gt;&lt;author&gt;Jain, Sofina&lt;/author&gt;&lt;author&gt;Chiang, Yi-Ming&lt;/author&gt;&lt;author&gt;Wang, Clay CC&lt;/author&gt;&lt;author&gt;Oakley, Berl R&lt;/author&gt;&lt;/authors&gt;&lt;/contributors&gt;&lt;titles&gt;&lt;title&gt;&lt;style face="normal" font="default" size="100%"&gt;Genome-based deletion analysis reveals the prenyl xanthone biosynthesis pathway in &lt;/style&gt;&lt;style face="italic" font="default" size="100%"&gt;Aspergillus nidulans&lt;/style&gt;&lt;/title&gt;&lt;secondary-title&gt;Journal of the American Chemical Society&lt;/secondary-title&gt;&lt;/titles&gt;&lt;pages&gt;4010-4017&lt;/pages&gt;&lt;volume&gt;133&lt;/volume&gt;&lt;number&gt;11&lt;/number&gt;&lt;dates&gt;&lt;year&gt;2011&lt;/year&gt;&lt;/dates&gt;&lt;isbn&gt;0002-7863&lt;/isbn&gt;&lt;urls&gt;&lt;/urls&gt;&lt;electronic-resource-num&gt;https://doi.org/10.1021/ja1096682&lt;/electronic-resource-num&gt;&lt;/record&gt;&lt;/Cite&gt;&lt;/EndNote&gt;</w:instrText>
            </w: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="00A71AC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(Sanchez et al., 2011)</w:t>
            </w: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5B183D" w:rsidRPr="002B5A22" w14:paraId="6D6305ED" w14:textId="77777777" w:rsidTr="006B4890">
        <w:trPr>
          <w:trHeight w:val="288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532204" w14:textId="77777777" w:rsidR="008B69B1" w:rsidRPr="002B5A22" w:rsidRDefault="008B69B1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4CC1AE" w14:textId="77777777" w:rsidR="008B69B1" w:rsidRPr="002B5A22" w:rsidRDefault="008B69B1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ω-</w:t>
            </w:r>
            <w:proofErr w:type="spellStart"/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hydroxyemodin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AEFBF7" w14:textId="77777777" w:rsidR="008B69B1" w:rsidRPr="002B5A22" w:rsidRDefault="008B69B1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11.48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04FEB6" w14:textId="77777777" w:rsidR="008B69B1" w:rsidRPr="002B5A22" w:rsidRDefault="008B69B1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[M-H]</w:t>
            </w: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AC46A3" w14:textId="77777777" w:rsidR="008B69B1" w:rsidRPr="002B5A22" w:rsidRDefault="008B69B1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C</w:t>
            </w: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  <w:vertAlign w:val="subscript"/>
              </w:rPr>
              <w:t>15</w:t>
            </w: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H</w:t>
            </w: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  <w:vertAlign w:val="subscript"/>
              </w:rPr>
              <w:t>10</w:t>
            </w: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O</w:t>
            </w: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1EAFBD" w14:textId="77777777" w:rsidR="008B69B1" w:rsidRPr="002B5A22" w:rsidRDefault="008B69B1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285.0399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4894F1" w14:textId="77777777" w:rsidR="008B69B1" w:rsidRPr="002B5A22" w:rsidRDefault="008B69B1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286.0477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86ACA1" w14:textId="77777777" w:rsidR="008B69B1" w:rsidRPr="002B5A22" w:rsidRDefault="008B69B1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A, B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997679" w14:textId="610D5E4C" w:rsidR="008B69B1" w:rsidRPr="002B5A22" w:rsidRDefault="008B69B1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/>
            </w:r>
            <w:r w:rsidR="00702DEB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ADDIN EN.CITE &lt;EndNote&gt;&lt;Cite&gt;&lt;Author&gt;Sanchez&lt;/Author&gt;&lt;Year&gt;2011&lt;/Year&gt;&lt;RecNum&gt;77&lt;/RecNum&gt;&lt;DisplayText&gt;(Sanchez et al., 2011)&lt;/DisplayText&gt;&lt;record&gt;&lt;rec-number&gt;77&lt;/rec-number&gt;&lt;foreign-keys&gt;&lt;key app="EN" db-id="atp2dttfg0dt9metvve529sw0d9zea5zfzrt" timestamp="0"&gt;77&lt;/key&gt;&lt;/foreign-keys&gt;&lt;ref-type name="Journal Article"&gt;17&lt;/ref-type&gt;&lt;contributors&gt;&lt;authors&gt;&lt;author&gt;Sanchez, James F&lt;/author&gt;&lt;author&gt;Entwistle, Ruth&lt;/author&gt;&lt;author&gt;Hung, Jui-Hsiang&lt;/author&gt;&lt;author&gt;Yaegashi, Junko&lt;/author&gt;&lt;author&gt;Jain, Sofina&lt;/author&gt;&lt;author&gt;Chiang, Yi-Ming&lt;/author&gt;&lt;author&gt;Wang, Clay CC&lt;/author&gt;&lt;author&gt;Oakley, Berl R&lt;/author&gt;&lt;/authors&gt;&lt;/contributors&gt;&lt;titles&gt;&lt;title&gt;&lt;style face="normal" font="default" size="100%"&gt;Genome-based deletion analysis reveals the prenyl xanthone biosynthesis pathway in &lt;/style&gt;&lt;style face="italic" font="default" size="100%"&gt;Aspergillus nidulans&lt;/style&gt;&lt;/title&gt;&lt;secondary-title&gt;Journal of the American Chemical Society&lt;/secondary-title&gt;&lt;/titles&gt;&lt;pages&gt;4010-4017&lt;/pages&gt;&lt;volume&gt;133&lt;/volume&gt;&lt;number&gt;11&lt;/number&gt;&lt;dates&gt;&lt;year&gt;2011&lt;/year&gt;&lt;/dates&gt;&lt;isbn&gt;0002-7863&lt;/isbn&gt;&lt;urls&gt;&lt;/urls&gt;&lt;electronic-resource-num&gt;https://doi.org/10.1021/ja1096682&lt;/electronic-resource-num&gt;&lt;/record&gt;&lt;/Cite&gt;&lt;/EndNote&gt;</w:instrText>
            </w: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="00A71AC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(Sanchez et al., 2011)</w:t>
            </w: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5B183D" w:rsidRPr="002B5A22" w14:paraId="7D8BF1EC" w14:textId="77777777" w:rsidTr="006B4890">
        <w:trPr>
          <w:trHeight w:val="288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E74C9D" w14:textId="77777777" w:rsidR="008B69B1" w:rsidRPr="002B5A22" w:rsidRDefault="008B69B1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72CBB8" w14:textId="77777777" w:rsidR="008B69B1" w:rsidRPr="002B5A22" w:rsidRDefault="008B69B1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emodin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FE43E2" w14:textId="77777777" w:rsidR="008B69B1" w:rsidRPr="002B5A22" w:rsidRDefault="008B69B1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16.09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7F207A" w14:textId="77777777" w:rsidR="008B69B1" w:rsidRPr="002B5A22" w:rsidRDefault="008B69B1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[M-H]</w:t>
            </w: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0DA6F6" w14:textId="77777777" w:rsidR="008B69B1" w:rsidRPr="002B5A22" w:rsidRDefault="008B69B1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C</w:t>
            </w: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  <w:vertAlign w:val="subscript"/>
              </w:rPr>
              <w:t>15</w:t>
            </w: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H</w:t>
            </w: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  <w:vertAlign w:val="subscript"/>
              </w:rPr>
              <w:t>10</w:t>
            </w: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O</w:t>
            </w: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CAFF84" w14:textId="77777777" w:rsidR="008B69B1" w:rsidRPr="002B5A22" w:rsidRDefault="008B69B1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269.0451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B91DC1" w14:textId="77777777" w:rsidR="008B69B1" w:rsidRPr="002B5A22" w:rsidRDefault="008B69B1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270.0528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B754CD" w14:textId="022D7B3C" w:rsidR="008B69B1" w:rsidRPr="002B5A22" w:rsidRDefault="008B69B1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A, B, </w:t>
            </w:r>
            <w:r w:rsidR="00E016BF"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3CEE3A" w14:textId="331F7087" w:rsidR="008B69B1" w:rsidRPr="002B5A22" w:rsidRDefault="008B69B1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/>
            </w:r>
            <w:r w:rsidR="00702DEB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ADDIN EN.CITE &lt;EndNote&gt;&lt;Cite&gt;&lt;Author&gt;Sanchez&lt;/Author&gt;&lt;Year&gt;2011&lt;/Year&gt;&lt;RecNum&gt;77&lt;/RecNum&gt;&lt;DisplayText&gt;(Sanchez et al., 2011)&lt;/DisplayText&gt;&lt;record&gt;&lt;rec-number&gt;77&lt;/rec-number&gt;&lt;foreign-keys&gt;&lt;key app="EN" db-id="atp2dttfg0dt9metvve529sw0d9zea5zfzrt" timestamp="0"&gt;77&lt;/key&gt;&lt;/foreign-keys&gt;&lt;ref-type name="Journal Article"&gt;17&lt;/ref-type&gt;&lt;contributors&gt;&lt;authors&gt;&lt;author&gt;Sanchez, James F&lt;/author&gt;&lt;author&gt;Entwistle, Ruth&lt;/author&gt;&lt;author&gt;Hung, Jui-Hsiang&lt;/author&gt;&lt;author&gt;Yaegashi, Junko&lt;/author&gt;&lt;author&gt;Jain, Sofina&lt;/author&gt;&lt;author&gt;Chiang, Yi-Ming&lt;/author&gt;&lt;author&gt;Wang, Clay CC&lt;/author&gt;&lt;author&gt;Oakley, Berl R&lt;/author&gt;&lt;/authors&gt;&lt;/contributors&gt;&lt;titles&gt;&lt;title&gt;&lt;style face="normal" font="default" size="100%"&gt;Genome-based deletion analysis reveals the prenyl xanthone biosynthesis pathway in &lt;/style&gt;&lt;style face="italic" font="default" size="100%"&gt;Aspergillus nidulans&lt;/style&gt;&lt;/title&gt;&lt;secondary-title&gt;Journal of the American Chemical Society&lt;/secondary-title&gt;&lt;/titles&gt;&lt;pages&gt;4010-4017&lt;/pages&gt;&lt;volume&gt;133&lt;/volume&gt;&lt;number&gt;11&lt;/number&gt;&lt;dates&gt;&lt;year&gt;2011&lt;/year&gt;&lt;/dates&gt;&lt;isbn&gt;0002-7863&lt;/isbn&gt;&lt;urls&gt;&lt;/urls&gt;&lt;electronic-resource-num&gt;https://doi.org/10.1021/ja1096682&lt;/electronic-resource-num&gt;&lt;/record&gt;&lt;/Cite&gt;&lt;/EndNote&gt;</w:instrText>
            </w: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="00A71AC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(Sanchez et al., 2011)</w:t>
            </w: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5B183D" w:rsidRPr="002B5A22" w14:paraId="34F0C4B2" w14:textId="77777777" w:rsidTr="006B4890">
        <w:trPr>
          <w:trHeight w:val="288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CCD62E" w14:textId="77777777" w:rsidR="008B69B1" w:rsidRPr="002B5A22" w:rsidRDefault="008B69B1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418ED5" w14:textId="77777777" w:rsidR="008B69B1" w:rsidRPr="002B5A22" w:rsidRDefault="008B69B1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chrysophanol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115F6A" w14:textId="77777777" w:rsidR="008B69B1" w:rsidRPr="002B5A22" w:rsidRDefault="008B69B1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18.66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863DC7" w14:textId="77777777" w:rsidR="008B69B1" w:rsidRPr="002B5A22" w:rsidRDefault="008B69B1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[M-H]</w:t>
            </w: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FCADB9" w14:textId="77777777" w:rsidR="008B69B1" w:rsidRPr="002B5A22" w:rsidRDefault="008B69B1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C</w:t>
            </w: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  <w:vertAlign w:val="subscript"/>
              </w:rPr>
              <w:t>15</w:t>
            </w: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H</w:t>
            </w: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  <w:vertAlign w:val="subscript"/>
              </w:rPr>
              <w:t>10</w:t>
            </w: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O</w:t>
            </w: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A14F0D" w14:textId="77777777" w:rsidR="008B69B1" w:rsidRPr="002B5A22" w:rsidRDefault="008B69B1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253.0503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626C15" w14:textId="77777777" w:rsidR="008B69B1" w:rsidRPr="002B5A22" w:rsidRDefault="008B69B1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254.0579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D92A9C" w14:textId="77777777" w:rsidR="008B69B1" w:rsidRPr="002B5A22" w:rsidRDefault="008B69B1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A, B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44795D" w14:textId="0850189A" w:rsidR="008B69B1" w:rsidRPr="002B5A22" w:rsidRDefault="008B69B1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/>
            </w:r>
            <w:r w:rsidR="00702DEB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ADDIN EN.CITE &lt;EndNote&gt;&lt;Cite&gt;&lt;Author&gt;Sanchez&lt;/Author&gt;&lt;Year&gt;2011&lt;/Year&gt;&lt;RecNum&gt;77&lt;/RecNum&gt;&lt;DisplayText&gt;(Sanchez et al., 2011)&lt;/DisplayText&gt;&lt;record&gt;&lt;rec-number&gt;77&lt;/rec-number&gt;&lt;foreign-keys&gt;&lt;key app="EN" db-id="atp2dttfg0dt9metvve529sw0d9zea5zfzrt" timestamp="0"&gt;77&lt;/key&gt;&lt;/foreign-keys&gt;&lt;ref-type name="Journal Article"&gt;17&lt;/ref-type&gt;&lt;contributors&gt;&lt;authors&gt;&lt;author&gt;Sanchez, James F&lt;/author&gt;&lt;author&gt;Entwistle, Ruth&lt;/author&gt;&lt;author&gt;Hung, Jui-Hsiang&lt;/author&gt;&lt;author&gt;Yaegashi, Junko&lt;/author&gt;&lt;author&gt;Jain, Sofina&lt;/author&gt;&lt;author&gt;Chiang, Yi-Ming&lt;/author&gt;&lt;author&gt;Wang, Clay CC&lt;/author&gt;&lt;author&gt;Oakley, Berl R&lt;/author&gt;&lt;/authors&gt;&lt;/contributors&gt;&lt;titles&gt;&lt;title&gt;&lt;style face="normal" font="default" size="100%"&gt;Genome-based deletion analysis reveals the prenyl xanthone biosynthesis pathway in &lt;/style&gt;&lt;style face="italic" font="default" size="100%"&gt;Aspergillus nidulans&lt;/style&gt;&lt;/title&gt;&lt;secondary-title&gt;Journal of the American Chemical Society&lt;/secondary-title&gt;&lt;/titles&gt;&lt;pages&gt;4010-4017&lt;/pages&gt;&lt;volume&gt;133&lt;/volume&gt;&lt;number&gt;11&lt;/number&gt;&lt;dates&gt;&lt;year&gt;2011&lt;/year&gt;&lt;/dates&gt;&lt;isbn&gt;0002-7863&lt;/isbn&gt;&lt;urls&gt;&lt;/urls&gt;&lt;electronic-resource-num&gt;https://doi.org/10.1021/ja1096682&lt;/electronic-resource-num&gt;&lt;/record&gt;&lt;/Cite&gt;&lt;/EndNote&gt;</w:instrText>
            </w: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="00A71AC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(Sanchez et al., 2011)</w:t>
            </w: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4562E3" w:rsidRPr="002B5A22" w14:paraId="71C02F1B" w14:textId="77777777" w:rsidTr="006B4890">
        <w:trPr>
          <w:trHeight w:val="288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B6A753" w14:textId="1C263930" w:rsidR="004562E3" w:rsidRPr="002B5A22" w:rsidRDefault="00ED6DE8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3DD9A4" w14:textId="69A37C39" w:rsidR="004562E3" w:rsidRPr="002B5A22" w:rsidRDefault="004562E3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paeciloxanthone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CD35527" w14:textId="3FE17830" w:rsidR="004562E3" w:rsidRPr="002B5A22" w:rsidRDefault="004562E3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20.62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2767435" w14:textId="47CCAF57" w:rsidR="004562E3" w:rsidRPr="002B5A22" w:rsidRDefault="004562E3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[M+H]</w:t>
            </w: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5551A8D" w14:textId="126F77A5" w:rsidR="004562E3" w:rsidRPr="002B5A22" w:rsidRDefault="004562E3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C</w:t>
            </w: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  <w:vertAlign w:val="subscript"/>
              </w:rPr>
              <w:t>20</w:t>
            </w: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H</w:t>
            </w: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  <w:vertAlign w:val="subscript"/>
              </w:rPr>
              <w:t>20</w:t>
            </w: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O</w:t>
            </w: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E87274" w14:textId="594DC304" w:rsidR="004562E3" w:rsidRPr="002B5A22" w:rsidRDefault="004562E3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325.1435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C7BC72D" w14:textId="173F54A3" w:rsidR="004562E3" w:rsidRPr="002B5A22" w:rsidRDefault="004562E3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324.1362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94C6B7" w14:textId="739E9F11" w:rsidR="004562E3" w:rsidRPr="002B5A22" w:rsidRDefault="004562E3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A, B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982B41" w14:textId="608B5B89" w:rsidR="004562E3" w:rsidRPr="002B5A22" w:rsidRDefault="004562E3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/>
            </w:r>
            <w:r w:rsidR="00702DEB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ADDIN EN.CITE &lt;EndNote&gt;&lt;Cite&gt;&lt;Author&gt;Sanchez&lt;/Author&gt;&lt;Year&gt;2011&lt;/Year&gt;&lt;RecNum&gt;77&lt;/RecNum&gt;&lt;DisplayText&gt;(Sanchez et al., 2011)&lt;/DisplayText&gt;&lt;record&gt;&lt;rec-number&gt;77&lt;/rec-number&gt;&lt;foreign-keys&gt;&lt;key app="EN" db-id="atp2dttfg0dt9metvve529sw0d9zea5zfzrt" timestamp="0"&gt;77&lt;/key&gt;&lt;/foreign-keys&gt;&lt;ref-type name="Journal Article"&gt;17&lt;/ref-type&gt;&lt;contributors&gt;&lt;authors&gt;&lt;author&gt;Sanchez, James F&lt;/author&gt;&lt;author&gt;Entwistle, Ruth&lt;/author&gt;&lt;author&gt;Hung, Jui-Hsiang&lt;/author&gt;&lt;author&gt;Yaegashi, Junko&lt;/author&gt;&lt;author&gt;Jain, Sofina&lt;/author&gt;&lt;author&gt;Chiang, Yi-Ming&lt;/author&gt;&lt;author&gt;Wang, Clay CC&lt;/author&gt;&lt;author&gt;Oakley, Berl R&lt;/author&gt;&lt;/authors&gt;&lt;/contributors&gt;&lt;titles&gt;&lt;title&gt;&lt;style face="normal" font="default" size="100%"&gt;Genome-based deletion analysis reveals the prenyl xanthone biosynthesis pathway in &lt;/style&gt;&lt;style face="italic" font="default" size="100%"&gt;Aspergillus nidulans&lt;/style&gt;&lt;/title&gt;&lt;secondary-title&gt;Journal of the American Chemical Society&lt;/secondary-title&gt;&lt;/titles&gt;&lt;pages&gt;4010-4017&lt;/pages&gt;&lt;volume&gt;133&lt;/volume&gt;&lt;number&gt;11&lt;/number&gt;&lt;dates&gt;&lt;year&gt;2011&lt;/year&gt;&lt;/dates&gt;&lt;isbn&gt;0002-7863&lt;/isbn&gt;&lt;urls&gt;&lt;/urls&gt;&lt;electronic-resource-num&gt;https://doi.org/10.1021/ja1096682&lt;/electronic-resource-num&gt;&lt;/record&gt;&lt;/Cite&gt;&lt;/EndNote&gt;</w:instrText>
            </w: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="00A71AC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(Sanchez et al., 2011)</w:t>
            </w: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4562E3" w:rsidRPr="002B5A22" w14:paraId="40E2532B" w14:textId="77777777" w:rsidTr="006B4890">
        <w:trPr>
          <w:trHeight w:val="288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DC1E7C" w14:textId="419DF20C" w:rsidR="004562E3" w:rsidRPr="002B5A22" w:rsidRDefault="004562E3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="00ED6DE8" w:rsidRPr="002B5A2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B8A68AB" w14:textId="1EFBFFC5" w:rsidR="004562E3" w:rsidRPr="002B5A22" w:rsidRDefault="004562E3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variecoxanthone</w:t>
            </w:r>
            <w:proofErr w:type="spellEnd"/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7DE3812" w14:textId="448FEAF4" w:rsidR="004562E3" w:rsidRPr="002B5A22" w:rsidRDefault="004562E3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20.39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319DD1C" w14:textId="603569EE" w:rsidR="004562E3" w:rsidRPr="002B5A22" w:rsidRDefault="004562E3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[M-H</w:t>
            </w: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  <w:vertAlign w:val="subscript"/>
              </w:rPr>
              <w:t>2</w:t>
            </w: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O+H]</w:t>
            </w: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2445B75" w14:textId="7C2DC0C0" w:rsidR="004562E3" w:rsidRPr="002B5A22" w:rsidRDefault="004562E3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C</w:t>
            </w: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  <w:vertAlign w:val="subscript"/>
              </w:rPr>
              <w:t>20</w:t>
            </w: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H</w:t>
            </w: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  <w:vertAlign w:val="subscript"/>
              </w:rPr>
              <w:t>20</w:t>
            </w: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O</w:t>
            </w: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755AA5" w14:textId="0248782B" w:rsidR="004562E3" w:rsidRPr="002B5A22" w:rsidRDefault="004562E3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323.1270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82315D5" w14:textId="3136CB2F" w:rsidR="004562E3" w:rsidRPr="002B5A22" w:rsidRDefault="004562E3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340.1311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509451A" w14:textId="1E1DA172" w:rsidR="004562E3" w:rsidRPr="002B5A22" w:rsidRDefault="004562E3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A, B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FACBD2E" w14:textId="226A3793" w:rsidR="004562E3" w:rsidRPr="002B5A22" w:rsidRDefault="004562E3" w:rsidP="009C01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/>
            </w:r>
            <w:r w:rsidR="00702DEB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ADDIN EN.CITE &lt;EndNote&gt;&lt;Cite&gt;&lt;Author&gt;Sanchez&lt;/Author&gt;&lt;Year&gt;2011&lt;/Year&gt;&lt;RecNum&gt;77&lt;/RecNum&gt;&lt;DisplayText&gt;(Sanchez et al., 2011)&lt;/DisplayText&gt;&lt;record&gt;&lt;rec-number&gt;77&lt;/rec-number&gt;&lt;foreign-keys&gt;&lt;key app="EN" db-id="atp2dttfg0dt9metvve529sw0d9zea5zfzrt" timestamp="0"&gt;77&lt;/key&gt;&lt;/foreign-keys&gt;&lt;ref-type name="Journal Article"&gt;17&lt;/ref-type&gt;&lt;contributors&gt;&lt;authors&gt;&lt;author&gt;Sanchez, James F&lt;/author&gt;&lt;author&gt;Entwistle, Ruth&lt;/author&gt;&lt;author&gt;Hung, Jui-Hsiang&lt;/author&gt;&lt;author&gt;Yaegashi, Junko&lt;/author&gt;&lt;author&gt;Jain, Sofina&lt;/author&gt;&lt;author&gt;Chiang, Yi-Ming&lt;/author&gt;&lt;author&gt;Wang, Clay CC&lt;/author&gt;&lt;author&gt;Oakley, Berl R&lt;/author&gt;&lt;/authors&gt;&lt;/contributors&gt;&lt;titles&gt;&lt;title&gt;&lt;style face="normal" font="default" size="100%"&gt;Genome-based deletion analysis reveals the prenyl xanthone biosynthesis pathway in &lt;/style&gt;&lt;style face="italic" font="default" size="100%"&gt;Aspergillus nidulans&lt;/style&gt;&lt;/title&gt;&lt;secondary-title&gt;Journal of the American Chemical Society&lt;/secondary-title&gt;&lt;/titles&gt;&lt;pages&gt;4010-4017&lt;/pages&gt;&lt;volume&gt;133&lt;/volume&gt;&lt;number&gt;11&lt;/number&gt;&lt;dates&gt;&lt;year&gt;2011&lt;/year&gt;&lt;/dates&gt;&lt;isbn&gt;0002-7863&lt;/isbn&gt;&lt;urls&gt;&lt;/urls&gt;&lt;electronic-resource-num&gt;https://doi.org/10.1021/ja1096682&lt;/electronic-resource-num&gt;&lt;/record&gt;&lt;/Cite&gt;&lt;/EndNote&gt;</w:instrText>
            </w: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="00A71AC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(Sanchez et al., 2011)</w:t>
            </w: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</w:tbl>
    <w:p w14:paraId="09BF779C" w14:textId="77777777" w:rsidR="00B71ECF" w:rsidRPr="002B5A22" w:rsidRDefault="00B71ECF" w:rsidP="00B71ECF">
      <w:p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718E02B" w14:textId="6EA2F234" w:rsidR="008B69B1" w:rsidRPr="002B5A22" w:rsidRDefault="006D3E4E" w:rsidP="00B71ECF">
      <w:pPr>
        <w:spacing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B5A22">
        <w:rPr>
          <w:rFonts w:ascii="Arial" w:hAnsi="Arial" w:cs="Arial"/>
          <w:color w:val="000000" w:themeColor="text1"/>
          <w:sz w:val="20"/>
          <w:szCs w:val="20"/>
        </w:rPr>
        <w:t>Conidi</w:t>
      </w:r>
      <w:r w:rsidR="008629B5" w:rsidRPr="002B5A22">
        <w:rPr>
          <w:rFonts w:ascii="Arial" w:hAnsi="Arial" w:cs="Arial"/>
          <w:color w:val="000000" w:themeColor="text1"/>
          <w:sz w:val="20"/>
          <w:szCs w:val="20"/>
        </w:rPr>
        <w:t>a</w:t>
      </w:r>
      <w:r w:rsidRPr="002B5A22">
        <w:rPr>
          <w:rFonts w:ascii="Arial" w:hAnsi="Arial" w:cs="Arial"/>
          <w:color w:val="000000" w:themeColor="text1"/>
          <w:sz w:val="20"/>
          <w:szCs w:val="20"/>
        </w:rPr>
        <w:t xml:space="preserve"> of </w:t>
      </w:r>
      <w:r w:rsidRPr="002B5A22">
        <w:rPr>
          <w:rFonts w:ascii="Arial" w:hAnsi="Arial" w:cs="Arial"/>
          <w:i/>
          <w:color w:val="000000" w:themeColor="text1"/>
          <w:sz w:val="20"/>
          <w:szCs w:val="20"/>
        </w:rPr>
        <w:t xml:space="preserve">A. </w:t>
      </w:r>
      <w:proofErr w:type="spellStart"/>
      <w:r w:rsidRPr="002B5A22">
        <w:rPr>
          <w:rFonts w:ascii="Arial" w:hAnsi="Arial" w:cs="Arial"/>
          <w:i/>
          <w:sz w:val="20"/>
          <w:szCs w:val="20"/>
        </w:rPr>
        <w:t>nidulans</w:t>
      </w:r>
      <w:proofErr w:type="spellEnd"/>
      <w:r w:rsidRPr="002B5A22">
        <w:rPr>
          <w:rFonts w:ascii="Arial" w:hAnsi="Arial" w:cs="Arial"/>
          <w:sz w:val="20"/>
          <w:szCs w:val="20"/>
        </w:rPr>
        <w:t xml:space="preserve"> AGB552 and </w:t>
      </w:r>
      <w:proofErr w:type="spellStart"/>
      <w:r w:rsidRPr="002B5A22">
        <w:rPr>
          <w:rFonts w:ascii="Arial" w:hAnsi="Arial" w:cs="Arial"/>
          <w:i/>
          <w:sz w:val="20"/>
          <w:szCs w:val="20"/>
        </w:rPr>
        <w:t>mdp</w:t>
      </w:r>
      <w:proofErr w:type="spellEnd"/>
      <w:r w:rsidRPr="002B5A22">
        <w:rPr>
          <w:rFonts w:ascii="Arial" w:hAnsi="Arial" w:cs="Arial"/>
          <w:sz w:val="20"/>
          <w:szCs w:val="20"/>
        </w:rPr>
        <w:t>/</w:t>
      </w:r>
      <w:proofErr w:type="spellStart"/>
      <w:r w:rsidRPr="002B5A22">
        <w:rPr>
          <w:rFonts w:ascii="Arial" w:hAnsi="Arial" w:cs="Arial"/>
          <w:i/>
          <w:sz w:val="20"/>
          <w:szCs w:val="20"/>
        </w:rPr>
        <w:t>xpt</w:t>
      </w:r>
      <w:proofErr w:type="spellEnd"/>
      <w:r w:rsidRPr="002B5A22">
        <w:rPr>
          <w:rFonts w:ascii="Arial" w:hAnsi="Arial" w:cs="Arial"/>
          <w:sz w:val="20"/>
          <w:szCs w:val="20"/>
        </w:rPr>
        <w:t xml:space="preserve"> deletion strains were point-inoculated on MM and sexually grown for three and five days at </w:t>
      </w:r>
      <w:r w:rsidRPr="002B5A22">
        <w:rPr>
          <w:rFonts w:ascii="Arial" w:hAnsi="Arial" w:cs="Arial"/>
          <w:color w:val="000000" w:themeColor="text1"/>
          <w:sz w:val="20"/>
          <w:szCs w:val="20"/>
        </w:rPr>
        <w:t xml:space="preserve">37°C. Extra- and intracellular metabolites </w:t>
      </w:r>
      <w:proofErr w:type="gramStart"/>
      <w:r w:rsidRPr="002B5A22">
        <w:rPr>
          <w:rFonts w:ascii="Arial" w:hAnsi="Arial" w:cs="Arial"/>
          <w:color w:val="000000" w:themeColor="text1"/>
          <w:sz w:val="20"/>
          <w:szCs w:val="20"/>
        </w:rPr>
        <w:t>were extracted and detected by LC-MS equipped with a charged aerosol detector (CAD)</w:t>
      </w:r>
      <w:proofErr w:type="gramEnd"/>
      <w:r w:rsidRPr="002B5A22">
        <w:rPr>
          <w:rFonts w:ascii="Arial" w:hAnsi="Arial" w:cs="Arial"/>
          <w:color w:val="000000" w:themeColor="text1"/>
          <w:sz w:val="20"/>
          <w:szCs w:val="20"/>
        </w:rPr>
        <w:t xml:space="preserve">. Only identified SMs that </w:t>
      </w:r>
      <w:proofErr w:type="gramStart"/>
      <w:r w:rsidRPr="002B5A22">
        <w:rPr>
          <w:rFonts w:ascii="Arial" w:hAnsi="Arial" w:cs="Arial"/>
          <w:color w:val="000000" w:themeColor="text1"/>
          <w:sz w:val="20"/>
          <w:szCs w:val="20"/>
        </w:rPr>
        <w:t>were detected</w:t>
      </w:r>
      <w:proofErr w:type="gramEnd"/>
      <w:r w:rsidRPr="002B5A22">
        <w:rPr>
          <w:rFonts w:ascii="Arial" w:hAnsi="Arial" w:cs="Arial"/>
          <w:color w:val="000000" w:themeColor="text1"/>
          <w:sz w:val="20"/>
          <w:szCs w:val="20"/>
        </w:rPr>
        <w:t xml:space="preserve"> with the CAD are given. A: Exact mass measurement; B: UV/VIS spectrum; C: MS/MS fragmentation; D: MS/MS fragmentation and retention time from commercial standard</w:t>
      </w:r>
      <w:r w:rsidR="00C1397F" w:rsidRPr="002B5A22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5438FCD" w14:textId="77777777" w:rsidR="00615E85" w:rsidRDefault="00615E85" w:rsidP="009C0137">
      <w:pPr>
        <w:spacing w:after="120"/>
        <w:rPr>
          <w:rFonts w:ascii="Arial" w:eastAsia="SimSun" w:hAnsi="Arial" w:cs="Arial"/>
          <w:b/>
          <w:noProof/>
          <w:color w:val="000000" w:themeColor="text1"/>
          <w:sz w:val="22"/>
          <w:szCs w:val="22"/>
        </w:rPr>
      </w:pPr>
      <w:bookmarkStart w:id="1" w:name="_Toc18871161"/>
    </w:p>
    <w:p w14:paraId="3E2A79E7" w14:textId="77777777" w:rsidR="00615E85" w:rsidRDefault="00615E85" w:rsidP="009C0137">
      <w:pPr>
        <w:spacing w:after="120"/>
        <w:rPr>
          <w:rFonts w:ascii="Arial" w:eastAsia="SimSun" w:hAnsi="Arial" w:cs="Arial"/>
          <w:b/>
          <w:noProof/>
          <w:color w:val="000000" w:themeColor="text1"/>
          <w:sz w:val="22"/>
          <w:szCs w:val="22"/>
        </w:rPr>
      </w:pPr>
    </w:p>
    <w:p w14:paraId="3B1F1689" w14:textId="77777777" w:rsidR="00615E85" w:rsidRDefault="00615E85" w:rsidP="009C0137">
      <w:pPr>
        <w:spacing w:after="120"/>
        <w:rPr>
          <w:rFonts w:ascii="Arial" w:eastAsia="SimSun" w:hAnsi="Arial" w:cs="Arial"/>
          <w:b/>
          <w:noProof/>
          <w:color w:val="000000" w:themeColor="text1"/>
          <w:sz w:val="22"/>
          <w:szCs w:val="22"/>
        </w:rPr>
      </w:pPr>
    </w:p>
    <w:p w14:paraId="6C95B261" w14:textId="77777777" w:rsidR="00615E85" w:rsidRDefault="00615E85" w:rsidP="009C0137">
      <w:pPr>
        <w:spacing w:after="120"/>
        <w:rPr>
          <w:rFonts w:ascii="Arial" w:eastAsia="SimSun" w:hAnsi="Arial" w:cs="Arial"/>
          <w:b/>
          <w:noProof/>
          <w:color w:val="000000" w:themeColor="text1"/>
          <w:sz w:val="22"/>
          <w:szCs w:val="22"/>
        </w:rPr>
      </w:pPr>
    </w:p>
    <w:p w14:paraId="59848AF0" w14:textId="77777777" w:rsidR="00615E85" w:rsidRDefault="00615E85" w:rsidP="009C0137">
      <w:pPr>
        <w:spacing w:after="120"/>
        <w:rPr>
          <w:rFonts w:ascii="Arial" w:eastAsia="SimSun" w:hAnsi="Arial" w:cs="Arial"/>
          <w:b/>
          <w:noProof/>
          <w:color w:val="000000" w:themeColor="text1"/>
          <w:sz w:val="22"/>
          <w:szCs w:val="22"/>
        </w:rPr>
      </w:pPr>
    </w:p>
    <w:p w14:paraId="3C8BC5B8" w14:textId="77777777" w:rsidR="00615E85" w:rsidRDefault="00615E85" w:rsidP="009C0137">
      <w:pPr>
        <w:spacing w:after="120"/>
        <w:rPr>
          <w:rFonts w:ascii="Arial" w:eastAsia="SimSun" w:hAnsi="Arial" w:cs="Arial"/>
          <w:b/>
          <w:noProof/>
          <w:color w:val="000000" w:themeColor="text1"/>
          <w:sz w:val="22"/>
          <w:szCs w:val="22"/>
        </w:rPr>
      </w:pPr>
    </w:p>
    <w:p w14:paraId="28211979" w14:textId="77777777" w:rsidR="00615E85" w:rsidRDefault="00615E85" w:rsidP="009C0137">
      <w:pPr>
        <w:spacing w:after="120"/>
        <w:rPr>
          <w:rFonts w:ascii="Arial" w:eastAsia="SimSun" w:hAnsi="Arial" w:cs="Arial"/>
          <w:b/>
          <w:noProof/>
          <w:color w:val="000000" w:themeColor="text1"/>
          <w:sz w:val="22"/>
          <w:szCs w:val="22"/>
        </w:rPr>
      </w:pPr>
    </w:p>
    <w:p w14:paraId="5AC371E4" w14:textId="77777777" w:rsidR="00615E85" w:rsidRDefault="00615E85" w:rsidP="009C0137">
      <w:pPr>
        <w:spacing w:after="120"/>
        <w:rPr>
          <w:rFonts w:ascii="Arial" w:eastAsia="SimSun" w:hAnsi="Arial" w:cs="Arial"/>
          <w:b/>
          <w:noProof/>
          <w:color w:val="000000" w:themeColor="text1"/>
          <w:sz w:val="22"/>
          <w:szCs w:val="22"/>
        </w:rPr>
      </w:pPr>
    </w:p>
    <w:p w14:paraId="319E077E" w14:textId="77777777" w:rsidR="00615E85" w:rsidRDefault="00615E85" w:rsidP="009C0137">
      <w:pPr>
        <w:spacing w:after="120"/>
        <w:rPr>
          <w:rFonts w:ascii="Arial" w:eastAsia="SimSun" w:hAnsi="Arial" w:cs="Arial"/>
          <w:b/>
          <w:noProof/>
          <w:color w:val="000000" w:themeColor="text1"/>
          <w:sz w:val="22"/>
          <w:szCs w:val="22"/>
        </w:rPr>
      </w:pPr>
    </w:p>
    <w:p w14:paraId="7EF9557D" w14:textId="77777777" w:rsidR="00615E85" w:rsidRDefault="00615E85" w:rsidP="009C0137">
      <w:pPr>
        <w:spacing w:after="120"/>
        <w:rPr>
          <w:rFonts w:ascii="Arial" w:eastAsia="SimSun" w:hAnsi="Arial" w:cs="Arial"/>
          <w:b/>
          <w:noProof/>
          <w:color w:val="000000" w:themeColor="text1"/>
          <w:sz w:val="22"/>
          <w:szCs w:val="22"/>
        </w:rPr>
      </w:pPr>
    </w:p>
    <w:p w14:paraId="2C082C41" w14:textId="77777777" w:rsidR="00615E85" w:rsidRDefault="00615E85" w:rsidP="009C0137">
      <w:pPr>
        <w:spacing w:after="120"/>
        <w:rPr>
          <w:rFonts w:ascii="Arial" w:eastAsia="SimSun" w:hAnsi="Arial" w:cs="Arial"/>
          <w:b/>
          <w:noProof/>
          <w:color w:val="000000" w:themeColor="text1"/>
          <w:sz w:val="22"/>
          <w:szCs w:val="22"/>
        </w:rPr>
      </w:pPr>
    </w:p>
    <w:p w14:paraId="1FFD71D1" w14:textId="77777777" w:rsidR="00615E85" w:rsidRDefault="00615E85" w:rsidP="009C0137">
      <w:pPr>
        <w:spacing w:after="120"/>
        <w:rPr>
          <w:rFonts w:ascii="Arial" w:eastAsia="SimSun" w:hAnsi="Arial" w:cs="Arial"/>
          <w:b/>
          <w:noProof/>
          <w:color w:val="000000" w:themeColor="text1"/>
          <w:sz w:val="22"/>
          <w:szCs w:val="22"/>
        </w:rPr>
      </w:pPr>
    </w:p>
    <w:p w14:paraId="51867744" w14:textId="77F22835" w:rsidR="00464AD1" w:rsidRPr="00615E85" w:rsidRDefault="00615E85" w:rsidP="009C0137">
      <w:pPr>
        <w:spacing w:after="120"/>
        <w:rPr>
          <w:rFonts w:ascii="Arial" w:eastAsia="SimSun" w:hAnsi="Arial" w:cs="Arial"/>
          <w:b/>
          <w:noProof/>
          <w:color w:val="000000" w:themeColor="text1"/>
        </w:rPr>
      </w:pPr>
      <w:r w:rsidRPr="00615E85">
        <w:rPr>
          <w:rFonts w:ascii="Arial" w:eastAsia="SimSun" w:hAnsi="Arial" w:cs="Arial"/>
          <w:b/>
          <w:noProof/>
          <w:color w:val="000000" w:themeColor="text1"/>
        </w:rPr>
        <w:t>References</w:t>
      </w:r>
    </w:p>
    <w:p w14:paraId="73336B95" w14:textId="16B32B2B" w:rsidR="00464AD1" w:rsidRPr="002B5A22" w:rsidRDefault="00464AD1" w:rsidP="009C0137">
      <w:pPr>
        <w:spacing w:after="120"/>
        <w:rPr>
          <w:rFonts w:ascii="Arial" w:eastAsia="SimSun" w:hAnsi="Arial" w:cs="Arial"/>
          <w:b/>
          <w:noProof/>
          <w:color w:val="000000" w:themeColor="text1"/>
          <w:sz w:val="22"/>
          <w:szCs w:val="22"/>
        </w:rPr>
      </w:pPr>
    </w:p>
    <w:p w14:paraId="728BC3CB" w14:textId="47019170" w:rsidR="00464AD1" w:rsidRPr="00615E85" w:rsidRDefault="00615E85" w:rsidP="00615E85">
      <w:pPr>
        <w:pStyle w:val="EndNoteBibliography"/>
        <w:spacing w:after="0"/>
        <w:ind w:left="720" w:hanging="720"/>
        <w:rPr>
          <w:rFonts w:ascii="Arial" w:hAnsi="Arial" w:cs="Arial"/>
          <w:noProof/>
        </w:rPr>
      </w:pPr>
      <w:r w:rsidRPr="00615E85">
        <w:rPr>
          <w:rFonts w:ascii="Arial" w:hAnsi="Arial" w:cs="Arial"/>
          <w:noProof/>
        </w:rPr>
        <w:t xml:space="preserve">Albright, J. C., Henke, M. T., Soukup, A. A., McClure, R. A., Thomson, R. J., Keller, N. P., &amp; Kelleher, N. L. (2015). Large-Scale Metabolomics Reveals a Complex Response of </w:t>
      </w:r>
      <w:r w:rsidRPr="00615E85">
        <w:rPr>
          <w:rFonts w:ascii="Arial" w:hAnsi="Arial" w:cs="Arial"/>
          <w:i/>
          <w:noProof/>
        </w:rPr>
        <w:t>Aspergillus nidulans</w:t>
      </w:r>
      <w:r w:rsidRPr="00615E85">
        <w:rPr>
          <w:rFonts w:ascii="Arial" w:hAnsi="Arial" w:cs="Arial"/>
          <w:noProof/>
        </w:rPr>
        <w:t xml:space="preserve"> to Epigenetic Perturbation. </w:t>
      </w:r>
      <w:r w:rsidRPr="00615E85">
        <w:rPr>
          <w:rFonts w:ascii="Arial" w:hAnsi="Arial" w:cs="Arial"/>
          <w:i/>
          <w:noProof/>
        </w:rPr>
        <w:t>ACS Chemical Biology, 10</w:t>
      </w:r>
      <w:r w:rsidRPr="00615E85">
        <w:rPr>
          <w:rFonts w:ascii="Arial" w:hAnsi="Arial" w:cs="Arial"/>
          <w:noProof/>
        </w:rPr>
        <w:t>(6), 1535-1541. doi:</w:t>
      </w:r>
      <w:hyperlink r:id="rId8" w:history="1">
        <w:r w:rsidRPr="00615E85">
          <w:rPr>
            <w:rStyle w:val="Hyperlink"/>
            <w:rFonts w:ascii="Arial" w:hAnsi="Arial" w:cs="Arial"/>
            <w:noProof/>
          </w:rPr>
          <w:t>https://doi.org/10.1021/acschembio.5b00025</w:t>
        </w:r>
      </w:hyperlink>
    </w:p>
    <w:p w14:paraId="17409D04" w14:textId="77777777" w:rsidR="00615E85" w:rsidRPr="00615E85" w:rsidRDefault="00615E85" w:rsidP="00615E85">
      <w:pPr>
        <w:pStyle w:val="EndNoteBibliography"/>
        <w:spacing w:after="0"/>
        <w:ind w:left="720" w:hanging="720"/>
        <w:rPr>
          <w:rFonts w:ascii="Arial" w:hAnsi="Arial" w:cs="Arial"/>
          <w:noProof/>
          <w:lang w:val="de-DE"/>
        </w:rPr>
      </w:pPr>
      <w:r w:rsidRPr="00615E85">
        <w:rPr>
          <w:rFonts w:ascii="Arial" w:hAnsi="Arial" w:cs="Arial"/>
          <w:noProof/>
        </w:rPr>
        <w:t xml:space="preserve">Pockrandt, D., Ludwig, L., Fan, A., König, G. M., &amp; Li, S. M. (2012). New Insights into the Biosynthesis of Prenylated Xanthones: Xptb from </w:t>
      </w:r>
      <w:r w:rsidRPr="00615E85">
        <w:rPr>
          <w:rFonts w:ascii="Arial" w:hAnsi="Arial" w:cs="Arial"/>
          <w:i/>
          <w:noProof/>
        </w:rPr>
        <w:t>Aspergillus nidulans</w:t>
      </w:r>
      <w:r w:rsidRPr="00615E85">
        <w:rPr>
          <w:rFonts w:ascii="Arial" w:hAnsi="Arial" w:cs="Arial"/>
          <w:noProof/>
        </w:rPr>
        <w:t xml:space="preserve"> Catalyses an O</w:t>
      </w:r>
      <w:r w:rsidRPr="00615E85">
        <w:rPr>
          <w:rFonts w:ascii="Cambria Math" w:hAnsi="Cambria Math" w:cs="Cambria Math"/>
          <w:noProof/>
        </w:rPr>
        <w:t>‐</w:t>
      </w:r>
      <w:r w:rsidRPr="00615E85">
        <w:rPr>
          <w:rFonts w:ascii="Arial" w:hAnsi="Arial" w:cs="Arial"/>
          <w:noProof/>
        </w:rPr>
        <w:t xml:space="preserve">Prenylation of Xanthones. </w:t>
      </w:r>
      <w:r w:rsidRPr="00615E85">
        <w:rPr>
          <w:rFonts w:ascii="Arial" w:hAnsi="Arial" w:cs="Arial"/>
          <w:i/>
          <w:noProof/>
          <w:lang w:val="de-DE"/>
        </w:rPr>
        <w:t>ChemBioChem, 13</w:t>
      </w:r>
      <w:r w:rsidRPr="00615E85">
        <w:rPr>
          <w:rFonts w:ascii="Arial" w:hAnsi="Arial" w:cs="Arial"/>
          <w:noProof/>
          <w:lang w:val="de-DE"/>
        </w:rPr>
        <w:t xml:space="preserve">(18), 2764-2771. doi: </w:t>
      </w:r>
      <w:hyperlink r:id="rId9" w:history="1">
        <w:r w:rsidRPr="00615E85">
          <w:rPr>
            <w:rStyle w:val="Hyperlink"/>
            <w:rFonts w:ascii="Arial" w:hAnsi="Arial" w:cs="Arial"/>
            <w:noProof/>
            <w:lang w:val="de-DE"/>
          </w:rPr>
          <w:t>https://doi.org/10.1002/cbic.201200545</w:t>
        </w:r>
      </w:hyperlink>
    </w:p>
    <w:p w14:paraId="24D461C5" w14:textId="77777777" w:rsidR="00615E85" w:rsidRPr="00615E85" w:rsidRDefault="00615E85" w:rsidP="00615E85">
      <w:pPr>
        <w:pStyle w:val="EndNoteBibliography"/>
        <w:spacing w:after="0"/>
        <w:ind w:left="720" w:hanging="720"/>
        <w:rPr>
          <w:rFonts w:ascii="Arial" w:hAnsi="Arial" w:cs="Arial"/>
          <w:noProof/>
        </w:rPr>
      </w:pPr>
      <w:r w:rsidRPr="00615E85">
        <w:rPr>
          <w:rFonts w:ascii="Arial" w:hAnsi="Arial" w:cs="Arial"/>
          <w:noProof/>
          <w:lang w:val="de-DE"/>
        </w:rPr>
        <w:t xml:space="preserve">Sanchez, J. F., Entwistle, R., Hung, J.-H., Yaegashi, J., Jain, S., Chiang, Y.-M., Wang, C. C., &amp; Oakley, B. R. (2011). </w:t>
      </w:r>
      <w:r w:rsidRPr="00615E85">
        <w:rPr>
          <w:rFonts w:ascii="Arial" w:hAnsi="Arial" w:cs="Arial"/>
          <w:noProof/>
        </w:rPr>
        <w:t xml:space="preserve">Genome-based deletion analysis reveals the prenyl xanthone biosynthesis pathway in </w:t>
      </w:r>
      <w:r w:rsidRPr="00615E85">
        <w:rPr>
          <w:rFonts w:ascii="Arial" w:hAnsi="Arial" w:cs="Arial"/>
          <w:i/>
          <w:noProof/>
        </w:rPr>
        <w:t>Aspergillus nidulans</w:t>
      </w:r>
      <w:r w:rsidRPr="00615E85">
        <w:rPr>
          <w:rFonts w:ascii="Arial" w:hAnsi="Arial" w:cs="Arial"/>
          <w:noProof/>
        </w:rPr>
        <w:t xml:space="preserve">. </w:t>
      </w:r>
      <w:r w:rsidRPr="00615E85">
        <w:rPr>
          <w:rFonts w:ascii="Arial" w:hAnsi="Arial" w:cs="Arial"/>
          <w:i/>
          <w:noProof/>
        </w:rPr>
        <w:t>Journal of the American Chemical Society, 133</w:t>
      </w:r>
      <w:r w:rsidRPr="00615E85">
        <w:rPr>
          <w:rFonts w:ascii="Arial" w:hAnsi="Arial" w:cs="Arial"/>
          <w:noProof/>
        </w:rPr>
        <w:t>(11), 4010-4017. doi:</w:t>
      </w:r>
      <w:hyperlink r:id="rId10" w:history="1">
        <w:r w:rsidRPr="00615E85">
          <w:rPr>
            <w:rStyle w:val="Hyperlink"/>
            <w:rFonts w:ascii="Arial" w:hAnsi="Arial" w:cs="Arial"/>
            <w:noProof/>
          </w:rPr>
          <w:t>https://doi.org/10.1021/ja1096682</w:t>
        </w:r>
      </w:hyperlink>
    </w:p>
    <w:p w14:paraId="07E55218" w14:textId="038B1719" w:rsidR="00464AD1" w:rsidRPr="002B5A22" w:rsidRDefault="00464AD1" w:rsidP="009C0137">
      <w:pPr>
        <w:spacing w:after="120"/>
        <w:rPr>
          <w:rFonts w:ascii="Arial" w:eastAsia="SimSun" w:hAnsi="Arial" w:cs="Arial"/>
          <w:b/>
          <w:noProof/>
          <w:color w:val="000000" w:themeColor="text1"/>
          <w:sz w:val="22"/>
          <w:szCs w:val="22"/>
        </w:rPr>
      </w:pPr>
    </w:p>
    <w:p w14:paraId="0A01CC4A" w14:textId="0206DAD3" w:rsidR="00464AD1" w:rsidRPr="002B5A22" w:rsidRDefault="00464AD1" w:rsidP="009C0137">
      <w:pPr>
        <w:spacing w:after="120"/>
        <w:rPr>
          <w:rFonts w:ascii="Arial" w:eastAsia="SimSun" w:hAnsi="Arial" w:cs="Arial"/>
          <w:b/>
          <w:noProof/>
          <w:color w:val="000000" w:themeColor="text1"/>
          <w:sz w:val="22"/>
          <w:szCs w:val="22"/>
        </w:rPr>
      </w:pPr>
    </w:p>
    <w:p w14:paraId="5C057D02" w14:textId="5999A3F2" w:rsidR="00464AD1" w:rsidRPr="002B5A22" w:rsidRDefault="00464AD1" w:rsidP="009C0137">
      <w:pPr>
        <w:spacing w:after="120"/>
        <w:rPr>
          <w:rFonts w:ascii="Arial" w:eastAsia="SimSun" w:hAnsi="Arial" w:cs="Arial"/>
          <w:b/>
          <w:noProof/>
          <w:color w:val="000000" w:themeColor="text1"/>
          <w:sz w:val="22"/>
          <w:szCs w:val="22"/>
        </w:rPr>
      </w:pPr>
    </w:p>
    <w:p w14:paraId="7633732C" w14:textId="2ED64D48" w:rsidR="00464AD1" w:rsidRPr="002B5A22" w:rsidRDefault="00464AD1" w:rsidP="009C0137">
      <w:pPr>
        <w:spacing w:after="120"/>
        <w:rPr>
          <w:rFonts w:ascii="Arial" w:eastAsia="SimSun" w:hAnsi="Arial" w:cs="Arial"/>
          <w:b/>
          <w:noProof/>
          <w:color w:val="000000" w:themeColor="text1"/>
          <w:sz w:val="22"/>
          <w:szCs w:val="22"/>
        </w:rPr>
      </w:pPr>
    </w:p>
    <w:p w14:paraId="6E5F8504" w14:textId="617EDDB1" w:rsidR="00464AD1" w:rsidRPr="002B5A22" w:rsidRDefault="00464AD1" w:rsidP="009C0137">
      <w:pPr>
        <w:spacing w:after="120"/>
        <w:rPr>
          <w:rFonts w:ascii="Arial" w:eastAsia="SimSun" w:hAnsi="Arial" w:cs="Arial"/>
          <w:b/>
          <w:noProof/>
          <w:color w:val="000000" w:themeColor="text1"/>
          <w:sz w:val="22"/>
          <w:szCs w:val="22"/>
        </w:rPr>
      </w:pPr>
    </w:p>
    <w:p w14:paraId="5B0BB73A" w14:textId="6B81036F" w:rsidR="00464AD1" w:rsidRPr="002B5A22" w:rsidRDefault="00464AD1" w:rsidP="009C0137">
      <w:pPr>
        <w:spacing w:after="120"/>
        <w:rPr>
          <w:rFonts w:ascii="Arial" w:eastAsia="SimSun" w:hAnsi="Arial" w:cs="Arial"/>
          <w:b/>
          <w:noProof/>
          <w:color w:val="000000" w:themeColor="text1"/>
          <w:sz w:val="22"/>
          <w:szCs w:val="22"/>
        </w:rPr>
      </w:pPr>
    </w:p>
    <w:p w14:paraId="4F6DB195" w14:textId="3E428F80" w:rsidR="00464AD1" w:rsidRPr="002B5A22" w:rsidRDefault="00464AD1" w:rsidP="009C0137">
      <w:pPr>
        <w:spacing w:after="120"/>
        <w:rPr>
          <w:rFonts w:ascii="Arial" w:eastAsia="SimSun" w:hAnsi="Arial" w:cs="Arial"/>
          <w:b/>
          <w:noProof/>
          <w:color w:val="000000" w:themeColor="text1"/>
          <w:sz w:val="22"/>
          <w:szCs w:val="22"/>
        </w:rPr>
      </w:pPr>
    </w:p>
    <w:p w14:paraId="1A87EA55" w14:textId="60D97724" w:rsidR="00464AD1" w:rsidRDefault="00464AD1" w:rsidP="009C0137">
      <w:pPr>
        <w:spacing w:after="120"/>
        <w:rPr>
          <w:rFonts w:ascii="Arial" w:eastAsia="SimSun" w:hAnsi="Arial" w:cs="Arial"/>
          <w:b/>
          <w:noProof/>
          <w:color w:val="000000" w:themeColor="text1"/>
          <w:sz w:val="22"/>
          <w:szCs w:val="22"/>
        </w:rPr>
      </w:pPr>
    </w:p>
    <w:p w14:paraId="11BC83D0" w14:textId="0ECB2133" w:rsidR="00615E85" w:rsidRDefault="00615E85" w:rsidP="009C0137">
      <w:pPr>
        <w:spacing w:after="120"/>
        <w:rPr>
          <w:rFonts w:ascii="Arial" w:eastAsia="SimSun" w:hAnsi="Arial" w:cs="Arial"/>
          <w:b/>
          <w:noProof/>
          <w:color w:val="000000" w:themeColor="text1"/>
          <w:sz w:val="22"/>
          <w:szCs w:val="22"/>
        </w:rPr>
      </w:pPr>
    </w:p>
    <w:p w14:paraId="21C55169" w14:textId="605F58C0" w:rsidR="00615E85" w:rsidRDefault="00615E85" w:rsidP="009C0137">
      <w:pPr>
        <w:spacing w:after="120"/>
        <w:rPr>
          <w:rFonts w:ascii="Arial" w:eastAsia="SimSun" w:hAnsi="Arial" w:cs="Arial"/>
          <w:b/>
          <w:noProof/>
          <w:color w:val="000000" w:themeColor="text1"/>
          <w:sz w:val="22"/>
          <w:szCs w:val="22"/>
        </w:rPr>
      </w:pPr>
    </w:p>
    <w:p w14:paraId="44DCA779" w14:textId="73CC8B06" w:rsidR="00615E85" w:rsidRDefault="00615E85" w:rsidP="009C0137">
      <w:pPr>
        <w:spacing w:after="120"/>
        <w:rPr>
          <w:rFonts w:ascii="Arial" w:eastAsia="SimSun" w:hAnsi="Arial" w:cs="Arial"/>
          <w:b/>
          <w:noProof/>
          <w:color w:val="000000" w:themeColor="text1"/>
          <w:sz w:val="22"/>
          <w:szCs w:val="22"/>
        </w:rPr>
      </w:pPr>
    </w:p>
    <w:p w14:paraId="08FE5128" w14:textId="58CB1A05" w:rsidR="00615E85" w:rsidRDefault="00615E85" w:rsidP="009C0137">
      <w:pPr>
        <w:spacing w:after="120"/>
        <w:rPr>
          <w:rFonts w:ascii="Arial" w:eastAsia="SimSun" w:hAnsi="Arial" w:cs="Arial"/>
          <w:b/>
          <w:noProof/>
          <w:color w:val="000000" w:themeColor="text1"/>
          <w:sz w:val="22"/>
          <w:szCs w:val="22"/>
        </w:rPr>
      </w:pPr>
    </w:p>
    <w:p w14:paraId="02B21BFE" w14:textId="0A4DACFB" w:rsidR="00615E85" w:rsidRDefault="00615E85" w:rsidP="009C0137">
      <w:pPr>
        <w:spacing w:after="120"/>
        <w:rPr>
          <w:rFonts w:ascii="Arial" w:eastAsia="SimSun" w:hAnsi="Arial" w:cs="Arial"/>
          <w:b/>
          <w:noProof/>
          <w:color w:val="000000" w:themeColor="text1"/>
          <w:sz w:val="22"/>
          <w:szCs w:val="22"/>
        </w:rPr>
      </w:pPr>
    </w:p>
    <w:p w14:paraId="60F1D49A" w14:textId="01CAB0E1" w:rsidR="00615E85" w:rsidRDefault="00615E85" w:rsidP="009C0137">
      <w:pPr>
        <w:spacing w:after="120"/>
        <w:rPr>
          <w:rFonts w:ascii="Arial" w:eastAsia="SimSun" w:hAnsi="Arial" w:cs="Arial"/>
          <w:b/>
          <w:noProof/>
          <w:color w:val="000000" w:themeColor="text1"/>
          <w:sz w:val="22"/>
          <w:szCs w:val="22"/>
        </w:rPr>
      </w:pPr>
    </w:p>
    <w:p w14:paraId="57F04DE0" w14:textId="12EE2AE5" w:rsidR="00615E85" w:rsidRDefault="00615E85" w:rsidP="009C0137">
      <w:pPr>
        <w:spacing w:after="120"/>
        <w:rPr>
          <w:rFonts w:ascii="Arial" w:eastAsia="SimSun" w:hAnsi="Arial" w:cs="Arial"/>
          <w:b/>
          <w:noProof/>
          <w:color w:val="000000" w:themeColor="text1"/>
          <w:sz w:val="22"/>
          <w:szCs w:val="22"/>
        </w:rPr>
      </w:pPr>
    </w:p>
    <w:p w14:paraId="55F0416C" w14:textId="0FD6C3E7" w:rsidR="00615E85" w:rsidRDefault="00615E85" w:rsidP="009C0137">
      <w:pPr>
        <w:spacing w:after="120"/>
        <w:rPr>
          <w:rFonts w:ascii="Arial" w:eastAsia="SimSun" w:hAnsi="Arial" w:cs="Arial"/>
          <w:b/>
          <w:noProof/>
          <w:color w:val="000000" w:themeColor="text1"/>
          <w:sz w:val="22"/>
          <w:szCs w:val="22"/>
        </w:rPr>
      </w:pPr>
    </w:p>
    <w:p w14:paraId="3D26246C" w14:textId="3F5F96EA" w:rsidR="00615E85" w:rsidRDefault="00615E85" w:rsidP="009C0137">
      <w:pPr>
        <w:spacing w:after="120"/>
        <w:rPr>
          <w:rFonts w:ascii="Arial" w:eastAsia="SimSun" w:hAnsi="Arial" w:cs="Arial"/>
          <w:b/>
          <w:noProof/>
          <w:color w:val="000000" w:themeColor="text1"/>
          <w:sz w:val="22"/>
          <w:szCs w:val="22"/>
        </w:rPr>
      </w:pPr>
    </w:p>
    <w:p w14:paraId="512D6C85" w14:textId="04410078" w:rsidR="00615E85" w:rsidRDefault="00615E85" w:rsidP="009C0137">
      <w:pPr>
        <w:spacing w:after="120"/>
        <w:rPr>
          <w:rFonts w:ascii="Arial" w:eastAsia="SimSun" w:hAnsi="Arial" w:cs="Arial"/>
          <w:b/>
          <w:noProof/>
          <w:color w:val="000000" w:themeColor="text1"/>
          <w:sz w:val="22"/>
          <w:szCs w:val="22"/>
        </w:rPr>
      </w:pPr>
    </w:p>
    <w:p w14:paraId="4CBBBA62" w14:textId="6ADD7AF4" w:rsidR="00615E85" w:rsidRDefault="00615E85" w:rsidP="009C0137">
      <w:pPr>
        <w:spacing w:after="120"/>
        <w:rPr>
          <w:rFonts w:ascii="Arial" w:eastAsia="SimSun" w:hAnsi="Arial" w:cs="Arial"/>
          <w:b/>
          <w:noProof/>
          <w:color w:val="000000" w:themeColor="text1"/>
          <w:sz w:val="22"/>
          <w:szCs w:val="22"/>
        </w:rPr>
      </w:pPr>
    </w:p>
    <w:p w14:paraId="4DC2C76B" w14:textId="4301CA0F" w:rsidR="00615E85" w:rsidRDefault="00615E85" w:rsidP="009C0137">
      <w:pPr>
        <w:spacing w:after="120"/>
        <w:rPr>
          <w:rFonts w:ascii="Arial" w:eastAsia="SimSun" w:hAnsi="Arial" w:cs="Arial"/>
          <w:b/>
          <w:noProof/>
          <w:color w:val="000000" w:themeColor="text1"/>
          <w:sz w:val="22"/>
          <w:szCs w:val="22"/>
        </w:rPr>
      </w:pPr>
    </w:p>
    <w:bookmarkEnd w:id="1"/>
    <w:p w14:paraId="6264DE51" w14:textId="40AEB771" w:rsidR="00464AD1" w:rsidRPr="002B5A22" w:rsidRDefault="00464AD1" w:rsidP="009C0137">
      <w:pPr>
        <w:spacing w:after="120"/>
        <w:rPr>
          <w:rFonts w:ascii="Arial" w:eastAsia="SimSun" w:hAnsi="Arial" w:cs="Arial"/>
          <w:b/>
          <w:noProof/>
          <w:color w:val="000000" w:themeColor="text1"/>
          <w:sz w:val="22"/>
          <w:szCs w:val="22"/>
        </w:rPr>
      </w:pPr>
    </w:p>
    <w:sectPr w:rsidR="00464AD1" w:rsidRPr="002B5A22" w:rsidSect="0068209A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92709" w14:textId="77777777" w:rsidR="00CD544B" w:rsidRDefault="00CD544B" w:rsidP="00124C3F">
      <w:r>
        <w:separator/>
      </w:r>
    </w:p>
  </w:endnote>
  <w:endnote w:type="continuationSeparator" w:id="0">
    <w:p w14:paraId="62EB4C19" w14:textId="77777777" w:rsidR="00CD544B" w:rsidRDefault="00CD544B" w:rsidP="0012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44268345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95A72F8" w14:textId="425A99C2" w:rsidR="00255961" w:rsidRDefault="00255961" w:rsidP="001B7080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7D173F5" w14:textId="77777777" w:rsidR="00255961" w:rsidRDefault="0025596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49947720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68334C6" w14:textId="3A7C6498" w:rsidR="00255961" w:rsidRDefault="00255961" w:rsidP="001B7080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842339"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60465DA4" w14:textId="77777777" w:rsidR="00255961" w:rsidRDefault="0025596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4CEC6" w14:textId="77777777" w:rsidR="00CD544B" w:rsidRDefault="00CD544B" w:rsidP="00124C3F">
      <w:r>
        <w:separator/>
      </w:r>
    </w:p>
  </w:footnote>
  <w:footnote w:type="continuationSeparator" w:id="0">
    <w:p w14:paraId="546C6832" w14:textId="77777777" w:rsidR="00CD544B" w:rsidRDefault="00CD544B" w:rsidP="00124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6014A8"/>
    <w:multiLevelType w:val="multilevel"/>
    <w:tmpl w:val="3A4CF100"/>
    <w:lvl w:ilvl="0">
      <w:start w:val="10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6938CD"/>
    <w:multiLevelType w:val="multilevel"/>
    <w:tmpl w:val="AE5A49C4"/>
    <w:styleLink w:val="1"/>
    <w:lvl w:ilvl="0">
      <w:numFmt w:val="decimal"/>
      <w:lvlText w:val="%1"/>
      <w:lvlJc w:val="left"/>
      <w:pPr>
        <w:ind w:left="284" w:hanging="284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0B8F3160"/>
    <w:multiLevelType w:val="multilevel"/>
    <w:tmpl w:val="F4921B8C"/>
    <w:lvl w:ilvl="0">
      <w:start w:val="1"/>
      <w:numFmt w:val="decimal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eastAsia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4" w15:restartNumberingAfterBreak="0">
    <w:nsid w:val="0D570501"/>
    <w:multiLevelType w:val="hybridMultilevel"/>
    <w:tmpl w:val="998E4C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22DDA"/>
    <w:multiLevelType w:val="multilevel"/>
    <w:tmpl w:val="9CC6EAE6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A975F3"/>
    <w:multiLevelType w:val="multilevel"/>
    <w:tmpl w:val="6D76C7E2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24270C"/>
    <w:multiLevelType w:val="hybridMultilevel"/>
    <w:tmpl w:val="EDB28366"/>
    <w:lvl w:ilvl="0" w:tplc="009825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47485"/>
    <w:multiLevelType w:val="multilevel"/>
    <w:tmpl w:val="C6C6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9F0470"/>
    <w:multiLevelType w:val="hybridMultilevel"/>
    <w:tmpl w:val="595C839E"/>
    <w:lvl w:ilvl="0" w:tplc="E4AE9AC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36E4DA7"/>
    <w:multiLevelType w:val="hybridMultilevel"/>
    <w:tmpl w:val="061CB3D4"/>
    <w:lvl w:ilvl="0" w:tplc="F14C7D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C2BC9"/>
    <w:multiLevelType w:val="hybridMultilevel"/>
    <w:tmpl w:val="8100620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870DB"/>
    <w:multiLevelType w:val="multilevel"/>
    <w:tmpl w:val="0409001D"/>
    <w:styleLink w:val="2"/>
    <w:lvl w:ilvl="0">
      <w:start w:val="1"/>
      <w:numFmt w:val="decimal"/>
      <w:lvlText w:val="%1"/>
      <w:lvlJc w:val="left"/>
      <w:pPr>
        <w:ind w:left="850" w:hanging="425"/>
      </w:pPr>
    </w:lvl>
    <w:lvl w:ilvl="1">
      <w:start w:val="1"/>
      <w:numFmt w:val="decimal"/>
      <w:lvlText w:val="%1.%2"/>
      <w:lvlJc w:val="left"/>
      <w:pPr>
        <w:ind w:left="1417" w:hanging="567"/>
      </w:pPr>
    </w:lvl>
    <w:lvl w:ilvl="2">
      <w:start w:val="1"/>
      <w:numFmt w:val="decimal"/>
      <w:lvlText w:val="%1.%2.%3"/>
      <w:lvlJc w:val="left"/>
      <w:pPr>
        <w:ind w:left="1843" w:hanging="567"/>
      </w:pPr>
    </w:lvl>
    <w:lvl w:ilvl="3">
      <w:start w:val="1"/>
      <w:numFmt w:val="decimal"/>
      <w:lvlText w:val="%1.%2.%3.%4"/>
      <w:lvlJc w:val="left"/>
      <w:pPr>
        <w:ind w:left="2409" w:hanging="708"/>
      </w:pPr>
    </w:lvl>
    <w:lvl w:ilvl="4">
      <w:start w:val="1"/>
      <w:numFmt w:val="decimal"/>
      <w:lvlText w:val="%1.%2.%3.%4.%5"/>
      <w:lvlJc w:val="left"/>
      <w:pPr>
        <w:ind w:left="2976" w:hanging="850"/>
      </w:pPr>
    </w:lvl>
    <w:lvl w:ilvl="5">
      <w:start w:val="1"/>
      <w:numFmt w:val="decimal"/>
      <w:lvlText w:val="%1.%2.%3.%4.%5.%6"/>
      <w:lvlJc w:val="left"/>
      <w:pPr>
        <w:ind w:left="3685" w:hanging="1134"/>
      </w:pPr>
    </w:lvl>
    <w:lvl w:ilvl="6">
      <w:start w:val="1"/>
      <w:numFmt w:val="decimal"/>
      <w:lvlText w:val="%1.%2.%3.%4.%5.%6.%7"/>
      <w:lvlJc w:val="left"/>
      <w:pPr>
        <w:ind w:left="4252" w:hanging="1276"/>
      </w:pPr>
    </w:lvl>
    <w:lvl w:ilvl="7">
      <w:start w:val="1"/>
      <w:numFmt w:val="decimal"/>
      <w:lvlText w:val="%1.%2.%3.%4.%5.%6.%7.%8"/>
      <w:lvlJc w:val="left"/>
      <w:pPr>
        <w:ind w:left="4819" w:hanging="1418"/>
      </w:pPr>
    </w:lvl>
    <w:lvl w:ilvl="8">
      <w:start w:val="1"/>
      <w:numFmt w:val="decimal"/>
      <w:lvlText w:val="%1.%2.%3.%4.%5.%6.%7.%8.%9"/>
      <w:lvlJc w:val="left"/>
      <w:pPr>
        <w:ind w:left="5527" w:hanging="1700"/>
      </w:pPr>
    </w:lvl>
  </w:abstractNum>
  <w:abstractNum w:abstractNumId="13" w15:restartNumberingAfterBreak="0">
    <w:nsid w:val="6ABF6899"/>
    <w:multiLevelType w:val="hybridMultilevel"/>
    <w:tmpl w:val="61D21006"/>
    <w:lvl w:ilvl="0" w:tplc="C4A236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11389"/>
    <w:multiLevelType w:val="multilevel"/>
    <w:tmpl w:val="21447354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FB6A19"/>
    <w:multiLevelType w:val="hybridMultilevel"/>
    <w:tmpl w:val="18BC3692"/>
    <w:lvl w:ilvl="0" w:tplc="1E84371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11"/>
  </w:num>
  <w:num w:numId="5">
    <w:abstractNumId w:val="3"/>
  </w:num>
  <w:num w:numId="6">
    <w:abstractNumId w:val="9"/>
  </w:num>
  <w:num w:numId="7">
    <w:abstractNumId w:val="15"/>
  </w:num>
  <w:num w:numId="8">
    <w:abstractNumId w:val="2"/>
  </w:num>
  <w:num w:numId="9">
    <w:abstractNumId w:val="12"/>
  </w:num>
  <w:num w:numId="10">
    <w:abstractNumId w:val="0"/>
  </w:num>
  <w:num w:numId="11">
    <w:abstractNumId w:val="5"/>
  </w:num>
  <w:num w:numId="12">
    <w:abstractNumId w:val="8"/>
  </w:num>
  <w:num w:numId="13">
    <w:abstractNumId w:val="1"/>
  </w:num>
  <w:num w:numId="14">
    <w:abstractNumId w:val="14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tp2dttfg0dt9metvve529sw0d9zea5zfzrt&quot;&gt;My EndNote Library-Saved&lt;record-ids&gt;&lt;item&gt;23&lt;/item&gt;&lt;item&gt;77&lt;/item&gt;&lt;item&gt;79&lt;/item&gt;&lt;item&gt;137&lt;/item&gt;&lt;item&gt;222&lt;/item&gt;&lt;item&gt;224&lt;/item&gt;&lt;item&gt;225&lt;/item&gt;&lt;item&gt;438&lt;/item&gt;&lt;/record-ids&gt;&lt;/item&gt;&lt;/Libraries&gt;"/>
  </w:docVars>
  <w:rsids>
    <w:rsidRoot w:val="008B69B1"/>
    <w:rsid w:val="00020710"/>
    <w:rsid w:val="00021787"/>
    <w:rsid w:val="000344B1"/>
    <w:rsid w:val="00050C8C"/>
    <w:rsid w:val="00076C71"/>
    <w:rsid w:val="000808EB"/>
    <w:rsid w:val="00081FC0"/>
    <w:rsid w:val="0009353A"/>
    <w:rsid w:val="000B6E8A"/>
    <w:rsid w:val="000B7CA6"/>
    <w:rsid w:val="000C61E7"/>
    <w:rsid w:val="000D4257"/>
    <w:rsid w:val="000D7F73"/>
    <w:rsid w:val="000E0ED1"/>
    <w:rsid w:val="000E1B0D"/>
    <w:rsid w:val="000F2C54"/>
    <w:rsid w:val="00100ABB"/>
    <w:rsid w:val="0010235D"/>
    <w:rsid w:val="00107488"/>
    <w:rsid w:val="00107500"/>
    <w:rsid w:val="001101DF"/>
    <w:rsid w:val="00114D43"/>
    <w:rsid w:val="00124C3F"/>
    <w:rsid w:val="0014561B"/>
    <w:rsid w:val="0014669A"/>
    <w:rsid w:val="00150A48"/>
    <w:rsid w:val="001540EC"/>
    <w:rsid w:val="001570C1"/>
    <w:rsid w:val="00157C26"/>
    <w:rsid w:val="0016120C"/>
    <w:rsid w:val="00163D6E"/>
    <w:rsid w:val="001716CA"/>
    <w:rsid w:val="00173B3B"/>
    <w:rsid w:val="00174F69"/>
    <w:rsid w:val="00176E62"/>
    <w:rsid w:val="0017719B"/>
    <w:rsid w:val="001918BC"/>
    <w:rsid w:val="00197D63"/>
    <w:rsid w:val="00197F13"/>
    <w:rsid w:val="001A24FF"/>
    <w:rsid w:val="001B1D1A"/>
    <w:rsid w:val="001B3B71"/>
    <w:rsid w:val="001B4B36"/>
    <w:rsid w:val="001B660B"/>
    <w:rsid w:val="001B6C64"/>
    <w:rsid w:val="001C176E"/>
    <w:rsid w:val="001C7A51"/>
    <w:rsid w:val="001D35B8"/>
    <w:rsid w:val="001D4F17"/>
    <w:rsid w:val="001D606A"/>
    <w:rsid w:val="001E4B00"/>
    <w:rsid w:val="001F5175"/>
    <w:rsid w:val="001F69D8"/>
    <w:rsid w:val="00205574"/>
    <w:rsid w:val="00212DD3"/>
    <w:rsid w:val="0022546B"/>
    <w:rsid w:val="00226645"/>
    <w:rsid w:val="002351B8"/>
    <w:rsid w:val="00235ED0"/>
    <w:rsid w:val="00237334"/>
    <w:rsid w:val="002407BF"/>
    <w:rsid w:val="00242620"/>
    <w:rsid w:val="00243AF7"/>
    <w:rsid w:val="0025379D"/>
    <w:rsid w:val="00255961"/>
    <w:rsid w:val="002618E3"/>
    <w:rsid w:val="00261A3A"/>
    <w:rsid w:val="00273014"/>
    <w:rsid w:val="00273C80"/>
    <w:rsid w:val="002765EF"/>
    <w:rsid w:val="002854CD"/>
    <w:rsid w:val="002875BF"/>
    <w:rsid w:val="002A0009"/>
    <w:rsid w:val="002A0203"/>
    <w:rsid w:val="002A589F"/>
    <w:rsid w:val="002B03D1"/>
    <w:rsid w:val="002B5A22"/>
    <w:rsid w:val="002B5BD6"/>
    <w:rsid w:val="002C3FA4"/>
    <w:rsid w:val="002C4B2D"/>
    <w:rsid w:val="002E11A2"/>
    <w:rsid w:val="002F08FC"/>
    <w:rsid w:val="002F13BA"/>
    <w:rsid w:val="002F1DC7"/>
    <w:rsid w:val="002F2506"/>
    <w:rsid w:val="00304A7D"/>
    <w:rsid w:val="003122E8"/>
    <w:rsid w:val="00317F52"/>
    <w:rsid w:val="003200E6"/>
    <w:rsid w:val="00320C32"/>
    <w:rsid w:val="00321928"/>
    <w:rsid w:val="00325272"/>
    <w:rsid w:val="00326203"/>
    <w:rsid w:val="00333D66"/>
    <w:rsid w:val="003413E5"/>
    <w:rsid w:val="00345C8C"/>
    <w:rsid w:val="00352D80"/>
    <w:rsid w:val="00365DEF"/>
    <w:rsid w:val="00366ACB"/>
    <w:rsid w:val="00370EA0"/>
    <w:rsid w:val="00374581"/>
    <w:rsid w:val="00374901"/>
    <w:rsid w:val="003751F7"/>
    <w:rsid w:val="003831C1"/>
    <w:rsid w:val="003A3179"/>
    <w:rsid w:val="003A7345"/>
    <w:rsid w:val="003C126A"/>
    <w:rsid w:val="003D2A41"/>
    <w:rsid w:val="003D4F82"/>
    <w:rsid w:val="003D63B0"/>
    <w:rsid w:val="003E451E"/>
    <w:rsid w:val="0040188B"/>
    <w:rsid w:val="00403FFE"/>
    <w:rsid w:val="004107C8"/>
    <w:rsid w:val="004159E3"/>
    <w:rsid w:val="00421EA3"/>
    <w:rsid w:val="00440665"/>
    <w:rsid w:val="004562E3"/>
    <w:rsid w:val="00460344"/>
    <w:rsid w:val="00464AD1"/>
    <w:rsid w:val="0048043F"/>
    <w:rsid w:val="004841B4"/>
    <w:rsid w:val="00497FE3"/>
    <w:rsid w:val="004A02AE"/>
    <w:rsid w:val="004A33D0"/>
    <w:rsid w:val="004B0B35"/>
    <w:rsid w:val="004C278F"/>
    <w:rsid w:val="004C33C5"/>
    <w:rsid w:val="004C3A81"/>
    <w:rsid w:val="004C4727"/>
    <w:rsid w:val="004D2115"/>
    <w:rsid w:val="004D60E3"/>
    <w:rsid w:val="004D72CE"/>
    <w:rsid w:val="004E2F5F"/>
    <w:rsid w:val="004E5092"/>
    <w:rsid w:val="004F1017"/>
    <w:rsid w:val="004F5C5D"/>
    <w:rsid w:val="004F72C7"/>
    <w:rsid w:val="004F7896"/>
    <w:rsid w:val="00503E0A"/>
    <w:rsid w:val="0050664A"/>
    <w:rsid w:val="0051600B"/>
    <w:rsid w:val="005175AA"/>
    <w:rsid w:val="00523BB8"/>
    <w:rsid w:val="005272DC"/>
    <w:rsid w:val="00527991"/>
    <w:rsid w:val="0053492E"/>
    <w:rsid w:val="00535EA8"/>
    <w:rsid w:val="00562C18"/>
    <w:rsid w:val="005659E1"/>
    <w:rsid w:val="0057144A"/>
    <w:rsid w:val="005746DB"/>
    <w:rsid w:val="00590A06"/>
    <w:rsid w:val="00594AE9"/>
    <w:rsid w:val="005A22EB"/>
    <w:rsid w:val="005B034B"/>
    <w:rsid w:val="005B140C"/>
    <w:rsid w:val="005B183D"/>
    <w:rsid w:val="005B3DAD"/>
    <w:rsid w:val="005C7609"/>
    <w:rsid w:val="005D602A"/>
    <w:rsid w:val="005D6960"/>
    <w:rsid w:val="005E1342"/>
    <w:rsid w:val="00603481"/>
    <w:rsid w:val="0061286C"/>
    <w:rsid w:val="00615E85"/>
    <w:rsid w:val="00621A2E"/>
    <w:rsid w:val="006249E7"/>
    <w:rsid w:val="00632486"/>
    <w:rsid w:val="006355FB"/>
    <w:rsid w:val="00660679"/>
    <w:rsid w:val="00664672"/>
    <w:rsid w:val="006669BA"/>
    <w:rsid w:val="006758E1"/>
    <w:rsid w:val="0068209A"/>
    <w:rsid w:val="00683516"/>
    <w:rsid w:val="00683D21"/>
    <w:rsid w:val="00683E18"/>
    <w:rsid w:val="00693D54"/>
    <w:rsid w:val="006A2F60"/>
    <w:rsid w:val="006B4890"/>
    <w:rsid w:val="006B7753"/>
    <w:rsid w:val="006B7ED7"/>
    <w:rsid w:val="006C6022"/>
    <w:rsid w:val="006D3E4E"/>
    <w:rsid w:val="006E0064"/>
    <w:rsid w:val="006E169F"/>
    <w:rsid w:val="006F08C3"/>
    <w:rsid w:val="006F560B"/>
    <w:rsid w:val="00702DEB"/>
    <w:rsid w:val="0070523B"/>
    <w:rsid w:val="00713942"/>
    <w:rsid w:val="007147BA"/>
    <w:rsid w:val="00725BFF"/>
    <w:rsid w:val="0073686B"/>
    <w:rsid w:val="00740CBE"/>
    <w:rsid w:val="00741A90"/>
    <w:rsid w:val="00742071"/>
    <w:rsid w:val="0074649C"/>
    <w:rsid w:val="00756173"/>
    <w:rsid w:val="00756508"/>
    <w:rsid w:val="00764480"/>
    <w:rsid w:val="007646EF"/>
    <w:rsid w:val="00764751"/>
    <w:rsid w:val="0078255B"/>
    <w:rsid w:val="00784C64"/>
    <w:rsid w:val="00790FDB"/>
    <w:rsid w:val="007B5FFA"/>
    <w:rsid w:val="007B7017"/>
    <w:rsid w:val="007C2808"/>
    <w:rsid w:val="007C6AEF"/>
    <w:rsid w:val="007D7495"/>
    <w:rsid w:val="007E09BC"/>
    <w:rsid w:val="008052E4"/>
    <w:rsid w:val="00817DC9"/>
    <w:rsid w:val="00824741"/>
    <w:rsid w:val="0082637B"/>
    <w:rsid w:val="008330A7"/>
    <w:rsid w:val="00840CD9"/>
    <w:rsid w:val="00842339"/>
    <w:rsid w:val="0084477F"/>
    <w:rsid w:val="00847864"/>
    <w:rsid w:val="00851632"/>
    <w:rsid w:val="00853E54"/>
    <w:rsid w:val="00861563"/>
    <w:rsid w:val="008629B5"/>
    <w:rsid w:val="00875E16"/>
    <w:rsid w:val="00877A3D"/>
    <w:rsid w:val="008813D0"/>
    <w:rsid w:val="0088776A"/>
    <w:rsid w:val="008A3315"/>
    <w:rsid w:val="008B1D17"/>
    <w:rsid w:val="008B69B1"/>
    <w:rsid w:val="008B6FD3"/>
    <w:rsid w:val="008C3136"/>
    <w:rsid w:val="008E420A"/>
    <w:rsid w:val="008E6FB4"/>
    <w:rsid w:val="008E7A4B"/>
    <w:rsid w:val="008F31E1"/>
    <w:rsid w:val="008F5C0E"/>
    <w:rsid w:val="00902D71"/>
    <w:rsid w:val="009138C5"/>
    <w:rsid w:val="00915607"/>
    <w:rsid w:val="009276E4"/>
    <w:rsid w:val="00931E19"/>
    <w:rsid w:val="00937B9D"/>
    <w:rsid w:val="00940211"/>
    <w:rsid w:val="00940C5D"/>
    <w:rsid w:val="00953CFC"/>
    <w:rsid w:val="00984E46"/>
    <w:rsid w:val="00990962"/>
    <w:rsid w:val="009A35A1"/>
    <w:rsid w:val="009B2191"/>
    <w:rsid w:val="009B6957"/>
    <w:rsid w:val="009C0137"/>
    <w:rsid w:val="009E2FE2"/>
    <w:rsid w:val="009F1AA2"/>
    <w:rsid w:val="009F2E3B"/>
    <w:rsid w:val="009F43C4"/>
    <w:rsid w:val="00A02913"/>
    <w:rsid w:val="00A03667"/>
    <w:rsid w:val="00A1364E"/>
    <w:rsid w:val="00A1389B"/>
    <w:rsid w:val="00A226DE"/>
    <w:rsid w:val="00A23CD5"/>
    <w:rsid w:val="00A24FDA"/>
    <w:rsid w:val="00A30C31"/>
    <w:rsid w:val="00A33530"/>
    <w:rsid w:val="00A42041"/>
    <w:rsid w:val="00A65769"/>
    <w:rsid w:val="00A7105F"/>
    <w:rsid w:val="00A71ACA"/>
    <w:rsid w:val="00A80CBD"/>
    <w:rsid w:val="00A86D44"/>
    <w:rsid w:val="00A96E8D"/>
    <w:rsid w:val="00AA5C8E"/>
    <w:rsid w:val="00AB25E1"/>
    <w:rsid w:val="00AB2FAF"/>
    <w:rsid w:val="00AB494C"/>
    <w:rsid w:val="00AB51BD"/>
    <w:rsid w:val="00AC0142"/>
    <w:rsid w:val="00AD0E64"/>
    <w:rsid w:val="00AD6429"/>
    <w:rsid w:val="00AE16DC"/>
    <w:rsid w:val="00AE3D06"/>
    <w:rsid w:val="00AE6064"/>
    <w:rsid w:val="00AF6F1E"/>
    <w:rsid w:val="00B0219F"/>
    <w:rsid w:val="00B023BA"/>
    <w:rsid w:val="00B0678A"/>
    <w:rsid w:val="00B316D5"/>
    <w:rsid w:val="00B3183D"/>
    <w:rsid w:val="00B40507"/>
    <w:rsid w:val="00B41A06"/>
    <w:rsid w:val="00B51A0B"/>
    <w:rsid w:val="00B525A4"/>
    <w:rsid w:val="00B551CB"/>
    <w:rsid w:val="00B614FA"/>
    <w:rsid w:val="00B6368E"/>
    <w:rsid w:val="00B637BB"/>
    <w:rsid w:val="00B63861"/>
    <w:rsid w:val="00B63C07"/>
    <w:rsid w:val="00B66824"/>
    <w:rsid w:val="00B71ECF"/>
    <w:rsid w:val="00B7713D"/>
    <w:rsid w:val="00BA0695"/>
    <w:rsid w:val="00BB0CB3"/>
    <w:rsid w:val="00BB444E"/>
    <w:rsid w:val="00BB5DBD"/>
    <w:rsid w:val="00BC03AE"/>
    <w:rsid w:val="00BC057B"/>
    <w:rsid w:val="00BC1EE5"/>
    <w:rsid w:val="00BC2495"/>
    <w:rsid w:val="00BD6772"/>
    <w:rsid w:val="00BF4C13"/>
    <w:rsid w:val="00C0677E"/>
    <w:rsid w:val="00C12985"/>
    <w:rsid w:val="00C1397F"/>
    <w:rsid w:val="00C22686"/>
    <w:rsid w:val="00C35C6F"/>
    <w:rsid w:val="00C40E29"/>
    <w:rsid w:val="00C425D0"/>
    <w:rsid w:val="00C43C43"/>
    <w:rsid w:val="00C50895"/>
    <w:rsid w:val="00C535F4"/>
    <w:rsid w:val="00C6268A"/>
    <w:rsid w:val="00C702C7"/>
    <w:rsid w:val="00C808A6"/>
    <w:rsid w:val="00C92952"/>
    <w:rsid w:val="00CA4F88"/>
    <w:rsid w:val="00CD430B"/>
    <w:rsid w:val="00CD544B"/>
    <w:rsid w:val="00CF43A1"/>
    <w:rsid w:val="00D04436"/>
    <w:rsid w:val="00D116C6"/>
    <w:rsid w:val="00D134EB"/>
    <w:rsid w:val="00D1352F"/>
    <w:rsid w:val="00D143EA"/>
    <w:rsid w:val="00D37DF8"/>
    <w:rsid w:val="00D4081C"/>
    <w:rsid w:val="00D53F3E"/>
    <w:rsid w:val="00D565F2"/>
    <w:rsid w:val="00D57AFE"/>
    <w:rsid w:val="00D70DBC"/>
    <w:rsid w:val="00D72008"/>
    <w:rsid w:val="00D922DB"/>
    <w:rsid w:val="00D93648"/>
    <w:rsid w:val="00DA37BD"/>
    <w:rsid w:val="00DA7C66"/>
    <w:rsid w:val="00DA7D0E"/>
    <w:rsid w:val="00DB48A9"/>
    <w:rsid w:val="00DB5280"/>
    <w:rsid w:val="00DE5593"/>
    <w:rsid w:val="00DE677A"/>
    <w:rsid w:val="00DF1CBB"/>
    <w:rsid w:val="00E016BF"/>
    <w:rsid w:val="00E102FB"/>
    <w:rsid w:val="00E10B3C"/>
    <w:rsid w:val="00E254A8"/>
    <w:rsid w:val="00E37FFB"/>
    <w:rsid w:val="00E408CB"/>
    <w:rsid w:val="00E5144F"/>
    <w:rsid w:val="00E516D1"/>
    <w:rsid w:val="00E526BE"/>
    <w:rsid w:val="00E56D7D"/>
    <w:rsid w:val="00E72900"/>
    <w:rsid w:val="00E75FA8"/>
    <w:rsid w:val="00E81CBE"/>
    <w:rsid w:val="00E83035"/>
    <w:rsid w:val="00E976D3"/>
    <w:rsid w:val="00EA3809"/>
    <w:rsid w:val="00EA5634"/>
    <w:rsid w:val="00EA7FC4"/>
    <w:rsid w:val="00EB4199"/>
    <w:rsid w:val="00EB4D79"/>
    <w:rsid w:val="00EB533E"/>
    <w:rsid w:val="00EC062F"/>
    <w:rsid w:val="00EC0BE3"/>
    <w:rsid w:val="00EC10C4"/>
    <w:rsid w:val="00ED62D6"/>
    <w:rsid w:val="00ED6DE8"/>
    <w:rsid w:val="00EE04E5"/>
    <w:rsid w:val="00EE5C31"/>
    <w:rsid w:val="00EE7188"/>
    <w:rsid w:val="00EE745C"/>
    <w:rsid w:val="00EF1047"/>
    <w:rsid w:val="00EF7650"/>
    <w:rsid w:val="00F0264F"/>
    <w:rsid w:val="00F04931"/>
    <w:rsid w:val="00F15AC0"/>
    <w:rsid w:val="00F15D89"/>
    <w:rsid w:val="00F24348"/>
    <w:rsid w:val="00F47742"/>
    <w:rsid w:val="00F47964"/>
    <w:rsid w:val="00F530D0"/>
    <w:rsid w:val="00F56D95"/>
    <w:rsid w:val="00F60198"/>
    <w:rsid w:val="00F61FAF"/>
    <w:rsid w:val="00F7678F"/>
    <w:rsid w:val="00F8313A"/>
    <w:rsid w:val="00F966C3"/>
    <w:rsid w:val="00F97284"/>
    <w:rsid w:val="00FA3980"/>
    <w:rsid w:val="00FA6639"/>
    <w:rsid w:val="00FB2AF3"/>
    <w:rsid w:val="00FB4948"/>
    <w:rsid w:val="00FC3217"/>
    <w:rsid w:val="00FC33F4"/>
    <w:rsid w:val="00FC67D2"/>
    <w:rsid w:val="00FD1CC6"/>
    <w:rsid w:val="00FD2B02"/>
    <w:rsid w:val="00FD4706"/>
    <w:rsid w:val="00FF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A26F6A"/>
  <w15:docId w15:val="{100FFF72-77E1-7C40-BCFC-5FC12CA7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1FBF"/>
    <w:rPr>
      <w:rFonts w:ascii="Times New Roman" w:eastAsia="Times New Roman" w:hAnsi="Times New Roman" w:cs="Times New Roman"/>
    </w:rPr>
  </w:style>
  <w:style w:type="paragraph" w:styleId="berschrift1">
    <w:name w:val="heading 1"/>
    <w:basedOn w:val="Beschriftung"/>
    <w:next w:val="Standard"/>
    <w:link w:val="berschrift1Zchn"/>
    <w:autoRedefine/>
    <w:uiPriority w:val="9"/>
    <w:qFormat/>
    <w:rsid w:val="000B7CA6"/>
    <w:pPr>
      <w:keepNext/>
      <w:spacing w:line="276" w:lineRule="auto"/>
      <w:outlineLvl w:val="0"/>
    </w:pPr>
    <w:rPr>
      <w:rFonts w:eastAsia="SimSun" w:cs="SimSun"/>
      <w:b/>
      <w:i w:val="0"/>
      <w:color w:val="000000" w:themeColor="text1"/>
      <w:sz w:val="24"/>
      <w:szCs w:val="22"/>
    </w:rPr>
  </w:style>
  <w:style w:type="paragraph" w:styleId="berschrift2">
    <w:name w:val="heading 2"/>
    <w:basedOn w:val="Verzeichnis2"/>
    <w:link w:val="berschrift2Zchn"/>
    <w:autoRedefine/>
    <w:uiPriority w:val="9"/>
    <w:unhideWhenUsed/>
    <w:qFormat/>
    <w:rsid w:val="000B7CA6"/>
    <w:pPr>
      <w:tabs>
        <w:tab w:val="left" w:pos="960"/>
        <w:tab w:val="right" w:leader="dot" w:pos="8290"/>
      </w:tabs>
      <w:spacing w:before="120" w:after="120"/>
      <w:ind w:left="576" w:hanging="576"/>
      <w:outlineLvl w:val="1"/>
    </w:pPr>
    <w:rPr>
      <w:b/>
      <w:iCs/>
      <w:noProof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B7C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B69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B69B1"/>
    <w:pPr>
      <w:keepNext/>
      <w:keepLines/>
      <w:spacing w:before="280" w:after="290" w:line="376" w:lineRule="auto"/>
      <w:ind w:left="1008" w:hanging="1008"/>
      <w:outlineLvl w:val="4"/>
    </w:pPr>
    <w:rPr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B69B1"/>
    <w:pPr>
      <w:keepNext/>
      <w:keepLines/>
      <w:spacing w:before="240" w:after="64" w:line="320" w:lineRule="auto"/>
      <w:ind w:left="1152" w:hanging="1152"/>
      <w:outlineLvl w:val="5"/>
    </w:pPr>
    <w:rPr>
      <w:rFonts w:asciiTheme="majorHAnsi" w:eastAsiaTheme="majorEastAsia" w:hAnsiTheme="majorHAnsi" w:cstheme="majorBidi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B69B1"/>
    <w:pPr>
      <w:keepNext/>
      <w:keepLines/>
      <w:spacing w:before="240" w:after="64" w:line="320" w:lineRule="auto"/>
      <w:ind w:left="1296" w:hanging="1296"/>
      <w:outlineLvl w:val="6"/>
    </w:pPr>
    <w:rPr>
      <w:b/>
      <w:b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B69B1"/>
    <w:pPr>
      <w:keepNext/>
      <w:keepLines/>
      <w:spacing w:before="240" w:after="64" w:line="320" w:lineRule="auto"/>
      <w:ind w:left="1440" w:hanging="1440"/>
      <w:outlineLvl w:val="7"/>
    </w:pPr>
    <w:rPr>
      <w:rFonts w:asciiTheme="majorHAnsi" w:eastAsiaTheme="majorEastAsia" w:hAnsiTheme="majorHAnsi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B69B1"/>
    <w:pPr>
      <w:keepNext/>
      <w:keepLines/>
      <w:spacing w:before="240" w:after="64" w:line="320" w:lineRule="auto"/>
      <w:ind w:left="1584" w:hanging="1584"/>
      <w:outlineLvl w:val="8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0B7CA6"/>
    <w:rPr>
      <w:rFonts w:ascii="Times New Roman" w:eastAsia="Times New Roman" w:hAnsi="Times New Roman" w:cs="Times New Roman"/>
      <w:b/>
      <w:iCs/>
      <w:noProof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8209A"/>
    <w:pPr>
      <w:spacing w:after="100"/>
      <w:ind w:left="24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B7CA6"/>
    <w:rPr>
      <w:rFonts w:ascii="Times New Roman" w:eastAsia="SimSun" w:hAnsi="Times New Roman" w:cs="SimSun"/>
      <w:b/>
      <w:iCs/>
      <w:color w:val="000000" w:themeColor="text1"/>
      <w:szCs w:val="2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B7CA6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schriftung">
    <w:name w:val="caption"/>
    <w:basedOn w:val="Standard"/>
    <w:next w:val="Standard"/>
    <w:link w:val="BeschriftungZchn"/>
    <w:uiPriority w:val="35"/>
    <w:unhideWhenUsed/>
    <w:qFormat/>
    <w:rsid w:val="000B7CA6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B69B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B69B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B69B1"/>
    <w:rPr>
      <w:rFonts w:asciiTheme="majorHAnsi" w:eastAsiaTheme="majorEastAsia" w:hAnsiTheme="majorHAnsi" w:cstheme="maj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B69B1"/>
    <w:rPr>
      <w:rFonts w:ascii="Times New Roman" w:eastAsia="Times New Roman" w:hAnsi="Times New Roman" w:cs="Times New Roman"/>
      <w:b/>
      <w:b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B69B1"/>
    <w:rPr>
      <w:rFonts w:asciiTheme="majorHAnsi" w:eastAsiaTheme="majorEastAsia" w:hAnsiTheme="majorHAnsi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B69B1"/>
    <w:rPr>
      <w:rFonts w:asciiTheme="majorHAnsi" w:eastAsiaTheme="majorEastAsia" w:hAnsiTheme="majorHAnsi" w:cstheme="majorBidi"/>
      <w:sz w:val="21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8B69B1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69B1"/>
    <w:rPr>
      <w:rFonts w:ascii="Times New Roman" w:eastAsia="Times New Roman" w:hAnsi="Times New Roman" w:cs="Times New Roman"/>
    </w:rPr>
  </w:style>
  <w:style w:type="character" w:styleId="Seitenzahl">
    <w:name w:val="page number"/>
    <w:basedOn w:val="Absatz-Standardschriftart"/>
    <w:uiPriority w:val="99"/>
    <w:semiHidden/>
    <w:unhideWhenUsed/>
    <w:rsid w:val="008B69B1"/>
  </w:style>
  <w:style w:type="character" w:styleId="Kommentarzeichen">
    <w:name w:val="annotation reference"/>
    <w:basedOn w:val="Absatz-Standardschriftart"/>
    <w:uiPriority w:val="99"/>
    <w:semiHidden/>
    <w:unhideWhenUsed/>
    <w:rsid w:val="008B69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69B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69B1"/>
    <w:rPr>
      <w:rFonts w:ascii="Times New Roman" w:eastAsia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69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69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9B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69B1"/>
    <w:rPr>
      <w:rFonts w:ascii="Segoe UI" w:eastAsia="Times New Roman" w:hAnsi="Segoe UI" w:cs="Segoe UI"/>
      <w:sz w:val="18"/>
      <w:szCs w:val="18"/>
    </w:rPr>
  </w:style>
  <w:style w:type="paragraph" w:customStyle="1" w:styleId="EndNoteBibliographyTitle">
    <w:name w:val="EndNote Bibliography Title"/>
    <w:basedOn w:val="Standard"/>
    <w:link w:val="EndNoteBibliographyTitleChar"/>
    <w:rsid w:val="008B69B1"/>
    <w:pPr>
      <w:jc w:val="center"/>
    </w:pPr>
    <w:rPr>
      <w:rFonts w:eastAsiaTheme="minorEastAsia"/>
    </w:rPr>
  </w:style>
  <w:style w:type="character" w:customStyle="1" w:styleId="EndNoteBibliographyTitleChar">
    <w:name w:val="EndNote Bibliography Title Char"/>
    <w:basedOn w:val="Absatz-Standardschriftart"/>
    <w:link w:val="EndNoteBibliographyTitle"/>
    <w:rsid w:val="008B69B1"/>
    <w:rPr>
      <w:rFonts w:ascii="Times New Roman" w:hAnsi="Times New Roman" w:cs="Times New Roman"/>
    </w:rPr>
  </w:style>
  <w:style w:type="paragraph" w:customStyle="1" w:styleId="EndNoteBibliography">
    <w:name w:val="EndNote Bibliography"/>
    <w:basedOn w:val="Standard"/>
    <w:link w:val="EndNoteBibliographyChar"/>
    <w:rsid w:val="008B69B1"/>
    <w:pPr>
      <w:spacing w:after="80"/>
    </w:pPr>
    <w:rPr>
      <w:rFonts w:eastAsiaTheme="minorEastAsia"/>
    </w:rPr>
  </w:style>
  <w:style w:type="character" w:customStyle="1" w:styleId="EndNoteBibliographyChar">
    <w:name w:val="EndNote Bibliography Char"/>
    <w:basedOn w:val="Absatz-Standardschriftart"/>
    <w:link w:val="EndNoteBibliography"/>
    <w:rsid w:val="008B69B1"/>
    <w:rPr>
      <w:rFonts w:ascii="Times New Roman" w:hAnsi="Times New Roman" w:cs="Times New Roman"/>
    </w:rPr>
  </w:style>
  <w:style w:type="paragraph" w:styleId="Listenabsatz">
    <w:name w:val="List Paragraph"/>
    <w:basedOn w:val="Standard"/>
    <w:uiPriority w:val="34"/>
    <w:qFormat/>
    <w:rsid w:val="008B69B1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8B69B1"/>
  </w:style>
  <w:style w:type="character" w:styleId="Zeilennummer">
    <w:name w:val="line number"/>
    <w:basedOn w:val="Absatz-Standardschriftart"/>
    <w:uiPriority w:val="99"/>
    <w:semiHidden/>
    <w:unhideWhenUsed/>
    <w:rsid w:val="008B69B1"/>
  </w:style>
  <w:style w:type="table" w:styleId="Tabellenraster">
    <w:name w:val="Table Grid"/>
    <w:basedOn w:val="NormaleTabelle"/>
    <w:uiPriority w:val="39"/>
    <w:rsid w:val="008B6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8B69B1"/>
    <w:pPr>
      <w:spacing w:before="100" w:beforeAutospacing="1" w:after="100" w:afterAutospacing="1"/>
    </w:pPr>
  </w:style>
  <w:style w:type="character" w:customStyle="1" w:styleId="EndNoteBibliography0">
    <w:name w:val="EndNote Bibliography 字符"/>
    <w:basedOn w:val="Absatz-Standardschriftart"/>
    <w:rsid w:val="008B69B1"/>
  </w:style>
  <w:style w:type="paragraph" w:styleId="berarbeitung">
    <w:name w:val="Revision"/>
    <w:hidden/>
    <w:uiPriority w:val="99"/>
    <w:semiHidden/>
    <w:rsid w:val="008B69B1"/>
    <w:rPr>
      <w:rFonts w:ascii="Times New Roman" w:eastAsia="Times New Roman" w:hAnsi="Times New Roman" w:cs="Times New Roman"/>
    </w:rPr>
  </w:style>
  <w:style w:type="character" w:styleId="Hyperlink">
    <w:name w:val="Hyperlink"/>
    <w:basedOn w:val="Absatz-Standardschriftart"/>
    <w:uiPriority w:val="99"/>
    <w:unhideWhenUsed/>
    <w:rsid w:val="008B69B1"/>
    <w:rPr>
      <w:color w:val="0563C1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8B69B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B69B1"/>
    <w:rPr>
      <w:color w:val="954F72" w:themeColor="followed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8B69B1"/>
    <w:pPr>
      <w:tabs>
        <w:tab w:val="right" w:leader="dot" w:pos="8290"/>
      </w:tabs>
      <w:spacing w:before="120"/>
    </w:pPr>
    <w:rPr>
      <w:rFonts w:eastAsiaTheme="minorHAnsi"/>
      <w:b/>
      <w:bCs/>
      <w:iCs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8B69B1"/>
    <w:pPr>
      <w:ind w:left="480"/>
    </w:pPr>
    <w:rPr>
      <w:rFonts w:asciiTheme="minorHAnsi" w:eastAsiaTheme="minorHAnsi"/>
      <w:sz w:val="20"/>
      <w:szCs w:val="20"/>
    </w:rPr>
  </w:style>
  <w:style w:type="character" w:customStyle="1" w:styleId="EndNoteBibliographyTitle0">
    <w:name w:val="EndNote Bibliography Title 字符"/>
    <w:basedOn w:val="Absatz-Standardschriftart"/>
    <w:rsid w:val="008B69B1"/>
    <w:rPr>
      <w:rFonts w:ascii="Times New Roman" w:eastAsia="Times New Roman" w:hAnsi="Times New Roman" w:cs="Times New Roman"/>
    </w:rPr>
  </w:style>
  <w:style w:type="character" w:styleId="Platzhaltertext">
    <w:name w:val="Placeholder Text"/>
    <w:basedOn w:val="Absatz-Standardschriftart"/>
    <w:uiPriority w:val="99"/>
    <w:semiHidden/>
    <w:rsid w:val="008B69B1"/>
    <w:rPr>
      <w:color w:val="808080"/>
    </w:rPr>
  </w:style>
  <w:style w:type="paragraph" w:styleId="Verzeichnis4">
    <w:name w:val="toc 4"/>
    <w:basedOn w:val="Standard"/>
    <w:next w:val="Standard"/>
    <w:autoRedefine/>
    <w:uiPriority w:val="39"/>
    <w:unhideWhenUsed/>
    <w:qFormat/>
    <w:rsid w:val="008B69B1"/>
    <w:pPr>
      <w:ind w:left="720"/>
    </w:pPr>
    <w:rPr>
      <w:rFonts w:asciiTheme="minorHAnsi" w:eastAsia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8B69B1"/>
    <w:pPr>
      <w:ind w:left="960"/>
    </w:pPr>
    <w:rPr>
      <w:rFonts w:asciiTheme="minorHAnsi" w:eastAsia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8B69B1"/>
    <w:pPr>
      <w:ind w:left="1200"/>
    </w:pPr>
    <w:rPr>
      <w:rFonts w:asciiTheme="minorHAnsi" w:eastAsia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8B69B1"/>
    <w:pPr>
      <w:ind w:left="1440"/>
    </w:pPr>
    <w:rPr>
      <w:rFonts w:asciiTheme="minorHAnsi" w:eastAsia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8B69B1"/>
    <w:pPr>
      <w:ind w:left="1680"/>
    </w:pPr>
    <w:rPr>
      <w:rFonts w:asciiTheme="minorHAnsi" w:eastAsia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8B69B1"/>
    <w:pPr>
      <w:ind w:left="1920"/>
    </w:pPr>
    <w:rPr>
      <w:rFonts w:asciiTheme="minorHAnsi" w:eastAsiaTheme="minorHAnsi"/>
      <w:sz w:val="20"/>
      <w:szCs w:val="20"/>
    </w:rPr>
  </w:style>
  <w:style w:type="paragraph" w:customStyle="1" w:styleId="Default">
    <w:name w:val="Default"/>
    <w:rsid w:val="008B69B1"/>
    <w:pPr>
      <w:autoSpaceDE w:val="0"/>
      <w:autoSpaceDN w:val="0"/>
      <w:adjustRightInd w:val="0"/>
      <w:spacing w:after="80"/>
    </w:pPr>
    <w:rPr>
      <w:rFonts w:ascii="Times New Roman" w:hAnsi="Times New Roman" w:cs="Times New Roman"/>
      <w:bCs/>
      <w:color w:val="000000"/>
      <w:lang w:val="en-GB" w:eastAsia="en-US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B69B1"/>
    <w:pPr>
      <w:ind w:leftChars="2500" w:left="100"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8B69B1"/>
    <w:rPr>
      <w:rFonts w:ascii="Times New Roman" w:eastAsia="Times New Roman" w:hAnsi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8B69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8B69B1"/>
    <w:rPr>
      <w:rFonts w:ascii="Times New Roman" w:eastAsia="Times New Roman" w:hAnsi="Times New Roman" w:cs="Times New Roman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8B69B1"/>
    <w:rPr>
      <w:i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B69B1"/>
    <w:pPr>
      <w:keepNext w:val="0"/>
      <w:spacing w:before="480"/>
      <w:ind w:right="-14"/>
      <w:outlineLvl w:val="9"/>
    </w:pPr>
    <w:rPr>
      <w:b w:val="0"/>
      <w:bCs/>
      <w:sz w:val="28"/>
      <w:szCs w:val="28"/>
    </w:rPr>
  </w:style>
  <w:style w:type="numbering" w:customStyle="1" w:styleId="1">
    <w:name w:val="样式1"/>
    <w:uiPriority w:val="99"/>
    <w:rsid w:val="008B69B1"/>
    <w:pPr>
      <w:numPr>
        <w:numId w:val="8"/>
      </w:numPr>
    </w:pPr>
  </w:style>
  <w:style w:type="numbering" w:customStyle="1" w:styleId="2">
    <w:name w:val="样式2"/>
    <w:uiPriority w:val="99"/>
    <w:rsid w:val="008B69B1"/>
    <w:pPr>
      <w:numPr>
        <w:numId w:val="9"/>
      </w:numPr>
    </w:pPr>
  </w:style>
  <w:style w:type="character" w:customStyle="1" w:styleId="hithilite">
    <w:name w:val="hithilite"/>
    <w:basedOn w:val="Absatz-Standardschriftart"/>
    <w:rsid w:val="008B69B1"/>
  </w:style>
  <w:style w:type="paragraph" w:styleId="Abbildungsverzeichnis">
    <w:name w:val="table of figures"/>
    <w:basedOn w:val="Standard"/>
    <w:next w:val="Standard"/>
    <w:uiPriority w:val="99"/>
    <w:unhideWhenUsed/>
    <w:rsid w:val="008B69B1"/>
    <w:pPr>
      <w:ind w:left="480" w:hanging="480"/>
    </w:pPr>
    <w:rPr>
      <w:rFonts w:asciiTheme="minorHAnsi" w:eastAsiaTheme="minorHAnsi"/>
      <w:smallCaps/>
      <w:sz w:val="20"/>
      <w:szCs w:val="20"/>
    </w:rPr>
  </w:style>
  <w:style w:type="table" w:customStyle="1" w:styleId="GridTable21">
    <w:name w:val="Grid Table 21"/>
    <w:basedOn w:val="NormaleTabelle"/>
    <w:uiPriority w:val="47"/>
    <w:rsid w:val="008B69B1"/>
    <w:pPr>
      <w:spacing w:after="80"/>
    </w:pPr>
    <w:rPr>
      <w:rFonts w:ascii="Times New Roman" w:hAnsi="Times New Roman" w:cs="Times New Roman"/>
      <w:bCs/>
      <w:color w:val="000000" w:themeColor="text1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EndNoteCategoryHeading">
    <w:name w:val="EndNote Category Heading"/>
    <w:basedOn w:val="Standard"/>
    <w:link w:val="EndNoteCategoryHeadingChar"/>
    <w:rsid w:val="008B69B1"/>
    <w:pPr>
      <w:spacing w:before="120" w:after="120"/>
    </w:pPr>
    <w:rPr>
      <w:b/>
    </w:rPr>
  </w:style>
  <w:style w:type="character" w:customStyle="1" w:styleId="EndNoteCategoryHeadingChar">
    <w:name w:val="EndNote Category Heading Char"/>
    <w:basedOn w:val="Absatz-Standardschriftart"/>
    <w:link w:val="EndNoteCategoryHeading"/>
    <w:rsid w:val="008B69B1"/>
    <w:rPr>
      <w:rFonts w:ascii="Times New Roman" w:eastAsia="Times New Roman" w:hAnsi="Times New Roman" w:cs="Times New Roman"/>
      <w:b/>
    </w:rPr>
  </w:style>
  <w:style w:type="character" w:customStyle="1" w:styleId="moreauthors">
    <w:name w:val="moreauthors"/>
    <w:basedOn w:val="Absatz-Standardschriftart"/>
    <w:rsid w:val="008B69B1"/>
  </w:style>
  <w:style w:type="character" w:customStyle="1" w:styleId="type1">
    <w:name w:val="type1"/>
    <w:basedOn w:val="Absatz-Standardschriftart"/>
    <w:rsid w:val="008B69B1"/>
    <w:rPr>
      <w:b/>
      <w:bCs/>
    </w:rPr>
  </w:style>
  <w:style w:type="character" w:customStyle="1" w:styleId="highwire-citation-authors">
    <w:name w:val="highwire-citation-authors"/>
    <w:basedOn w:val="Absatz-Standardschriftart"/>
    <w:rsid w:val="008B69B1"/>
  </w:style>
  <w:style w:type="character" w:customStyle="1" w:styleId="highwire-citation-author2">
    <w:name w:val="highwire-citation-author2"/>
    <w:basedOn w:val="Absatz-Standardschriftart"/>
    <w:rsid w:val="008B69B1"/>
  </w:style>
  <w:style w:type="paragraph" w:styleId="KeinLeerraum">
    <w:name w:val="No Spacing"/>
    <w:uiPriority w:val="1"/>
    <w:qFormat/>
    <w:rsid w:val="008B69B1"/>
    <w:pPr>
      <w:spacing w:after="80"/>
    </w:pPr>
    <w:rPr>
      <w:rFonts w:ascii="Times New Roman" w:eastAsia="Times New Roman" w:hAnsi="Times New Roman" w:cs="Times New Roman"/>
      <w:bCs/>
      <w:color w:val="000000" w:themeColor="text1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8B69B1"/>
    <w:rPr>
      <w:color w:val="605E5C"/>
      <w:shd w:val="clear" w:color="auto" w:fill="E1DFDD"/>
    </w:rPr>
  </w:style>
  <w:style w:type="paragraph" w:customStyle="1" w:styleId="nova-e-listitem">
    <w:name w:val="nova-e-list__item"/>
    <w:basedOn w:val="Standard"/>
    <w:rsid w:val="008B69B1"/>
    <w:pPr>
      <w:spacing w:before="100" w:beforeAutospacing="1" w:after="100" w:afterAutospacing="1"/>
    </w:pPr>
    <w:rPr>
      <w:bCs/>
    </w:rPr>
  </w:style>
  <w:style w:type="character" w:customStyle="1" w:styleId="UnresolvedMention3">
    <w:name w:val="Unresolved Mention3"/>
    <w:basedOn w:val="Absatz-Standardschriftart"/>
    <w:uiPriority w:val="99"/>
    <w:semiHidden/>
    <w:unhideWhenUsed/>
    <w:rsid w:val="008B69B1"/>
    <w:rPr>
      <w:color w:val="605E5C"/>
      <w:shd w:val="clear" w:color="auto" w:fill="E1DFDD"/>
    </w:rPr>
  </w:style>
  <w:style w:type="character" w:customStyle="1" w:styleId="u-visually-hidden">
    <w:name w:val="u-visually-hidden"/>
    <w:basedOn w:val="Absatz-Standardschriftart"/>
    <w:rsid w:val="00FF1FBF"/>
  </w:style>
  <w:style w:type="character" w:customStyle="1" w:styleId="BeschriftungZchn">
    <w:name w:val="Beschriftung Zchn"/>
    <w:basedOn w:val="Absatz-Standardschriftart"/>
    <w:link w:val="Beschriftung"/>
    <w:uiPriority w:val="35"/>
    <w:rsid w:val="00021787"/>
    <w:rPr>
      <w:rFonts w:ascii="Times New Roman" w:eastAsia="Times New Roman" w:hAnsi="Times New Roman" w:cs="Times New Roman"/>
      <w:i/>
      <w:iCs/>
      <w:color w:val="44546A" w:themeColor="text2"/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02D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21/acschembio.5b0002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1021/ja10966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02/cbic.20120054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30FD93-6DDA-46A3-ACCB-DD5F9E712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2021</Words>
  <Characters>11520</Characters>
  <Application>Microsoft Office Word</Application>
  <DocSecurity>0</DocSecurity>
  <Lines>96</Lines>
  <Paragraphs>27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Sasse, Christoph</cp:lastModifiedBy>
  <cp:revision>3</cp:revision>
  <cp:lastPrinted>2021-01-26T08:43:00Z</cp:lastPrinted>
  <dcterms:created xsi:type="dcterms:W3CDTF">2021-07-13T07:28:00Z</dcterms:created>
  <dcterms:modified xsi:type="dcterms:W3CDTF">2021-08-23T11:18:00Z</dcterms:modified>
</cp:coreProperties>
</file>