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F8F1" w14:textId="77777777" w:rsidR="00314581" w:rsidRDefault="00314581" w:rsidP="00314581">
      <w:pPr>
        <w:rPr>
          <w:rFonts w:ascii="Avenir" w:hAnsi="Avenir"/>
          <w:i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3"/>
        <w:gridCol w:w="2113"/>
        <w:gridCol w:w="709"/>
        <w:gridCol w:w="1559"/>
        <w:gridCol w:w="1985"/>
        <w:gridCol w:w="15"/>
        <w:gridCol w:w="596"/>
      </w:tblGrid>
      <w:tr w:rsidR="00314581" w:rsidRPr="000B2C9A" w14:paraId="3DB4D075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1FF7FEAF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TGF</w:t>
            </w:r>
            <w:r w:rsidRPr="000B2C9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u w:val="single"/>
              </w:rPr>
              <w:t>β</w:t>
            </w: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 xml:space="preserve"> Ligands</w:t>
            </w:r>
          </w:p>
        </w:tc>
        <w:tc>
          <w:tcPr>
            <w:tcW w:w="2113" w:type="dxa"/>
            <w:noWrap/>
            <w:hideMark/>
          </w:tcPr>
          <w:p w14:paraId="07F23DD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33B38C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Isoforms?</w:t>
            </w:r>
          </w:p>
        </w:tc>
        <w:tc>
          <w:tcPr>
            <w:tcW w:w="1559" w:type="dxa"/>
            <w:noWrap/>
            <w:hideMark/>
          </w:tcPr>
          <w:p w14:paraId="41FDCB56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</w:p>
        </w:tc>
        <w:tc>
          <w:tcPr>
            <w:tcW w:w="2000" w:type="dxa"/>
            <w:gridSpan w:val="2"/>
            <w:noWrap/>
            <w:hideMark/>
          </w:tcPr>
          <w:p w14:paraId="406E802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596" w:type="dxa"/>
            <w:noWrap/>
            <w:hideMark/>
          </w:tcPr>
          <w:p w14:paraId="6A363C5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Isoforms?</w:t>
            </w:r>
          </w:p>
        </w:tc>
      </w:tr>
      <w:tr w:rsidR="00314581" w:rsidRPr="000B2C9A" w14:paraId="5FC184AD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5CADFAF5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proofErr w:type="spellStart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d</w:t>
            </w: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pp</w:t>
            </w:r>
            <w:proofErr w:type="spellEnd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13" w:type="dxa"/>
            <w:noWrap/>
            <w:hideMark/>
          </w:tcPr>
          <w:p w14:paraId="19817CC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TRINITY_DN43272_c4_g1_i1</w:t>
            </w:r>
          </w:p>
        </w:tc>
        <w:tc>
          <w:tcPr>
            <w:tcW w:w="709" w:type="dxa"/>
            <w:noWrap/>
            <w:hideMark/>
          </w:tcPr>
          <w:p w14:paraId="179C5D6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B7BEA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BAMBI</w:t>
            </w:r>
          </w:p>
        </w:tc>
        <w:tc>
          <w:tcPr>
            <w:tcW w:w="2000" w:type="dxa"/>
            <w:gridSpan w:val="2"/>
            <w:noWrap/>
            <w:hideMark/>
          </w:tcPr>
          <w:p w14:paraId="78194FF9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no clear candidate</w:t>
            </w:r>
          </w:p>
        </w:tc>
        <w:tc>
          <w:tcPr>
            <w:tcW w:w="596" w:type="dxa"/>
            <w:noWrap/>
            <w:hideMark/>
          </w:tcPr>
          <w:p w14:paraId="7E1DFEB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4CF6B800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1E0BC4BB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d</w:t>
            </w: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pp2</w:t>
            </w:r>
          </w:p>
        </w:tc>
        <w:tc>
          <w:tcPr>
            <w:tcW w:w="2113" w:type="dxa"/>
            <w:noWrap/>
            <w:hideMark/>
          </w:tcPr>
          <w:p w14:paraId="4486F24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TRINITY_DN36587_c2_g1_i1</w:t>
            </w:r>
          </w:p>
        </w:tc>
        <w:tc>
          <w:tcPr>
            <w:tcW w:w="709" w:type="dxa"/>
            <w:noWrap/>
            <w:hideMark/>
          </w:tcPr>
          <w:p w14:paraId="08097E6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F435C35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proofErr w:type="spellStart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Cripto</w:t>
            </w:r>
            <w:proofErr w:type="spellEnd"/>
          </w:p>
        </w:tc>
        <w:tc>
          <w:tcPr>
            <w:tcW w:w="2000" w:type="dxa"/>
            <w:gridSpan w:val="2"/>
            <w:noWrap/>
            <w:hideMark/>
          </w:tcPr>
          <w:p w14:paraId="063543D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no clear candidate</w:t>
            </w:r>
          </w:p>
        </w:tc>
        <w:tc>
          <w:tcPr>
            <w:tcW w:w="596" w:type="dxa"/>
            <w:noWrap/>
            <w:hideMark/>
          </w:tcPr>
          <w:p w14:paraId="44780F7B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3F2B2A2A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2FFDBB6E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proofErr w:type="spellStart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g</w:t>
            </w: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bb</w:t>
            </w:r>
            <w:proofErr w:type="spellEnd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13" w:type="dxa"/>
            <w:noWrap/>
            <w:hideMark/>
          </w:tcPr>
          <w:p w14:paraId="340C463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TRINITY_DN36559_c5_g1_i1</w:t>
            </w:r>
          </w:p>
        </w:tc>
        <w:tc>
          <w:tcPr>
            <w:tcW w:w="709" w:type="dxa"/>
            <w:noWrap/>
            <w:hideMark/>
          </w:tcPr>
          <w:p w14:paraId="55EEDBB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76EC6C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proofErr w:type="spellStart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>Crossveinless</w:t>
            </w:r>
            <w:proofErr w:type="spellEnd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>/</w:t>
            </w:r>
            <w:proofErr w:type="spellStart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>Tsg</w:t>
            </w:r>
            <w:proofErr w:type="spellEnd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 xml:space="preserve"> </w:t>
            </w:r>
          </w:p>
        </w:tc>
        <w:tc>
          <w:tcPr>
            <w:tcW w:w="2000" w:type="dxa"/>
            <w:gridSpan w:val="2"/>
            <w:noWrap/>
            <w:hideMark/>
          </w:tcPr>
          <w:p w14:paraId="7FCBAF7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TRINITY_DN44801_c8_g1_i1</w:t>
            </w:r>
          </w:p>
        </w:tc>
        <w:tc>
          <w:tcPr>
            <w:tcW w:w="596" w:type="dxa"/>
            <w:noWrap/>
            <w:hideMark/>
          </w:tcPr>
          <w:p w14:paraId="4416F11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</w:tr>
      <w:tr w:rsidR="00314581" w:rsidRPr="000B2C9A" w14:paraId="43265782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75FD52F0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ADMP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13" w:type="dxa"/>
            <w:noWrap/>
            <w:hideMark/>
          </w:tcPr>
          <w:p w14:paraId="1263BE8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TRINITY_DN39293_c1_g1_i6</w:t>
            </w:r>
          </w:p>
        </w:tc>
        <w:tc>
          <w:tcPr>
            <w:tcW w:w="709" w:type="dxa"/>
            <w:noWrap/>
            <w:hideMark/>
          </w:tcPr>
          <w:p w14:paraId="1791AFFE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5</w:t>
            </w:r>
          </w:p>
        </w:tc>
        <w:tc>
          <w:tcPr>
            <w:tcW w:w="1559" w:type="dxa"/>
            <w:noWrap/>
          </w:tcPr>
          <w:p w14:paraId="4B19606A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> </w:t>
            </w:r>
          </w:p>
        </w:tc>
        <w:tc>
          <w:tcPr>
            <w:tcW w:w="2000" w:type="dxa"/>
            <w:gridSpan w:val="2"/>
            <w:noWrap/>
          </w:tcPr>
          <w:p w14:paraId="2794A4BE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TRINITY_DN36254_c5_g1_i3</w:t>
            </w:r>
          </w:p>
        </w:tc>
        <w:tc>
          <w:tcPr>
            <w:tcW w:w="596" w:type="dxa"/>
            <w:noWrap/>
          </w:tcPr>
          <w:p w14:paraId="0C80C58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3</w:t>
            </w:r>
          </w:p>
        </w:tc>
      </w:tr>
      <w:tr w:rsidR="00314581" w:rsidRPr="000B2C9A" w14:paraId="3A3FF961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30F7E80D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BMP3 (GDF10)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13" w:type="dxa"/>
            <w:noWrap/>
            <w:hideMark/>
          </w:tcPr>
          <w:p w14:paraId="318DFBB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TRINITY_DN40222_c2_g1_i2</w:t>
            </w:r>
          </w:p>
        </w:tc>
        <w:tc>
          <w:tcPr>
            <w:tcW w:w="709" w:type="dxa"/>
            <w:noWrap/>
            <w:hideMark/>
          </w:tcPr>
          <w:p w14:paraId="2EFD54E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</w:tcPr>
          <w:p w14:paraId="47AFAE3C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</w:rPr>
            </w:pPr>
            <w:proofErr w:type="spellStart"/>
            <w:r>
              <w:rPr>
                <w:rFonts w:ascii="Avenir" w:hAnsi="Avenir"/>
                <w:b/>
                <w:bCs/>
                <w:i/>
                <w:sz w:val="12"/>
                <w:szCs w:val="12"/>
              </w:rPr>
              <w:t>Kielin</w:t>
            </w:r>
            <w:proofErr w:type="spellEnd"/>
            <w:r>
              <w:rPr>
                <w:rFonts w:ascii="Avenir" w:hAnsi="Avenir"/>
                <w:b/>
                <w:bCs/>
                <w:i/>
                <w:sz w:val="12"/>
                <w:szCs w:val="12"/>
              </w:rPr>
              <w:t>/Chordin-like</w:t>
            </w:r>
          </w:p>
        </w:tc>
        <w:tc>
          <w:tcPr>
            <w:tcW w:w="2000" w:type="dxa"/>
            <w:gridSpan w:val="2"/>
            <w:noWrap/>
          </w:tcPr>
          <w:p w14:paraId="39BC1F1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no clear candidate</w:t>
            </w:r>
          </w:p>
        </w:tc>
        <w:tc>
          <w:tcPr>
            <w:tcW w:w="596" w:type="dxa"/>
            <w:noWrap/>
          </w:tcPr>
          <w:p w14:paraId="0101B9C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</w:tr>
      <w:tr w:rsidR="00314581" w:rsidRPr="000B2C9A" w14:paraId="78BC5D9D" w14:textId="77777777" w:rsidTr="004A711A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434ED708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Myostatin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(D, T)</w:t>
            </w:r>
          </w:p>
        </w:tc>
        <w:tc>
          <w:tcPr>
            <w:tcW w:w="2113" w:type="dxa"/>
            <w:noWrap/>
            <w:hideMark/>
          </w:tcPr>
          <w:p w14:paraId="429C163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TRINITY_DN40630_c10_g1_i1</w:t>
            </w:r>
          </w:p>
        </w:tc>
        <w:tc>
          <w:tcPr>
            <w:tcW w:w="709" w:type="dxa"/>
            <w:noWrap/>
            <w:hideMark/>
          </w:tcPr>
          <w:p w14:paraId="790CFA5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1EBFA6D" w14:textId="77777777" w:rsidR="00314581" w:rsidRPr="004C66FE" w:rsidRDefault="00314581" w:rsidP="004A711A">
            <w:pPr>
              <w:rPr>
                <w:rFonts w:ascii="Avenir" w:hAnsi="Avenir"/>
                <w:b/>
                <w:i/>
                <w:sz w:val="12"/>
                <w:szCs w:val="12"/>
              </w:rPr>
            </w:pPr>
            <w:proofErr w:type="spellStart"/>
            <w:r w:rsidRPr="004C66FE">
              <w:rPr>
                <w:rFonts w:ascii="Avenir" w:hAnsi="Avenir"/>
                <w:b/>
                <w:i/>
                <w:sz w:val="12"/>
                <w:szCs w:val="12"/>
              </w:rPr>
              <w:t>Crossveinless</w:t>
            </w:r>
            <w:proofErr w:type="spellEnd"/>
            <w:r w:rsidRPr="004C66FE">
              <w:rPr>
                <w:rFonts w:ascii="Avenir" w:hAnsi="Avenir"/>
                <w:b/>
                <w:i/>
                <w:sz w:val="12"/>
                <w:szCs w:val="12"/>
              </w:rPr>
              <w:t xml:space="preserve"> 2/ BMPER</w:t>
            </w:r>
          </w:p>
        </w:tc>
        <w:tc>
          <w:tcPr>
            <w:tcW w:w="2000" w:type="dxa"/>
            <w:gridSpan w:val="2"/>
            <w:noWrap/>
            <w:hideMark/>
          </w:tcPr>
          <w:p w14:paraId="54F2EAF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  <w:r w:rsidRPr="004C66FE">
              <w:rPr>
                <w:rFonts w:ascii="Avenir" w:hAnsi="Avenir"/>
                <w:i/>
                <w:sz w:val="12"/>
                <w:szCs w:val="12"/>
              </w:rPr>
              <w:t>TRINITY_DN38054_c10_g1_i1</w:t>
            </w:r>
          </w:p>
        </w:tc>
        <w:tc>
          <w:tcPr>
            <w:tcW w:w="596" w:type="dxa"/>
            <w:noWrap/>
            <w:hideMark/>
          </w:tcPr>
          <w:p w14:paraId="062C9E2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2F3D3731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6D603E41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Inhibin/Activin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hideMark/>
          </w:tcPr>
          <w:p w14:paraId="204124F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 xml:space="preserve">TRINITY_DN38503_c6_g1_i1 </w:t>
            </w:r>
          </w:p>
        </w:tc>
        <w:tc>
          <w:tcPr>
            <w:tcW w:w="709" w:type="dxa"/>
            <w:noWrap/>
            <w:hideMark/>
          </w:tcPr>
          <w:p w14:paraId="7E332FF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0CC38DE4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>Dan</w:t>
            </w:r>
          </w:p>
        </w:tc>
        <w:tc>
          <w:tcPr>
            <w:tcW w:w="1985" w:type="dxa"/>
            <w:noWrap/>
            <w:hideMark/>
          </w:tcPr>
          <w:p w14:paraId="45272D2F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TRINITY_DN43618_c3_g1_i1</w:t>
            </w:r>
          </w:p>
        </w:tc>
        <w:tc>
          <w:tcPr>
            <w:tcW w:w="611" w:type="dxa"/>
            <w:gridSpan w:val="2"/>
            <w:noWrap/>
            <w:hideMark/>
          </w:tcPr>
          <w:p w14:paraId="0AFD374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679A4094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5A7B1B55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Maverick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hideMark/>
          </w:tcPr>
          <w:p w14:paraId="3FD45F2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TRINITY_DN40148_c2_g1_i1</w:t>
            </w:r>
          </w:p>
        </w:tc>
        <w:tc>
          <w:tcPr>
            <w:tcW w:w="709" w:type="dxa"/>
            <w:noWrap/>
            <w:hideMark/>
          </w:tcPr>
          <w:p w14:paraId="515220E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6C4DBF7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9376659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3D5E597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2027BC82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23AC69A0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BMP15/GDF9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hideMark/>
          </w:tcPr>
          <w:p w14:paraId="285CDC4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 xml:space="preserve">TRINITY_DN64555_c0_g1_i1 </w:t>
            </w:r>
          </w:p>
        </w:tc>
        <w:tc>
          <w:tcPr>
            <w:tcW w:w="709" w:type="dxa"/>
            <w:noWrap/>
            <w:hideMark/>
          </w:tcPr>
          <w:p w14:paraId="0D7AFEF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292F5AF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Gremlin</w:t>
            </w:r>
          </w:p>
        </w:tc>
        <w:tc>
          <w:tcPr>
            <w:tcW w:w="1985" w:type="dxa"/>
            <w:noWrap/>
            <w:hideMark/>
          </w:tcPr>
          <w:p w14:paraId="1AE812C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TRINITY_DN44207_c6_g1_i1</w:t>
            </w:r>
          </w:p>
        </w:tc>
        <w:tc>
          <w:tcPr>
            <w:tcW w:w="611" w:type="dxa"/>
            <w:gridSpan w:val="2"/>
            <w:noWrap/>
            <w:hideMark/>
          </w:tcPr>
          <w:p w14:paraId="5424BB0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52B9A9F9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2F778D36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ALKs</w:t>
            </w:r>
          </w:p>
        </w:tc>
        <w:tc>
          <w:tcPr>
            <w:tcW w:w="2126" w:type="dxa"/>
            <w:gridSpan w:val="2"/>
            <w:noWrap/>
            <w:hideMark/>
          </w:tcPr>
          <w:p w14:paraId="18711D1F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676F33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C5CA33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8EDB3C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02174B8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2F0429DF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37BAA22E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BMP receptor1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hideMark/>
          </w:tcPr>
          <w:p w14:paraId="0DEC9EB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TRINITY_DN40849_c4_g1_i4</w:t>
            </w:r>
          </w:p>
        </w:tc>
        <w:tc>
          <w:tcPr>
            <w:tcW w:w="709" w:type="dxa"/>
            <w:noWrap/>
            <w:hideMark/>
          </w:tcPr>
          <w:p w14:paraId="4990E04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5F9579D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proofErr w:type="spellStart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Follistatin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9A30EFB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TRINITY_DN42584_c3_g1_i1</w:t>
            </w:r>
          </w:p>
        </w:tc>
        <w:tc>
          <w:tcPr>
            <w:tcW w:w="611" w:type="dxa"/>
            <w:gridSpan w:val="2"/>
            <w:noWrap/>
            <w:hideMark/>
          </w:tcPr>
          <w:p w14:paraId="5F82911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0AD0FE49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4DC70AAE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TGF receptor 1</w:t>
            </w: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 xml:space="preserve"> (?)</w:t>
            </w:r>
          </w:p>
        </w:tc>
        <w:tc>
          <w:tcPr>
            <w:tcW w:w="2126" w:type="dxa"/>
            <w:gridSpan w:val="2"/>
            <w:noWrap/>
            <w:hideMark/>
          </w:tcPr>
          <w:p w14:paraId="67F197A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TRINITY_DN34065_c3_g1_i3</w:t>
            </w:r>
          </w:p>
        </w:tc>
        <w:tc>
          <w:tcPr>
            <w:tcW w:w="709" w:type="dxa"/>
            <w:noWrap/>
            <w:hideMark/>
          </w:tcPr>
          <w:p w14:paraId="3A54488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E6F088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4A6362D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477912BF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4A09C23D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0EB7E248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activin receptor saxophone</w:t>
            </w:r>
          </w:p>
        </w:tc>
        <w:tc>
          <w:tcPr>
            <w:tcW w:w="2126" w:type="dxa"/>
            <w:gridSpan w:val="2"/>
            <w:noWrap/>
            <w:hideMark/>
          </w:tcPr>
          <w:p w14:paraId="3F709AA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TRINITY_DN39845_c0_g1_i1</w:t>
            </w:r>
          </w:p>
        </w:tc>
        <w:tc>
          <w:tcPr>
            <w:tcW w:w="709" w:type="dxa"/>
            <w:noWrap/>
            <w:hideMark/>
          </w:tcPr>
          <w:p w14:paraId="5DE8EE59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1559" w:type="dxa"/>
            <w:noWrap/>
            <w:hideMark/>
          </w:tcPr>
          <w:p w14:paraId="4C0CC0B2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sz w:val="12"/>
                <w:szCs w:val="12"/>
              </w:rPr>
              <w:t>Noggin</w:t>
            </w:r>
          </w:p>
        </w:tc>
        <w:tc>
          <w:tcPr>
            <w:tcW w:w="1985" w:type="dxa"/>
            <w:noWrap/>
            <w:hideMark/>
          </w:tcPr>
          <w:p w14:paraId="204949E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TRINITY_DN43642_c1_g1</w:t>
            </w:r>
          </w:p>
        </w:tc>
        <w:tc>
          <w:tcPr>
            <w:tcW w:w="611" w:type="dxa"/>
            <w:gridSpan w:val="2"/>
            <w:noWrap/>
            <w:hideMark/>
          </w:tcPr>
          <w:p w14:paraId="36A3EEB7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</w:tr>
      <w:tr w:rsidR="00314581" w:rsidRPr="000B2C9A" w14:paraId="3F3FFEB6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736D7D3E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activin receptor 2</w:t>
            </w:r>
          </w:p>
        </w:tc>
        <w:tc>
          <w:tcPr>
            <w:tcW w:w="2126" w:type="dxa"/>
            <w:gridSpan w:val="2"/>
            <w:noWrap/>
            <w:hideMark/>
          </w:tcPr>
          <w:p w14:paraId="4A6AA09E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TRINITY_DN35393_c5_g2_i2</w:t>
            </w:r>
          </w:p>
        </w:tc>
        <w:tc>
          <w:tcPr>
            <w:tcW w:w="709" w:type="dxa"/>
            <w:noWrap/>
            <w:hideMark/>
          </w:tcPr>
          <w:p w14:paraId="77A0B93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6BEE81CB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7F62AAE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79D0184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2808F15F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151B5879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BMP receptor 2</w:t>
            </w:r>
          </w:p>
        </w:tc>
        <w:tc>
          <w:tcPr>
            <w:tcW w:w="2126" w:type="dxa"/>
            <w:gridSpan w:val="2"/>
            <w:noWrap/>
            <w:hideMark/>
          </w:tcPr>
          <w:p w14:paraId="551DD0F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TRINITY_DN39452_c4_g1_i1</w:t>
            </w:r>
          </w:p>
        </w:tc>
        <w:tc>
          <w:tcPr>
            <w:tcW w:w="709" w:type="dxa"/>
            <w:noWrap/>
            <w:hideMark/>
          </w:tcPr>
          <w:p w14:paraId="73E606E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5AA43CE3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Short gastrulation</w:t>
            </w:r>
            <w: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 xml:space="preserve"> </w:t>
            </w: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/Chordin</w:t>
            </w:r>
          </w:p>
        </w:tc>
        <w:tc>
          <w:tcPr>
            <w:tcW w:w="1985" w:type="dxa"/>
            <w:noWrap/>
            <w:hideMark/>
          </w:tcPr>
          <w:p w14:paraId="69C0B04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no clear candidate</w:t>
            </w:r>
          </w:p>
        </w:tc>
        <w:tc>
          <w:tcPr>
            <w:tcW w:w="611" w:type="dxa"/>
            <w:gridSpan w:val="2"/>
            <w:noWrap/>
            <w:hideMark/>
          </w:tcPr>
          <w:p w14:paraId="203839A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38075DF2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7A208F57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SMADs</w:t>
            </w:r>
          </w:p>
        </w:tc>
        <w:tc>
          <w:tcPr>
            <w:tcW w:w="2126" w:type="dxa"/>
            <w:gridSpan w:val="2"/>
            <w:noWrap/>
            <w:hideMark/>
          </w:tcPr>
          <w:p w14:paraId="4E2807E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0C3CFCE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307F61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378ABB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475F8F4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69E91899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0DABE2A3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MAD</w:t>
            </w:r>
          </w:p>
        </w:tc>
        <w:tc>
          <w:tcPr>
            <w:tcW w:w="2126" w:type="dxa"/>
            <w:gridSpan w:val="2"/>
            <w:noWrap/>
            <w:hideMark/>
          </w:tcPr>
          <w:p w14:paraId="162232E7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TRINITY_DN44474_c5_g1</w:t>
            </w:r>
          </w:p>
        </w:tc>
        <w:tc>
          <w:tcPr>
            <w:tcW w:w="709" w:type="dxa"/>
            <w:noWrap/>
            <w:hideMark/>
          </w:tcPr>
          <w:p w14:paraId="3907776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E7D4A37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SMURF</w:t>
            </w:r>
          </w:p>
        </w:tc>
        <w:tc>
          <w:tcPr>
            <w:tcW w:w="1985" w:type="dxa"/>
            <w:noWrap/>
            <w:hideMark/>
          </w:tcPr>
          <w:p w14:paraId="579513F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TRINITY_DN37982_c4_g1_i1</w:t>
            </w:r>
          </w:p>
        </w:tc>
        <w:tc>
          <w:tcPr>
            <w:tcW w:w="611" w:type="dxa"/>
            <w:gridSpan w:val="2"/>
            <w:noWrap/>
            <w:hideMark/>
          </w:tcPr>
          <w:p w14:paraId="0D2BF1D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27A91256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2E618378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DAD</w:t>
            </w:r>
          </w:p>
        </w:tc>
        <w:tc>
          <w:tcPr>
            <w:tcW w:w="2126" w:type="dxa"/>
            <w:gridSpan w:val="2"/>
            <w:noWrap/>
            <w:hideMark/>
          </w:tcPr>
          <w:p w14:paraId="6DFD5CE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TRINITY_DN43199_c12_g1_i1</w:t>
            </w:r>
          </w:p>
        </w:tc>
        <w:tc>
          <w:tcPr>
            <w:tcW w:w="709" w:type="dxa"/>
            <w:noWrap/>
            <w:hideMark/>
          </w:tcPr>
          <w:p w14:paraId="2BE2AAC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1BE03B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1A217AA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2272C2D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47A7080F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1C31467C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Medea</w:t>
            </w:r>
          </w:p>
        </w:tc>
        <w:tc>
          <w:tcPr>
            <w:tcW w:w="2126" w:type="dxa"/>
            <w:gridSpan w:val="2"/>
            <w:noWrap/>
            <w:hideMark/>
          </w:tcPr>
          <w:p w14:paraId="2969C35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TRINITY_DN39054_c2_g4</w:t>
            </w:r>
          </w:p>
        </w:tc>
        <w:tc>
          <w:tcPr>
            <w:tcW w:w="709" w:type="dxa"/>
            <w:noWrap/>
            <w:hideMark/>
          </w:tcPr>
          <w:p w14:paraId="59778E3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5A988563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  <w:proofErr w:type="spellStart"/>
            <w:r w:rsidRPr="000B2C9A"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  <w:t>Tolloid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8420EE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TRINITY_DN35005_c2_g1</w:t>
            </w:r>
          </w:p>
        </w:tc>
        <w:tc>
          <w:tcPr>
            <w:tcW w:w="611" w:type="dxa"/>
            <w:gridSpan w:val="2"/>
            <w:noWrap/>
            <w:hideMark/>
          </w:tcPr>
          <w:p w14:paraId="0942183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2</w:t>
            </w:r>
          </w:p>
        </w:tc>
      </w:tr>
      <w:tr w:rsidR="00314581" w:rsidRPr="000B2C9A" w14:paraId="64380A02" w14:textId="77777777" w:rsidTr="004A711A">
        <w:trPr>
          <w:trHeight w:val="300"/>
        </w:trPr>
        <w:tc>
          <w:tcPr>
            <w:tcW w:w="1526" w:type="dxa"/>
            <w:noWrap/>
            <w:hideMark/>
          </w:tcPr>
          <w:p w14:paraId="6DED15BE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0B2C9A"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Smox</w:t>
            </w:r>
            <w:proofErr w:type="spellEnd"/>
          </w:p>
        </w:tc>
        <w:tc>
          <w:tcPr>
            <w:tcW w:w="2126" w:type="dxa"/>
            <w:gridSpan w:val="2"/>
            <w:noWrap/>
            <w:hideMark/>
          </w:tcPr>
          <w:p w14:paraId="3B680240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TRINITY_DN36276_c1_g2_i7</w:t>
            </w:r>
          </w:p>
        </w:tc>
        <w:tc>
          <w:tcPr>
            <w:tcW w:w="709" w:type="dxa"/>
            <w:noWrap/>
            <w:hideMark/>
          </w:tcPr>
          <w:p w14:paraId="202B1E3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31327946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86337B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  <w:tc>
          <w:tcPr>
            <w:tcW w:w="611" w:type="dxa"/>
            <w:gridSpan w:val="2"/>
            <w:noWrap/>
            <w:hideMark/>
          </w:tcPr>
          <w:p w14:paraId="115E282D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314581" w:rsidRPr="000B2C9A" w14:paraId="625F6FD8" w14:textId="77777777" w:rsidTr="004A711A">
        <w:trPr>
          <w:trHeight w:val="300"/>
        </w:trPr>
        <w:tc>
          <w:tcPr>
            <w:tcW w:w="1526" w:type="dxa"/>
            <w:noWrap/>
          </w:tcPr>
          <w:p w14:paraId="54E4C964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noWrap/>
          </w:tcPr>
          <w:p w14:paraId="680ED2E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709" w:type="dxa"/>
            <w:noWrap/>
          </w:tcPr>
          <w:p w14:paraId="1BBEA08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1559" w:type="dxa"/>
            <w:noWrap/>
          </w:tcPr>
          <w:p w14:paraId="7B20E0A9" w14:textId="77777777" w:rsidR="00314581" w:rsidRPr="000D6025" w:rsidRDefault="00314581" w:rsidP="004A711A">
            <w:pPr>
              <w:rPr>
                <w:rFonts w:ascii="Avenir" w:hAnsi="Avenir"/>
                <w:b/>
                <w:i/>
                <w:sz w:val="12"/>
                <w:szCs w:val="12"/>
              </w:rPr>
            </w:pPr>
            <w:proofErr w:type="spellStart"/>
            <w:r w:rsidRPr="000D6025">
              <w:rPr>
                <w:rFonts w:ascii="Avenir" w:hAnsi="Avenir"/>
                <w:b/>
                <w:i/>
                <w:sz w:val="12"/>
                <w:szCs w:val="12"/>
              </w:rPr>
              <w:t>Pentagone</w:t>
            </w:r>
            <w:proofErr w:type="spellEnd"/>
            <w:r>
              <w:rPr>
                <w:rFonts w:ascii="Avenir" w:hAnsi="Avenir"/>
                <w:b/>
                <w:i/>
                <w:sz w:val="12"/>
                <w:szCs w:val="12"/>
              </w:rPr>
              <w:t>:</w:t>
            </w:r>
          </w:p>
        </w:tc>
        <w:tc>
          <w:tcPr>
            <w:tcW w:w="1985" w:type="dxa"/>
            <w:noWrap/>
          </w:tcPr>
          <w:p w14:paraId="3757A52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D6025">
              <w:rPr>
                <w:rFonts w:ascii="Avenir" w:hAnsi="Avenir"/>
                <w:i/>
                <w:sz w:val="12"/>
                <w:szCs w:val="12"/>
              </w:rPr>
              <w:t>TRINITY_DN35624_c3_g2_i5</w:t>
            </w:r>
          </w:p>
        </w:tc>
        <w:tc>
          <w:tcPr>
            <w:tcW w:w="611" w:type="dxa"/>
            <w:gridSpan w:val="2"/>
            <w:noWrap/>
          </w:tcPr>
          <w:p w14:paraId="3866FF5D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>
              <w:rPr>
                <w:rFonts w:ascii="Avenir" w:hAnsi="Avenir"/>
                <w:i/>
                <w:sz w:val="12"/>
                <w:szCs w:val="12"/>
              </w:rPr>
              <w:t>10</w:t>
            </w:r>
          </w:p>
        </w:tc>
      </w:tr>
      <w:tr w:rsidR="00314581" w:rsidRPr="000B2C9A" w14:paraId="5E6FB079" w14:textId="77777777" w:rsidTr="004A711A">
        <w:trPr>
          <w:trHeight w:val="300"/>
        </w:trPr>
        <w:tc>
          <w:tcPr>
            <w:tcW w:w="1526" w:type="dxa"/>
            <w:noWrap/>
          </w:tcPr>
          <w:p w14:paraId="0252A23D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Brinker</w:t>
            </w:r>
          </w:p>
        </w:tc>
        <w:tc>
          <w:tcPr>
            <w:tcW w:w="2126" w:type="dxa"/>
            <w:gridSpan w:val="2"/>
            <w:noWrap/>
          </w:tcPr>
          <w:p w14:paraId="3726BFCC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>
              <w:rPr>
                <w:rFonts w:ascii="Avenir" w:hAnsi="Avenir"/>
                <w:i/>
                <w:sz w:val="12"/>
                <w:szCs w:val="12"/>
              </w:rPr>
              <w:t>TRINITY_DN38911_c1_g1_</w:t>
            </w:r>
            <w:r w:rsidRPr="004E0CC5">
              <w:rPr>
                <w:rFonts w:ascii="Avenir" w:hAnsi="Avenir"/>
                <w:i/>
                <w:sz w:val="12"/>
                <w:szCs w:val="12"/>
              </w:rPr>
              <w:t>i1</w:t>
            </w:r>
          </w:p>
        </w:tc>
        <w:tc>
          <w:tcPr>
            <w:tcW w:w="709" w:type="dxa"/>
            <w:noWrap/>
          </w:tcPr>
          <w:p w14:paraId="6498D372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1559" w:type="dxa"/>
            <w:noWrap/>
          </w:tcPr>
          <w:p w14:paraId="55F4A131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1985" w:type="dxa"/>
            <w:noWrap/>
          </w:tcPr>
          <w:p w14:paraId="24D8BA6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611" w:type="dxa"/>
            <w:gridSpan w:val="2"/>
            <w:noWrap/>
          </w:tcPr>
          <w:p w14:paraId="2973E6F3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</w:tr>
      <w:tr w:rsidR="00314581" w:rsidRPr="000B2C9A" w14:paraId="54C1B198" w14:textId="77777777" w:rsidTr="004A711A">
        <w:trPr>
          <w:trHeight w:val="300"/>
        </w:trPr>
        <w:tc>
          <w:tcPr>
            <w:tcW w:w="1526" w:type="dxa"/>
            <w:noWrap/>
          </w:tcPr>
          <w:p w14:paraId="7DD1F4A2" w14:textId="77777777" w:rsidR="00314581" w:rsidRPr="000B2C9A" w:rsidRDefault="00314581" w:rsidP="004A711A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noWrap/>
          </w:tcPr>
          <w:p w14:paraId="7AA2F384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709" w:type="dxa"/>
            <w:noWrap/>
          </w:tcPr>
          <w:p w14:paraId="58651B25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  <w:tc>
          <w:tcPr>
            <w:tcW w:w="1559" w:type="dxa"/>
            <w:noWrap/>
          </w:tcPr>
          <w:p w14:paraId="39CF2E96" w14:textId="77777777" w:rsidR="00314581" w:rsidRPr="000D6025" w:rsidRDefault="00314581" w:rsidP="004A711A">
            <w:pPr>
              <w:rPr>
                <w:rFonts w:ascii="Avenir" w:hAnsi="Avenir"/>
                <w:b/>
                <w:i/>
                <w:sz w:val="12"/>
                <w:szCs w:val="12"/>
              </w:rPr>
            </w:pPr>
            <w:proofErr w:type="spellStart"/>
            <w:r w:rsidRPr="005F4F42">
              <w:rPr>
                <w:rFonts w:ascii="Avenir" w:hAnsi="Avenir"/>
                <w:b/>
                <w:i/>
                <w:sz w:val="12"/>
                <w:szCs w:val="12"/>
              </w:rPr>
              <w:t>Schnurri</w:t>
            </w:r>
            <w:proofErr w:type="spellEnd"/>
            <w:r w:rsidRPr="000D6025">
              <w:rPr>
                <w:rFonts w:ascii="Avenir" w:hAnsi="Avenir"/>
                <w:b/>
                <w:i/>
                <w:sz w:val="12"/>
                <w:szCs w:val="12"/>
              </w:rPr>
              <w:t>:</w:t>
            </w:r>
          </w:p>
        </w:tc>
        <w:tc>
          <w:tcPr>
            <w:tcW w:w="1985" w:type="dxa"/>
            <w:noWrap/>
          </w:tcPr>
          <w:p w14:paraId="5C3B09A8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  <w:r w:rsidRPr="000D6025">
              <w:rPr>
                <w:rFonts w:ascii="Avenir" w:hAnsi="Avenir"/>
                <w:i/>
                <w:sz w:val="12"/>
                <w:szCs w:val="12"/>
              </w:rPr>
              <w:t>TRINITY_DN35805_c2_g1_i1</w:t>
            </w:r>
          </w:p>
        </w:tc>
        <w:tc>
          <w:tcPr>
            <w:tcW w:w="611" w:type="dxa"/>
            <w:gridSpan w:val="2"/>
            <w:noWrap/>
          </w:tcPr>
          <w:p w14:paraId="5FEE51B7" w14:textId="77777777" w:rsidR="00314581" w:rsidRPr="000B2C9A" w:rsidRDefault="00314581" w:rsidP="004A711A">
            <w:pPr>
              <w:rPr>
                <w:rFonts w:ascii="Avenir" w:hAnsi="Avenir"/>
                <w:i/>
                <w:sz w:val="12"/>
                <w:szCs w:val="12"/>
              </w:rPr>
            </w:pPr>
          </w:p>
        </w:tc>
      </w:tr>
    </w:tbl>
    <w:p w14:paraId="25C70570" w14:textId="77777777" w:rsidR="00314581" w:rsidRDefault="00314581" w:rsidP="00314581">
      <w:pPr>
        <w:rPr>
          <w:rFonts w:ascii="Avenir" w:hAnsi="Avenir"/>
          <w:i/>
        </w:rPr>
      </w:pPr>
    </w:p>
    <w:p w14:paraId="5F285EC5" w14:textId="77777777" w:rsidR="00314581" w:rsidRDefault="00314581" w:rsidP="00314581">
      <w:pPr>
        <w:rPr>
          <w:rFonts w:ascii="Avenir" w:hAnsi="Avenir"/>
          <w:i/>
        </w:rPr>
      </w:pPr>
    </w:p>
    <w:p w14:paraId="2AC8978A" w14:textId="418AFBAC" w:rsidR="00314581" w:rsidRPr="00221622" w:rsidRDefault="00EF1C21" w:rsidP="00314581">
      <w:pPr>
        <w:rPr>
          <w:rFonts w:ascii="Avenir" w:hAnsi="Avenir"/>
        </w:rPr>
      </w:pPr>
      <w:r w:rsidRPr="00A50818">
        <w:rPr>
          <w:lang w:val="en-US"/>
        </w:rPr>
        <w:t xml:space="preserve">Supplementary file </w:t>
      </w:r>
      <w:r>
        <w:rPr>
          <w:lang w:val="en-US"/>
        </w:rPr>
        <w:t>4</w:t>
      </w:r>
      <w:r w:rsidR="00840628" w:rsidRPr="00840628">
        <w:rPr>
          <w:i/>
        </w:rPr>
        <w:t xml:space="preserve">. </w:t>
      </w:r>
      <w:r w:rsidR="00314581" w:rsidRPr="00840628">
        <w:t>Recovery of the TGF</w:t>
      </w:r>
      <w:r w:rsidR="00314581" w:rsidRPr="00840628">
        <w:rPr>
          <w:rFonts w:cs="Times New Roman"/>
        </w:rPr>
        <w:t>β</w:t>
      </w:r>
      <w:r w:rsidR="00314581" w:rsidRPr="00840628">
        <w:t xml:space="preserve">/BMP </w:t>
      </w:r>
      <w:r w:rsidR="00840628" w:rsidRPr="00840628">
        <w:t>p</w:t>
      </w:r>
      <w:r w:rsidR="00314581" w:rsidRPr="00840628">
        <w:t xml:space="preserve">athway of </w:t>
      </w:r>
      <w:r w:rsidR="00314581" w:rsidRPr="00840628">
        <w:rPr>
          <w:i/>
        </w:rPr>
        <w:t xml:space="preserve">G. </w:t>
      </w:r>
      <w:proofErr w:type="spellStart"/>
      <w:r w:rsidR="00314581" w:rsidRPr="00840628">
        <w:rPr>
          <w:i/>
        </w:rPr>
        <w:t>bimaculatus</w:t>
      </w:r>
      <w:proofErr w:type="spellEnd"/>
      <w:r w:rsidR="00314581" w:rsidRPr="00840628">
        <w:rPr>
          <w:i/>
        </w:rPr>
        <w:t xml:space="preserve">, </w:t>
      </w:r>
      <w:r w:rsidR="00314581" w:rsidRPr="00840628">
        <w:t>Summary. Where multiple isoforms are present, this is noted in the appropriate column</w:t>
      </w:r>
      <w:r w:rsidR="00314581">
        <w:rPr>
          <w:rFonts w:ascii="Avenir" w:hAnsi="Avenir"/>
        </w:rPr>
        <w:t>.</w:t>
      </w:r>
    </w:p>
    <w:p w14:paraId="6C6A5927" w14:textId="77777777" w:rsidR="007749C5" w:rsidRDefault="007749C5"/>
    <w:sectPr w:rsidR="007749C5" w:rsidSect="008A36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Avenir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581"/>
    <w:rsid w:val="00314581"/>
    <w:rsid w:val="00703B93"/>
    <w:rsid w:val="007749C5"/>
    <w:rsid w:val="00840628"/>
    <w:rsid w:val="008A36DC"/>
    <w:rsid w:val="00E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2CE7C7"/>
  <w14:defaultImageDpi w14:val="300"/>
  <w15:docId w15:val="{DB29E47F-4C92-354B-AC49-7132A3E8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581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458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Company>University of Cologne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Roth</dc:creator>
  <cp:keywords/>
  <dc:description/>
  <cp:lastModifiedBy>siegfried roth</cp:lastModifiedBy>
  <cp:revision>4</cp:revision>
  <dcterms:created xsi:type="dcterms:W3CDTF">2020-07-22T13:41:00Z</dcterms:created>
  <dcterms:modified xsi:type="dcterms:W3CDTF">2021-03-26T12:41:00Z</dcterms:modified>
</cp:coreProperties>
</file>