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497B97">
        <w:fldChar w:fldCharType="begin"/>
      </w:r>
      <w:r w:rsidR="00497B97">
        <w:instrText xml:space="preserve"> HYPERLINK "https://biosharing.org/" \t "_blank" </w:instrText>
      </w:r>
      <w:r w:rsidR="00497B97">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497B97">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1908CE61" w:rsidR="00FD4937" w:rsidRPr="006408C4" w:rsidRDefault="006408C4" w:rsidP="006408C4">
      <w:pPr>
        <w:pStyle w:val="NormalWeb"/>
        <w:framePr w:w="7817" w:h="1088" w:hSpace="180" w:wrap="around" w:vAnchor="text" w:hAnchor="page" w:x="1858" w:y="1"/>
        <w:pBdr>
          <w:top w:val="single" w:sz="6" w:space="1" w:color="auto"/>
          <w:left w:val="single" w:sz="6" w:space="1" w:color="auto"/>
          <w:bottom w:val="single" w:sz="6" w:space="1" w:color="auto"/>
          <w:right w:val="single" w:sz="6" w:space="1" w:color="auto"/>
        </w:pBdr>
      </w:pPr>
      <w:r>
        <w:rPr>
          <w:rFonts w:ascii="Calibri" w:hAnsi="Calibri" w:cs="Calibri"/>
          <w:sz w:val="22"/>
          <w:szCs w:val="22"/>
        </w:rPr>
        <w:t>Sample size was chosen based on previous experiment done (</w:t>
      </w:r>
      <w:r w:rsidR="008B432C">
        <w:rPr>
          <w:rFonts w:ascii="Calibri" w:hAnsi="Calibri" w:cs="Calibri"/>
          <w:sz w:val="22"/>
          <w:szCs w:val="22"/>
        </w:rPr>
        <w:t>Xi Gu</w:t>
      </w:r>
      <w:r>
        <w:rPr>
          <w:rFonts w:ascii="Calibri" w:hAnsi="Calibri" w:cs="Calibri"/>
          <w:sz w:val="22"/>
          <w:szCs w:val="22"/>
        </w:rPr>
        <w:t>, 201</w:t>
      </w:r>
      <w:r w:rsidR="008B432C">
        <w:rPr>
          <w:rFonts w:ascii="Calibri" w:hAnsi="Calibri" w:cs="Calibri"/>
          <w:sz w:val="22"/>
          <w:szCs w:val="22"/>
        </w:rPr>
        <w:t>9</w:t>
      </w:r>
      <w:r>
        <w:rPr>
          <w:rFonts w:ascii="Calibri" w:hAnsi="Calibri" w:cs="Calibri"/>
          <w:sz w:val="22"/>
          <w:szCs w:val="22"/>
        </w:rPr>
        <w:t xml:space="preserve">, PMID: </w:t>
      </w:r>
      <w:r w:rsidR="008B432C">
        <w:rPr>
          <w:rFonts w:ascii="Calibri" w:hAnsi="Calibri" w:cs="Calibri"/>
          <w:sz w:val="22"/>
          <w:szCs w:val="22"/>
        </w:rPr>
        <w:t>30900271</w:t>
      </w:r>
      <w:r>
        <w:rPr>
          <w:rFonts w:ascii="Calibri" w:hAnsi="Calibri" w:cs="Calibri"/>
          <w:sz w:val="22"/>
          <w:szCs w:val="22"/>
        </w:rPr>
        <w:t xml:space="preserve">). </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7AD6C499" w14:textId="3793A576" w:rsidR="006408C4" w:rsidRDefault="006408C4" w:rsidP="006408C4">
      <w:pPr>
        <w:pStyle w:val="NormalWeb"/>
        <w:framePr w:w="7817" w:h="1088" w:hSpace="180" w:wrap="around" w:vAnchor="text" w:hAnchor="page" w:x="1858" w:y="1"/>
        <w:pBdr>
          <w:top w:val="single" w:sz="6" w:space="1" w:color="auto"/>
          <w:left w:val="single" w:sz="6" w:space="1" w:color="auto"/>
          <w:bottom w:val="single" w:sz="6" w:space="1" w:color="auto"/>
          <w:right w:val="single" w:sz="6" w:space="1" w:color="auto"/>
        </w:pBdr>
      </w:pPr>
      <w:r>
        <w:rPr>
          <w:rFonts w:ascii="Calibri" w:hAnsi="Calibri" w:cs="Calibri"/>
          <w:sz w:val="22"/>
          <w:szCs w:val="22"/>
        </w:rPr>
        <w:t>The number of independent biological and/or technical replicates can be found in the figure legends</w:t>
      </w:r>
      <w:r w:rsidR="003B6900">
        <w:rPr>
          <w:rFonts w:ascii="Calibri" w:hAnsi="Calibri" w:cs="Calibri"/>
          <w:sz w:val="22"/>
          <w:szCs w:val="22"/>
        </w:rPr>
        <w:t xml:space="preserve"> </w:t>
      </w:r>
      <w:r w:rsidR="003B6900">
        <w:rPr>
          <w:rFonts w:ascii="Calibri" w:hAnsi="Calibri" w:cs="Calibri" w:hint="eastAsia"/>
          <w:sz w:val="22"/>
          <w:szCs w:val="22"/>
        </w:rPr>
        <w:t>and</w:t>
      </w:r>
      <w:r w:rsidR="003B6900">
        <w:rPr>
          <w:rFonts w:ascii="Calibri" w:hAnsi="Calibri" w:cs="Calibri"/>
          <w:sz w:val="22"/>
          <w:szCs w:val="22"/>
        </w:rPr>
        <w:t xml:space="preserve"> </w:t>
      </w:r>
      <w:r w:rsidR="003B6900">
        <w:rPr>
          <w:rFonts w:ascii="Calibri" w:hAnsi="Calibri" w:cs="Calibri" w:hint="eastAsia"/>
          <w:sz w:val="22"/>
          <w:szCs w:val="22"/>
        </w:rPr>
        <w:t>methods</w:t>
      </w:r>
      <w:r>
        <w:rPr>
          <w:rFonts w:ascii="Calibri" w:hAnsi="Calibri" w:cs="Calibri"/>
          <w:sz w:val="22"/>
          <w:szCs w:val="22"/>
        </w:rPr>
        <w:t>.</w:t>
      </w:r>
      <w:r>
        <w:rPr>
          <w:rFonts w:ascii="Calibri" w:hAnsi="Calibri" w:cs="Calibri"/>
          <w:sz w:val="22"/>
          <w:szCs w:val="22"/>
        </w:rPr>
        <w:br/>
        <w:t>Criteria for exclusion/inclusion of data</w:t>
      </w:r>
      <w:r w:rsidR="0001770B">
        <w:rPr>
          <w:rFonts w:ascii="Calibri" w:hAnsi="Calibri" w:cs="Calibri"/>
          <w:sz w:val="22"/>
          <w:szCs w:val="22"/>
        </w:rPr>
        <w:t xml:space="preserve"> </w:t>
      </w:r>
      <w:r w:rsidR="0001770B">
        <w:rPr>
          <w:rFonts w:ascii="Calibri" w:hAnsi="Calibri" w:cs="Calibri" w:hint="eastAsia"/>
          <w:sz w:val="22"/>
          <w:szCs w:val="22"/>
        </w:rPr>
        <w:t>can</w:t>
      </w:r>
      <w:r w:rsidR="0001770B">
        <w:rPr>
          <w:rFonts w:ascii="Calibri" w:hAnsi="Calibri" w:cs="Calibri"/>
          <w:sz w:val="22"/>
          <w:szCs w:val="22"/>
        </w:rPr>
        <w:t xml:space="preserve"> be found in the Materials and Methods</w:t>
      </w:r>
      <w:r>
        <w:rPr>
          <w:rFonts w:ascii="Calibri" w:hAnsi="Calibri" w:cs="Calibri"/>
          <w:sz w:val="22"/>
          <w:szCs w:val="22"/>
        </w:rPr>
        <w:t>.</w:t>
      </w:r>
    </w:p>
    <w:p w14:paraId="2AF41A17" w14:textId="77777777" w:rsidR="00FD4937" w:rsidRPr="006408C4" w:rsidRDefault="00FD4937" w:rsidP="00FD4937">
      <w:pPr>
        <w:rPr>
          <w:rFonts w:asciiTheme="minorHAnsi" w:hAnsiTheme="minorHAnsi"/>
          <w:b/>
          <w:bCs/>
          <w:lang w:val="en-U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59D6A408" w14:textId="7F14D25D" w:rsidR="006408C4" w:rsidRDefault="006408C4" w:rsidP="006408C4">
      <w:pPr>
        <w:pStyle w:val="NormalWeb"/>
        <w:framePr w:w="8081" w:h="1088" w:hSpace="180" w:wrap="around" w:vAnchor="text" w:hAnchor="page" w:x="1904" w:y="15"/>
        <w:pBdr>
          <w:top w:val="single" w:sz="6" w:space="1" w:color="auto"/>
          <w:left w:val="single" w:sz="6" w:space="1" w:color="auto"/>
          <w:bottom w:val="single" w:sz="6" w:space="1" w:color="auto"/>
          <w:right w:val="single" w:sz="6" w:space="1" w:color="auto"/>
        </w:pBdr>
      </w:pPr>
      <w:r>
        <w:rPr>
          <w:rFonts w:ascii="Calibri" w:hAnsi="Calibri" w:cs="Calibri"/>
          <w:sz w:val="22"/>
          <w:szCs w:val="22"/>
        </w:rPr>
        <w:t>Statistical analysis methods can be found in Methods section.</w:t>
      </w:r>
      <w:r>
        <w:rPr>
          <w:rFonts w:ascii="Calibri" w:hAnsi="Calibri" w:cs="Calibri"/>
          <w:sz w:val="22"/>
          <w:szCs w:val="22"/>
        </w:rPr>
        <w:br/>
        <w:t>Statistical tests used, exact values of N, definitions of center, methods of multiple test correction, and dispersion and precision measures can be found in figure legends. Exact p-values will be reported</w:t>
      </w:r>
      <w:r w:rsidR="00013D55">
        <w:rPr>
          <w:rFonts w:ascii="Calibri" w:hAnsi="Calibri" w:cs="Calibri"/>
          <w:sz w:val="22"/>
          <w:szCs w:val="22"/>
        </w:rPr>
        <w:t xml:space="preserve"> when the p-value is less than 0.0</w:t>
      </w:r>
      <w:r w:rsidR="009F7D99">
        <w:rPr>
          <w:rFonts w:ascii="Calibri" w:hAnsi="Calibri" w:cs="Calibri"/>
          <w:sz w:val="22"/>
          <w:szCs w:val="22"/>
        </w:rPr>
        <w:t>01</w:t>
      </w:r>
      <w:r>
        <w:rPr>
          <w:rFonts w:ascii="Calibri" w:hAnsi="Calibri" w:cs="Calibri"/>
          <w:sz w:val="22"/>
          <w:szCs w:val="22"/>
        </w:rPr>
        <w:t xml:space="preserve">. </w:t>
      </w:r>
    </w:p>
    <w:p w14:paraId="77BEC252" w14:textId="0F0B37E0"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317F8D64" w14:textId="77777777" w:rsidR="006408C4" w:rsidRDefault="006408C4" w:rsidP="006408C4">
      <w:pPr>
        <w:pStyle w:val="NormalWeb"/>
        <w:framePr w:w="8029" w:h="1088" w:hSpace="180" w:wrap="around" w:vAnchor="text" w:hAnchor="page" w:x="1904" w:y="8"/>
        <w:pBdr>
          <w:top w:val="single" w:sz="6" w:space="1" w:color="auto"/>
          <w:left w:val="single" w:sz="6" w:space="1" w:color="auto"/>
          <w:bottom w:val="single" w:sz="6" w:space="1" w:color="auto"/>
          <w:right w:val="single" w:sz="6" w:space="1" w:color="auto"/>
        </w:pBdr>
      </w:pPr>
      <w:r>
        <w:rPr>
          <w:rFonts w:ascii="Calibri" w:hAnsi="Calibri" w:cs="Calibri"/>
          <w:sz w:val="22"/>
          <w:szCs w:val="22"/>
        </w:rPr>
        <w:t>For animal experiments, mice were randomly allocated.</w:t>
      </w:r>
      <w:r>
        <w:rPr>
          <w:rFonts w:ascii="Calibri" w:hAnsi="Calibri" w:cs="Calibri"/>
          <w:sz w:val="22"/>
          <w:szCs w:val="22"/>
        </w:rPr>
        <w:br/>
        <w:t xml:space="preserve">Masking was used during group allocation, data collection and data analysis. </w:t>
      </w:r>
    </w:p>
    <w:p w14:paraId="4F64272B" w14:textId="77777777" w:rsidR="00FD4937" w:rsidRPr="006408C4" w:rsidRDefault="00FD4937" w:rsidP="00FD4937">
      <w:pPr>
        <w:rPr>
          <w:rFonts w:asciiTheme="minorHAnsi" w:hAnsiTheme="minorHAnsi"/>
          <w:b/>
          <w:lang w:val="en-US"/>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0E55E508" w14:textId="77777777" w:rsidR="006408C4" w:rsidRDefault="006408C4" w:rsidP="006408C4">
      <w:pPr>
        <w:pStyle w:val="NormalWeb"/>
        <w:framePr w:w="7817" w:h="1088" w:hSpace="180" w:wrap="around" w:vAnchor="text" w:hAnchor="page" w:x="1904" w:y="1"/>
        <w:pBdr>
          <w:top w:val="single" w:sz="6" w:space="1" w:color="auto"/>
          <w:left w:val="single" w:sz="6" w:space="1" w:color="auto"/>
          <w:bottom w:val="single" w:sz="6" w:space="1" w:color="auto"/>
          <w:right w:val="single" w:sz="6" w:space="1" w:color="auto"/>
        </w:pBdr>
      </w:pPr>
      <w:r>
        <w:rPr>
          <w:rFonts w:ascii="Calibri" w:hAnsi="Calibri" w:cs="Calibri"/>
          <w:sz w:val="22"/>
          <w:szCs w:val="22"/>
        </w:rPr>
        <w:lastRenderedPageBreak/>
        <w:t xml:space="preserve">Relevant data files will be provided in the revised manuscript. </w:t>
      </w:r>
    </w:p>
    <w:p w14:paraId="1B4B9047" w14:textId="77777777" w:rsidR="00FD4937" w:rsidRPr="006408C4" w:rsidRDefault="00FD4937" w:rsidP="00FD4937">
      <w:pPr>
        <w:rPr>
          <w:rFonts w:asciiTheme="minorHAnsi" w:hAnsiTheme="minorHAnsi"/>
          <w:sz w:val="22"/>
          <w:szCs w:val="22"/>
          <w:lang w:val="en-US"/>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53386" w14:textId="77777777" w:rsidR="004176FE" w:rsidRDefault="004176FE">
      <w:r>
        <w:separator/>
      </w:r>
    </w:p>
  </w:endnote>
  <w:endnote w:type="continuationSeparator" w:id="0">
    <w:p w14:paraId="694E610F" w14:textId="77777777" w:rsidR="004176FE" w:rsidRDefault="0041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BA6E5" w14:textId="77777777" w:rsidR="004176FE" w:rsidRDefault="004176FE">
      <w:r>
        <w:separator/>
      </w:r>
    </w:p>
  </w:footnote>
  <w:footnote w:type="continuationSeparator" w:id="0">
    <w:p w14:paraId="0D416883" w14:textId="77777777" w:rsidR="004176FE" w:rsidRDefault="0041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13D55"/>
    <w:rsid w:val="0001770B"/>
    <w:rsid w:val="00332DC6"/>
    <w:rsid w:val="003B6900"/>
    <w:rsid w:val="004176FE"/>
    <w:rsid w:val="00497B97"/>
    <w:rsid w:val="006408C4"/>
    <w:rsid w:val="008B432C"/>
    <w:rsid w:val="009F7D99"/>
    <w:rsid w:val="00A0248A"/>
    <w:rsid w:val="00BB6258"/>
    <w:rsid w:val="00BE5736"/>
    <w:rsid w:val="00DA024F"/>
    <w:rsid w:val="00F675BC"/>
    <w:rsid w:val="00FD49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NormalWeb">
    <w:name w:val="Normal (Web)"/>
    <w:basedOn w:val="Normal"/>
    <w:uiPriority w:val="99"/>
    <w:unhideWhenUsed/>
    <w:rsid w:val="006408C4"/>
    <w:pPr>
      <w:spacing w:before="100" w:beforeAutospacing="1" w:after="100" w:afterAutospacing="1"/>
    </w:pPr>
    <w:rPr>
      <w:rFonts w:ascii="SimSun" w:eastAsia="SimSun" w:hAnsi="SimSun" w:cs="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0813">
      <w:bodyDiv w:val="1"/>
      <w:marLeft w:val="0"/>
      <w:marRight w:val="0"/>
      <w:marTop w:val="0"/>
      <w:marBottom w:val="0"/>
      <w:divBdr>
        <w:top w:val="none" w:sz="0" w:space="0" w:color="auto"/>
        <w:left w:val="none" w:sz="0" w:space="0" w:color="auto"/>
        <w:bottom w:val="none" w:sz="0" w:space="0" w:color="auto"/>
        <w:right w:val="none" w:sz="0" w:space="0" w:color="auto"/>
      </w:divBdr>
      <w:divsChild>
        <w:div w:id="1154679525">
          <w:marLeft w:val="0"/>
          <w:marRight w:val="0"/>
          <w:marTop w:val="0"/>
          <w:marBottom w:val="0"/>
          <w:divBdr>
            <w:top w:val="none" w:sz="0" w:space="0" w:color="auto"/>
            <w:left w:val="none" w:sz="0" w:space="0" w:color="auto"/>
            <w:bottom w:val="none" w:sz="0" w:space="0" w:color="auto"/>
            <w:right w:val="none" w:sz="0" w:space="0" w:color="auto"/>
          </w:divBdr>
          <w:divsChild>
            <w:div w:id="907153654">
              <w:marLeft w:val="0"/>
              <w:marRight w:val="0"/>
              <w:marTop w:val="0"/>
              <w:marBottom w:val="0"/>
              <w:divBdr>
                <w:top w:val="none" w:sz="0" w:space="0" w:color="auto"/>
                <w:left w:val="none" w:sz="0" w:space="0" w:color="auto"/>
                <w:bottom w:val="none" w:sz="0" w:space="0" w:color="auto"/>
                <w:right w:val="none" w:sz="0" w:space="0" w:color="auto"/>
              </w:divBdr>
              <w:divsChild>
                <w:div w:id="1690064673">
                  <w:marLeft w:val="0"/>
                  <w:marRight w:val="0"/>
                  <w:marTop w:val="0"/>
                  <w:marBottom w:val="0"/>
                  <w:divBdr>
                    <w:top w:val="none" w:sz="0" w:space="0" w:color="auto"/>
                    <w:left w:val="none" w:sz="0" w:space="0" w:color="auto"/>
                    <w:bottom w:val="none" w:sz="0" w:space="0" w:color="auto"/>
                    <w:right w:val="none" w:sz="0" w:space="0" w:color="auto"/>
                  </w:divBdr>
                  <w:divsChild>
                    <w:div w:id="15321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2140">
      <w:bodyDiv w:val="1"/>
      <w:marLeft w:val="0"/>
      <w:marRight w:val="0"/>
      <w:marTop w:val="0"/>
      <w:marBottom w:val="0"/>
      <w:divBdr>
        <w:top w:val="none" w:sz="0" w:space="0" w:color="auto"/>
        <w:left w:val="none" w:sz="0" w:space="0" w:color="auto"/>
        <w:bottom w:val="none" w:sz="0" w:space="0" w:color="auto"/>
        <w:right w:val="none" w:sz="0" w:space="0" w:color="auto"/>
      </w:divBdr>
      <w:divsChild>
        <w:div w:id="973872600">
          <w:marLeft w:val="0"/>
          <w:marRight w:val="0"/>
          <w:marTop w:val="0"/>
          <w:marBottom w:val="0"/>
          <w:divBdr>
            <w:top w:val="none" w:sz="0" w:space="0" w:color="auto"/>
            <w:left w:val="none" w:sz="0" w:space="0" w:color="auto"/>
            <w:bottom w:val="none" w:sz="0" w:space="0" w:color="auto"/>
            <w:right w:val="none" w:sz="0" w:space="0" w:color="auto"/>
          </w:divBdr>
          <w:divsChild>
            <w:div w:id="167183775">
              <w:marLeft w:val="0"/>
              <w:marRight w:val="0"/>
              <w:marTop w:val="0"/>
              <w:marBottom w:val="0"/>
              <w:divBdr>
                <w:top w:val="none" w:sz="0" w:space="0" w:color="auto"/>
                <w:left w:val="none" w:sz="0" w:space="0" w:color="auto"/>
                <w:bottom w:val="none" w:sz="0" w:space="0" w:color="auto"/>
                <w:right w:val="none" w:sz="0" w:space="0" w:color="auto"/>
              </w:divBdr>
              <w:divsChild>
                <w:div w:id="2024092709">
                  <w:marLeft w:val="0"/>
                  <w:marRight w:val="0"/>
                  <w:marTop w:val="0"/>
                  <w:marBottom w:val="0"/>
                  <w:divBdr>
                    <w:top w:val="none" w:sz="0" w:space="0" w:color="auto"/>
                    <w:left w:val="none" w:sz="0" w:space="0" w:color="auto"/>
                    <w:bottom w:val="none" w:sz="0" w:space="0" w:color="auto"/>
                    <w:right w:val="none" w:sz="0" w:space="0" w:color="auto"/>
                  </w:divBdr>
                  <w:divsChild>
                    <w:div w:id="8429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557061">
      <w:bodyDiv w:val="1"/>
      <w:marLeft w:val="0"/>
      <w:marRight w:val="0"/>
      <w:marTop w:val="0"/>
      <w:marBottom w:val="0"/>
      <w:divBdr>
        <w:top w:val="none" w:sz="0" w:space="0" w:color="auto"/>
        <w:left w:val="none" w:sz="0" w:space="0" w:color="auto"/>
        <w:bottom w:val="none" w:sz="0" w:space="0" w:color="auto"/>
        <w:right w:val="none" w:sz="0" w:space="0" w:color="auto"/>
      </w:divBdr>
      <w:divsChild>
        <w:div w:id="1622111729">
          <w:marLeft w:val="0"/>
          <w:marRight w:val="0"/>
          <w:marTop w:val="0"/>
          <w:marBottom w:val="0"/>
          <w:divBdr>
            <w:top w:val="none" w:sz="0" w:space="0" w:color="auto"/>
            <w:left w:val="none" w:sz="0" w:space="0" w:color="auto"/>
            <w:bottom w:val="none" w:sz="0" w:space="0" w:color="auto"/>
            <w:right w:val="none" w:sz="0" w:space="0" w:color="auto"/>
          </w:divBdr>
          <w:divsChild>
            <w:div w:id="224878658">
              <w:marLeft w:val="0"/>
              <w:marRight w:val="0"/>
              <w:marTop w:val="0"/>
              <w:marBottom w:val="0"/>
              <w:divBdr>
                <w:top w:val="none" w:sz="0" w:space="0" w:color="auto"/>
                <w:left w:val="none" w:sz="0" w:space="0" w:color="auto"/>
                <w:bottom w:val="none" w:sz="0" w:space="0" w:color="auto"/>
                <w:right w:val="none" w:sz="0" w:space="0" w:color="auto"/>
              </w:divBdr>
              <w:divsChild>
                <w:div w:id="1268468795">
                  <w:marLeft w:val="0"/>
                  <w:marRight w:val="0"/>
                  <w:marTop w:val="0"/>
                  <w:marBottom w:val="0"/>
                  <w:divBdr>
                    <w:top w:val="none" w:sz="0" w:space="0" w:color="auto"/>
                    <w:left w:val="none" w:sz="0" w:space="0" w:color="auto"/>
                    <w:bottom w:val="none" w:sz="0" w:space="0" w:color="auto"/>
                    <w:right w:val="none" w:sz="0" w:space="0" w:color="auto"/>
                  </w:divBdr>
                  <w:divsChild>
                    <w:div w:id="2074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00035">
      <w:bodyDiv w:val="1"/>
      <w:marLeft w:val="0"/>
      <w:marRight w:val="0"/>
      <w:marTop w:val="0"/>
      <w:marBottom w:val="0"/>
      <w:divBdr>
        <w:top w:val="none" w:sz="0" w:space="0" w:color="auto"/>
        <w:left w:val="none" w:sz="0" w:space="0" w:color="auto"/>
        <w:bottom w:val="none" w:sz="0" w:space="0" w:color="auto"/>
        <w:right w:val="none" w:sz="0" w:space="0" w:color="auto"/>
      </w:divBdr>
      <w:divsChild>
        <w:div w:id="1696611375">
          <w:marLeft w:val="0"/>
          <w:marRight w:val="0"/>
          <w:marTop w:val="0"/>
          <w:marBottom w:val="0"/>
          <w:divBdr>
            <w:top w:val="none" w:sz="0" w:space="0" w:color="auto"/>
            <w:left w:val="none" w:sz="0" w:space="0" w:color="auto"/>
            <w:bottom w:val="none" w:sz="0" w:space="0" w:color="auto"/>
            <w:right w:val="none" w:sz="0" w:space="0" w:color="auto"/>
          </w:divBdr>
          <w:divsChild>
            <w:div w:id="1935354982">
              <w:marLeft w:val="0"/>
              <w:marRight w:val="0"/>
              <w:marTop w:val="0"/>
              <w:marBottom w:val="0"/>
              <w:divBdr>
                <w:top w:val="none" w:sz="0" w:space="0" w:color="auto"/>
                <w:left w:val="none" w:sz="0" w:space="0" w:color="auto"/>
                <w:bottom w:val="none" w:sz="0" w:space="0" w:color="auto"/>
                <w:right w:val="none" w:sz="0" w:space="0" w:color="auto"/>
              </w:divBdr>
              <w:divsChild>
                <w:div w:id="1743527988">
                  <w:marLeft w:val="0"/>
                  <w:marRight w:val="0"/>
                  <w:marTop w:val="0"/>
                  <w:marBottom w:val="0"/>
                  <w:divBdr>
                    <w:top w:val="none" w:sz="0" w:space="0" w:color="auto"/>
                    <w:left w:val="none" w:sz="0" w:space="0" w:color="auto"/>
                    <w:bottom w:val="none" w:sz="0" w:space="0" w:color="auto"/>
                    <w:right w:val="none" w:sz="0" w:space="0" w:color="auto"/>
                  </w:divBdr>
                  <w:divsChild>
                    <w:div w:id="11310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27308">
      <w:bodyDiv w:val="1"/>
      <w:marLeft w:val="0"/>
      <w:marRight w:val="0"/>
      <w:marTop w:val="0"/>
      <w:marBottom w:val="0"/>
      <w:divBdr>
        <w:top w:val="none" w:sz="0" w:space="0" w:color="auto"/>
        <w:left w:val="none" w:sz="0" w:space="0" w:color="auto"/>
        <w:bottom w:val="none" w:sz="0" w:space="0" w:color="auto"/>
        <w:right w:val="none" w:sz="0" w:space="0" w:color="auto"/>
      </w:divBdr>
      <w:divsChild>
        <w:div w:id="849877324">
          <w:marLeft w:val="0"/>
          <w:marRight w:val="0"/>
          <w:marTop w:val="0"/>
          <w:marBottom w:val="0"/>
          <w:divBdr>
            <w:top w:val="none" w:sz="0" w:space="0" w:color="auto"/>
            <w:left w:val="none" w:sz="0" w:space="0" w:color="auto"/>
            <w:bottom w:val="none" w:sz="0" w:space="0" w:color="auto"/>
            <w:right w:val="none" w:sz="0" w:space="0" w:color="auto"/>
          </w:divBdr>
          <w:divsChild>
            <w:div w:id="1472753446">
              <w:marLeft w:val="0"/>
              <w:marRight w:val="0"/>
              <w:marTop w:val="0"/>
              <w:marBottom w:val="0"/>
              <w:divBdr>
                <w:top w:val="none" w:sz="0" w:space="0" w:color="auto"/>
                <w:left w:val="none" w:sz="0" w:space="0" w:color="auto"/>
                <w:bottom w:val="none" w:sz="0" w:space="0" w:color="auto"/>
                <w:right w:val="none" w:sz="0" w:space="0" w:color="auto"/>
              </w:divBdr>
              <w:divsChild>
                <w:div w:id="1386491716">
                  <w:marLeft w:val="0"/>
                  <w:marRight w:val="0"/>
                  <w:marTop w:val="0"/>
                  <w:marBottom w:val="0"/>
                  <w:divBdr>
                    <w:top w:val="none" w:sz="0" w:space="0" w:color="auto"/>
                    <w:left w:val="none" w:sz="0" w:space="0" w:color="auto"/>
                    <w:bottom w:val="none" w:sz="0" w:space="0" w:color="auto"/>
                    <w:right w:val="none" w:sz="0" w:space="0" w:color="auto"/>
                  </w:divBdr>
                  <w:divsChild>
                    <w:div w:id="17119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Gould</dc:creator>
  <cp:lastModifiedBy>emma darkin</cp:lastModifiedBy>
  <cp:revision>2</cp:revision>
  <dcterms:created xsi:type="dcterms:W3CDTF">2021-03-23T08:54:00Z</dcterms:created>
  <dcterms:modified xsi:type="dcterms:W3CDTF">2021-03-23T08:54:00Z</dcterms:modified>
</cp:coreProperties>
</file>