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CB16F6" w:rsidR="00877644" w:rsidRPr="002C4B47" w:rsidRDefault="002867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2C4B47">
        <w:rPr>
          <w:rFonts w:asciiTheme="minorHAnsi" w:hAnsiTheme="minorHAnsi"/>
          <w:color w:val="000000" w:themeColor="text1"/>
        </w:rPr>
        <w:t>Each Figure legend includes this information.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FB5EE8" w14:textId="6F78DAA5" w:rsidR="001845BF" w:rsidRPr="002C4B47" w:rsidRDefault="007C4CA6" w:rsidP="001845B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2C4B47">
        <w:rPr>
          <w:rFonts w:asciiTheme="minorHAnsi" w:hAnsiTheme="minorHAnsi"/>
          <w:color w:val="000000" w:themeColor="text1"/>
        </w:rPr>
        <w:t>Experimental workflows including replicates are mentioned in the</w:t>
      </w:r>
      <w:r w:rsidR="001845BF" w:rsidRPr="002C4B47">
        <w:rPr>
          <w:rFonts w:asciiTheme="minorHAnsi" w:hAnsiTheme="minorHAnsi"/>
          <w:color w:val="000000" w:themeColor="text1"/>
        </w:rPr>
        <w:t xml:space="preserve"> </w:t>
      </w:r>
      <w:r w:rsidRPr="002C4B47">
        <w:rPr>
          <w:rFonts w:asciiTheme="minorHAnsi" w:hAnsiTheme="minorHAnsi"/>
          <w:color w:val="000000" w:themeColor="text1"/>
        </w:rPr>
        <w:t>f</w:t>
      </w:r>
      <w:r w:rsidR="001845BF" w:rsidRPr="002C4B47">
        <w:rPr>
          <w:rFonts w:asciiTheme="minorHAnsi" w:hAnsiTheme="minorHAnsi"/>
          <w:color w:val="000000" w:themeColor="text1"/>
        </w:rPr>
        <w:t>igure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051CEA" w14:textId="1001E688" w:rsidR="001845BF" w:rsidRPr="002C4B47" w:rsidRDefault="002C4B47" w:rsidP="001845B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2C4B47">
        <w:rPr>
          <w:rFonts w:asciiTheme="minorHAnsi" w:hAnsiTheme="minorHAnsi"/>
          <w:color w:val="000000" w:themeColor="text1"/>
        </w:rPr>
        <w:t xml:space="preserve">All statistical methods used are mentioned in the figure legends. Where appropriate, specific measures are defined in corresponding figure legends </w:t>
      </w:r>
      <w:proofErr w:type="gramStart"/>
      <w:r w:rsidRPr="002C4B47">
        <w:rPr>
          <w:rFonts w:asciiTheme="minorHAnsi" w:hAnsiTheme="minorHAnsi"/>
          <w:color w:val="000000" w:themeColor="text1"/>
        </w:rPr>
        <w:t>e.g.</w:t>
      </w:r>
      <w:proofErr w:type="gramEnd"/>
      <w:r w:rsidRPr="002C4B47">
        <w:rPr>
          <w:rFonts w:asciiTheme="minorHAnsi" w:hAnsiTheme="minorHAnsi"/>
          <w:color w:val="000000" w:themeColor="text1"/>
        </w:rPr>
        <w:t xml:space="preserve"> mean and SD.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A29BF6" w:rsidR="00BC3CCE" w:rsidRPr="002C4B47" w:rsidRDefault="002C4B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C4B47">
        <w:rPr>
          <w:rFonts w:asciiTheme="minorHAnsi" w:hAnsiTheme="minorHAnsi"/>
          <w:color w:val="000000" w:themeColor="text1"/>
          <w:sz w:val="22"/>
          <w:szCs w:val="22"/>
          <w:lang w:val="en-GB"/>
        </w:rPr>
        <w:t>Not applicable for this type of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85F621" w14:textId="74FEADD1" w:rsidR="0033406B" w:rsidRPr="00406FF4" w:rsidRDefault="0033406B" w:rsidP="0033406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files are associated with all seven figures. The source data files are appropriately </w:t>
      </w:r>
      <w:r>
        <w:rPr>
          <w:rFonts w:asciiTheme="minorHAnsi" w:hAnsiTheme="minorHAnsi"/>
          <w:sz w:val="22"/>
          <w:szCs w:val="22"/>
        </w:rPr>
        <w:t xml:space="preserve">labeled and </w:t>
      </w:r>
      <w:r>
        <w:rPr>
          <w:rFonts w:asciiTheme="minorHAnsi" w:hAnsiTheme="minorHAnsi"/>
          <w:sz w:val="22"/>
          <w:szCs w:val="22"/>
        </w:rPr>
        <w:t xml:space="preserve">indicated in the legend of the main figures. </w:t>
      </w:r>
    </w:p>
    <w:p w14:paraId="08C9EF2F" w14:textId="74A86D6C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8CC2B" w14:textId="77777777" w:rsidR="00D13F3C" w:rsidRDefault="00D13F3C" w:rsidP="004215FE">
      <w:r>
        <w:separator/>
      </w:r>
    </w:p>
  </w:endnote>
  <w:endnote w:type="continuationSeparator" w:id="0">
    <w:p w14:paraId="2EC2A716" w14:textId="77777777" w:rsidR="00D13F3C" w:rsidRDefault="00D13F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AACA5" w14:textId="77777777" w:rsidR="00D13F3C" w:rsidRDefault="00D13F3C" w:rsidP="004215FE">
      <w:r>
        <w:separator/>
      </w:r>
    </w:p>
  </w:footnote>
  <w:footnote w:type="continuationSeparator" w:id="0">
    <w:p w14:paraId="795110B9" w14:textId="77777777" w:rsidR="00D13F3C" w:rsidRDefault="00D13F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5490"/>
    <w:rsid w:val="000C4C4F"/>
    <w:rsid w:val="000C773F"/>
    <w:rsid w:val="000D14EE"/>
    <w:rsid w:val="000D62F9"/>
    <w:rsid w:val="000F64EE"/>
    <w:rsid w:val="00100F97"/>
    <w:rsid w:val="001019CD"/>
    <w:rsid w:val="00105778"/>
    <w:rsid w:val="00125190"/>
    <w:rsid w:val="00133662"/>
    <w:rsid w:val="00133907"/>
    <w:rsid w:val="00146DE9"/>
    <w:rsid w:val="0015519A"/>
    <w:rsid w:val="001618D5"/>
    <w:rsid w:val="00175192"/>
    <w:rsid w:val="001845BF"/>
    <w:rsid w:val="001E1D59"/>
    <w:rsid w:val="00212F30"/>
    <w:rsid w:val="00217B9E"/>
    <w:rsid w:val="002336C6"/>
    <w:rsid w:val="00241081"/>
    <w:rsid w:val="00266462"/>
    <w:rsid w:val="00286723"/>
    <w:rsid w:val="002A068D"/>
    <w:rsid w:val="002A0ED1"/>
    <w:rsid w:val="002A7487"/>
    <w:rsid w:val="002C4B47"/>
    <w:rsid w:val="00307F5D"/>
    <w:rsid w:val="003248ED"/>
    <w:rsid w:val="0033406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CA6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A1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417C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3F3C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910"/>
    <w:rsid w:val="00EF7423"/>
    <w:rsid w:val="00F27DEC"/>
    <w:rsid w:val="00F3344F"/>
    <w:rsid w:val="00F60CF4"/>
    <w:rsid w:val="00F85709"/>
    <w:rsid w:val="00FC1F40"/>
    <w:rsid w:val="00FD0F2C"/>
    <w:rsid w:val="00FE362B"/>
    <w:rsid w:val="00FE48C0"/>
    <w:rsid w:val="00FE4F10"/>
    <w:rsid w:val="00FF4E4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4FBAB48-E6FC-154E-9F11-8FC50FD5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Amit Singh</cp:lastModifiedBy>
  <cp:revision>2</cp:revision>
  <dcterms:created xsi:type="dcterms:W3CDTF">2021-11-12T01:35:00Z</dcterms:created>
  <dcterms:modified xsi:type="dcterms:W3CDTF">2021-11-12T01:35:00Z</dcterms:modified>
</cp:coreProperties>
</file>