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D49AEE" w:rsidR="00877644" w:rsidRDefault="00D918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S</w:t>
      </w:r>
      <w:r>
        <w:rPr>
          <w:rFonts w:asciiTheme="minorHAnsi" w:eastAsia="宋体" w:hAnsiTheme="minorHAnsi" w:hint="eastAsia"/>
          <w:lang w:eastAsia="zh-CN"/>
        </w:rPr>
        <w:t xml:space="preserve">ufficient </w:t>
      </w:r>
      <w:proofErr w:type="spellStart"/>
      <w:r>
        <w:rPr>
          <w:rFonts w:asciiTheme="minorHAnsi" w:eastAsia="宋体" w:hAnsiTheme="minorHAnsi" w:hint="eastAsia"/>
          <w:lang w:eastAsia="zh-CN"/>
        </w:rPr>
        <w:t>cryo</w:t>
      </w:r>
      <w:proofErr w:type="spellEnd"/>
      <w:r>
        <w:rPr>
          <w:rFonts w:asciiTheme="minorHAnsi" w:eastAsia="宋体" w:hAnsiTheme="minorHAnsi" w:hint="eastAsia"/>
          <w:lang w:eastAsia="zh-CN"/>
        </w:rPr>
        <w:t>-EM data was collected to</w:t>
      </w:r>
      <w:r w:rsidR="00E0034F">
        <w:rPr>
          <w:rFonts w:asciiTheme="minorHAnsi" w:eastAsia="宋体" w:hAnsiTheme="minorHAnsi" w:hint="eastAsia"/>
          <w:lang w:eastAsia="zh-CN"/>
        </w:rPr>
        <w:t xml:space="preserve"> perform the 3D </w:t>
      </w:r>
      <w:r w:rsidR="00E0034F">
        <w:rPr>
          <w:rFonts w:asciiTheme="minorHAnsi" w:eastAsia="宋体" w:hAnsiTheme="minorHAnsi"/>
          <w:lang w:eastAsia="zh-CN"/>
        </w:rPr>
        <w:t>reconstruction</w:t>
      </w:r>
      <w:r w:rsidR="00E0034F">
        <w:rPr>
          <w:rFonts w:asciiTheme="minorHAnsi" w:eastAsia="宋体" w:hAnsiTheme="minorHAnsi" w:hint="eastAsia"/>
          <w:lang w:eastAsia="zh-CN"/>
        </w:rPr>
        <w:t xml:space="preserve"> and model building.</w:t>
      </w:r>
    </w:p>
    <w:p w14:paraId="4B7510EA" w14:textId="4B939565" w:rsidR="00E0034F" w:rsidRPr="00E0034F" w:rsidRDefault="00E0034F" w:rsidP="00E003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</w:t>
      </w:r>
      <w:r>
        <w:rPr>
          <w:rFonts w:asciiTheme="minorHAnsi" w:eastAsia="宋体" w:hAnsiTheme="minorHAnsi" w:hint="eastAsia"/>
          <w:lang w:eastAsia="zh-CN"/>
        </w:rPr>
        <w:t xml:space="preserve">he sample size of </w:t>
      </w:r>
      <w:r w:rsidRPr="00E0034F">
        <w:rPr>
          <w:rFonts w:asciiTheme="minorHAnsi" w:eastAsia="DengXian" w:hAnsiTheme="minorHAnsi"/>
          <w:color w:val="131413"/>
        </w:rPr>
        <w:t xml:space="preserve">Intracellular </w:t>
      </w:r>
      <w:r w:rsidRPr="00E0034F">
        <w:rPr>
          <w:rFonts w:asciiTheme="minorHAnsi" w:hAnsiTheme="minorHAnsi"/>
        </w:rPr>
        <w:t>Ca</w:t>
      </w:r>
      <w:r w:rsidRPr="00E0034F">
        <w:rPr>
          <w:rFonts w:asciiTheme="minorHAnsi" w:hAnsiTheme="minorHAnsi"/>
          <w:vertAlign w:val="superscript"/>
        </w:rPr>
        <w:t>2+</w:t>
      </w:r>
      <w:r w:rsidRPr="00E0034F">
        <w:rPr>
          <w:rFonts w:asciiTheme="minorHAnsi" w:eastAsia="DengXian" w:hAnsiTheme="minorHAnsi"/>
          <w:color w:val="131413"/>
        </w:rPr>
        <w:t xml:space="preserve"> flux assay</w:t>
      </w:r>
      <w:r>
        <w:rPr>
          <w:rFonts w:asciiTheme="minorHAnsi" w:eastAsia="DengXian" w:hAnsiTheme="minorHAnsi" w:hint="eastAsia"/>
          <w:color w:val="131413"/>
          <w:lang w:eastAsia="zh-CN"/>
        </w:rPr>
        <w:t xml:space="preserve"> was based on the previous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EB9C69" w:rsidR="00B330BD" w:rsidRPr="00E0034F" w:rsidRDefault="00E0034F" w:rsidP="00EC26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DengXian" w:hAnsiTheme="minorHAnsi" w:hint="eastAsia"/>
          <w:color w:val="131413"/>
          <w:lang w:eastAsia="zh-CN"/>
        </w:rPr>
        <w:t xml:space="preserve">For </w:t>
      </w:r>
      <w:r w:rsidRPr="00E0034F">
        <w:rPr>
          <w:rFonts w:asciiTheme="minorHAnsi" w:eastAsia="DengXian" w:hAnsiTheme="minorHAnsi"/>
          <w:color w:val="131413"/>
        </w:rPr>
        <w:t xml:space="preserve">Intracellular </w:t>
      </w:r>
      <w:r w:rsidRPr="00E0034F">
        <w:rPr>
          <w:rFonts w:asciiTheme="minorHAnsi" w:hAnsiTheme="minorHAnsi"/>
        </w:rPr>
        <w:t>Ca</w:t>
      </w:r>
      <w:r w:rsidRPr="00E0034F">
        <w:rPr>
          <w:rFonts w:asciiTheme="minorHAnsi" w:hAnsiTheme="minorHAnsi"/>
          <w:vertAlign w:val="superscript"/>
        </w:rPr>
        <w:t>2+</w:t>
      </w:r>
      <w:r w:rsidRPr="00E0034F">
        <w:rPr>
          <w:rFonts w:asciiTheme="minorHAnsi" w:eastAsia="DengXian" w:hAnsiTheme="minorHAnsi"/>
          <w:color w:val="131413"/>
        </w:rPr>
        <w:t xml:space="preserve"> flux assay</w:t>
      </w:r>
      <w:r>
        <w:rPr>
          <w:rFonts w:asciiTheme="minorHAnsi" w:eastAsia="DengXian" w:hAnsiTheme="minorHAnsi" w:hint="eastAsia"/>
          <w:color w:val="131413"/>
          <w:lang w:eastAsia="zh-CN"/>
        </w:rPr>
        <w:t xml:space="preserve">, </w:t>
      </w:r>
      <w:r w:rsidR="00481985">
        <w:rPr>
          <w:rFonts w:asciiTheme="minorHAnsi" w:eastAsia="DengXian" w:hAnsiTheme="minorHAnsi" w:hint="eastAsia"/>
          <w:color w:val="131413"/>
          <w:lang w:eastAsia="zh-CN"/>
        </w:rPr>
        <w:t>3-4</w:t>
      </w:r>
      <w:r>
        <w:rPr>
          <w:rFonts w:asciiTheme="minorHAnsi" w:eastAsia="DengXian" w:hAnsiTheme="minorHAnsi" w:hint="eastAsia"/>
          <w:color w:val="131413"/>
          <w:lang w:eastAsia="zh-CN"/>
        </w:rPr>
        <w:t xml:space="preserve"> replicates of each</w:t>
      </w:r>
      <w:r w:rsidRPr="00E0034F">
        <w:rPr>
          <w:rFonts w:asciiTheme="minorHAnsi" w:hAnsiTheme="minorHAnsi"/>
        </w:rPr>
        <w:t xml:space="preserve"> Ca</w:t>
      </w:r>
      <w:r w:rsidRPr="00E0034F">
        <w:rPr>
          <w:rFonts w:asciiTheme="minorHAnsi" w:hAnsiTheme="minorHAnsi"/>
          <w:vertAlign w:val="superscript"/>
        </w:rPr>
        <w:t>2+</w:t>
      </w:r>
      <w:r>
        <w:rPr>
          <w:rFonts w:asciiTheme="minorHAnsi" w:eastAsia="宋体" w:hAnsiTheme="minorHAnsi" w:hint="eastAsia"/>
          <w:vertAlign w:val="superscript"/>
          <w:lang w:eastAsia="zh-CN"/>
        </w:rPr>
        <w:t xml:space="preserve"> </w:t>
      </w:r>
      <w:r>
        <w:rPr>
          <w:rFonts w:asciiTheme="minorHAnsi" w:eastAsia="宋体" w:hAnsiTheme="minorHAnsi" w:hint="eastAsia"/>
          <w:lang w:eastAsia="zh-CN"/>
        </w:rPr>
        <w:t>concentration were performed, which was stated in the legends and methods section</w:t>
      </w:r>
      <w:r w:rsidR="007E006E">
        <w:rPr>
          <w:rFonts w:asciiTheme="minorHAnsi" w:eastAsia="宋体" w:hAnsiTheme="minorHAnsi" w:hint="eastAsia"/>
          <w:lang w:eastAsia="zh-C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4C066D2" w14:textId="535D2070" w:rsidR="00D918EC" w:rsidRPr="00D918EC" w:rsidRDefault="00D918EC" w:rsidP="00D918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o </w:t>
      </w:r>
      <w:r>
        <w:rPr>
          <w:rFonts w:asciiTheme="minorHAnsi" w:hAnsiTheme="minorHAnsi"/>
          <w:sz w:val="22"/>
          <w:szCs w:val="22"/>
          <w:lang w:eastAsia="zh-CN"/>
        </w:rPr>
        <w:t>statistical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 analysis was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performed</w:t>
      </w:r>
      <w:r>
        <w:rPr>
          <w:rFonts w:asciiTheme="minorHAnsi" w:hAnsiTheme="minorHAnsi" w:hint="eastAsia"/>
          <w:sz w:val="22"/>
          <w:szCs w:val="22"/>
          <w:lang w:eastAsia="zh-CN"/>
        </w:rPr>
        <w:t xml:space="preserve"> in the manuscript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6E11C7" w:rsidR="00BC3CCE" w:rsidRPr="00D918EC" w:rsidRDefault="00D918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The group allocation of </w:t>
      </w:r>
      <w:proofErr w:type="spellStart"/>
      <w:r>
        <w:rPr>
          <w:rFonts w:asciiTheme="minorHAnsi" w:eastAsia="宋体" w:hAnsiTheme="minorHAnsi" w:hint="eastAsia"/>
          <w:sz w:val="22"/>
          <w:szCs w:val="22"/>
          <w:lang w:eastAsia="zh-CN"/>
        </w:rPr>
        <w:t>cryo</w:t>
      </w:r>
      <w:proofErr w:type="spellEnd"/>
      <w:r>
        <w:rPr>
          <w:rFonts w:asciiTheme="minorHAnsi" w:eastAsia="宋体" w:hAnsiTheme="minorHAnsi" w:hint="eastAsia"/>
          <w:sz w:val="22"/>
          <w:szCs w:val="22"/>
          <w:lang w:eastAsia="zh-CN"/>
        </w:rPr>
        <w:t>-EM 3D re</w:t>
      </w:r>
      <w:r w:rsidR="002A6F03">
        <w:rPr>
          <w:rFonts w:asciiTheme="minorHAnsi" w:eastAsia="宋体" w:hAnsiTheme="minorHAnsi" w:hint="eastAsia"/>
          <w:sz w:val="22"/>
          <w:szCs w:val="22"/>
          <w:lang w:eastAsia="zh-CN"/>
        </w:rPr>
        <w:t>construction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2A6F03">
        <w:rPr>
          <w:rFonts w:asciiTheme="minorHAnsi" w:eastAsia="宋体" w:hAnsiTheme="minorHAnsi" w:hint="eastAsia"/>
          <w:sz w:val="22"/>
          <w:szCs w:val="22"/>
          <w:lang w:eastAsia="zh-CN"/>
        </w:rPr>
        <w:t>and</w:t>
      </w:r>
      <w:r w:rsidR="00EC26F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3D</w:t>
      </w:r>
      <w:r w:rsidR="002A6F0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refinement were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processed automatically in </w:t>
      </w:r>
      <w:proofErr w:type="spellStart"/>
      <w:r>
        <w:rPr>
          <w:rFonts w:asciiTheme="minorHAnsi" w:eastAsia="宋体" w:hAnsiTheme="minorHAnsi" w:hint="eastAsia"/>
          <w:sz w:val="22"/>
          <w:szCs w:val="22"/>
          <w:lang w:eastAsia="zh-CN"/>
        </w:rPr>
        <w:t>cryoSPARC</w:t>
      </w:r>
      <w:proofErr w:type="spellEnd"/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81C4E1" w:rsidR="00BC3CCE" w:rsidRPr="00B24391" w:rsidRDefault="00B243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We have provided source data files for </w:t>
      </w:r>
      <w:r w:rsidR="00764CC1">
        <w:rPr>
          <w:rFonts w:asciiTheme="minorHAnsi" w:eastAsia="宋体" w:hAnsiTheme="minorHAnsi" w:hint="eastAsia"/>
          <w:sz w:val="22"/>
          <w:szCs w:val="22"/>
          <w:lang w:eastAsia="zh-CN"/>
        </w:rPr>
        <w:t>Fig.1 Fig.2, Fig. 3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, F</w:t>
      </w:r>
      <w:r w:rsidR="00764CC1">
        <w:rPr>
          <w:rFonts w:asciiTheme="minorHAnsi" w:eastAsia="宋体" w:hAnsiTheme="minorHAnsi" w:hint="eastAsia"/>
          <w:sz w:val="22"/>
          <w:szCs w:val="22"/>
          <w:lang w:eastAsia="zh-CN"/>
        </w:rPr>
        <w:t>ig. 7, Fig.8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1EA38" w14:textId="77777777" w:rsidR="00C44C41" w:rsidRDefault="00C44C41" w:rsidP="004215FE">
      <w:r>
        <w:separator/>
      </w:r>
    </w:p>
  </w:endnote>
  <w:endnote w:type="continuationSeparator" w:id="0">
    <w:p w14:paraId="20084851" w14:textId="77777777" w:rsidR="00C44C41" w:rsidRDefault="00C44C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64CC1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925A" w14:textId="77777777" w:rsidR="00C44C41" w:rsidRDefault="00C44C41" w:rsidP="004215FE">
      <w:r>
        <w:separator/>
      </w:r>
    </w:p>
  </w:footnote>
  <w:footnote w:type="continuationSeparator" w:id="0">
    <w:p w14:paraId="3A263428" w14:textId="77777777" w:rsidR="00C44C41" w:rsidRDefault="00C44C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F03"/>
    <w:rsid w:val="002A7487"/>
    <w:rsid w:val="00307F5D"/>
    <w:rsid w:val="003248ED"/>
    <w:rsid w:val="00370080"/>
    <w:rsid w:val="003A7EF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98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4CC1"/>
    <w:rsid w:val="0076524F"/>
    <w:rsid w:val="00767B26"/>
    <w:rsid w:val="00795CED"/>
    <w:rsid w:val="007B6567"/>
    <w:rsid w:val="007B6D8A"/>
    <w:rsid w:val="007B7AF0"/>
    <w:rsid w:val="007C1A97"/>
    <w:rsid w:val="007D18C3"/>
    <w:rsid w:val="007E006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38D2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391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4C41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8EC"/>
    <w:rsid w:val="00D93937"/>
    <w:rsid w:val="00DE207A"/>
    <w:rsid w:val="00DE2719"/>
    <w:rsid w:val="00DF1913"/>
    <w:rsid w:val="00E0034F"/>
    <w:rsid w:val="00E007B4"/>
    <w:rsid w:val="00E234CA"/>
    <w:rsid w:val="00E41364"/>
    <w:rsid w:val="00E61AB4"/>
    <w:rsid w:val="00E70517"/>
    <w:rsid w:val="00E870D1"/>
    <w:rsid w:val="00EC26F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601DE-FC4A-4DB0-8CF0-A24A702C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陈晓辰</cp:lastModifiedBy>
  <cp:revision>4</cp:revision>
  <dcterms:created xsi:type="dcterms:W3CDTF">2021-03-25T04:47:00Z</dcterms:created>
  <dcterms:modified xsi:type="dcterms:W3CDTF">2021-08-15T12:31:00Z</dcterms:modified>
</cp:coreProperties>
</file>