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7BCD662" w:rsidR="00877644" w:rsidRPr="0065196E" w:rsidRDefault="0065196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1"/>
          <w:szCs w:val="21"/>
        </w:rPr>
      </w:pPr>
      <w:r>
        <w:rPr>
          <w:rFonts w:asciiTheme="minorHAnsi" w:hAnsiTheme="minorHAnsi" w:cstheme="minorHAnsi"/>
          <w:color w:val="000000"/>
          <w:sz w:val="22"/>
          <w:szCs w:val="22"/>
        </w:rPr>
        <w:t xml:space="preserve">Sample size for in vivo studies were based on sample sizes used in similar studies performed in the Axolotl.  For quantitative microscopy-based studies, </w:t>
      </w:r>
      <w:proofErr w:type="gramStart"/>
      <w:r>
        <w:rPr>
          <w:rFonts w:asciiTheme="minorHAnsi" w:hAnsiTheme="minorHAnsi" w:cstheme="minorHAnsi"/>
          <w:color w:val="000000"/>
          <w:sz w:val="22"/>
          <w:szCs w:val="22"/>
        </w:rPr>
        <w:t xml:space="preserve">a </w:t>
      </w:r>
      <w:r w:rsidR="00F97833" w:rsidRPr="003B5290">
        <w:rPr>
          <w:rFonts w:asciiTheme="minorHAnsi" w:hAnsiTheme="minorHAnsi" w:cstheme="minorHAnsi"/>
          <w:color w:val="000000"/>
          <w:sz w:val="22"/>
          <w:szCs w:val="22"/>
        </w:rPr>
        <w:t xml:space="preserve"> minimum</w:t>
      </w:r>
      <w:proofErr w:type="gramEnd"/>
      <w:r w:rsidR="00F97833" w:rsidRPr="003B5290">
        <w:rPr>
          <w:rFonts w:asciiTheme="minorHAnsi" w:hAnsiTheme="minorHAnsi" w:cstheme="minorHAnsi"/>
          <w:color w:val="000000"/>
          <w:sz w:val="22"/>
          <w:szCs w:val="22"/>
        </w:rPr>
        <w:t xml:space="preserve"> of 3 technical replicates were performed for each biological replicate</w:t>
      </w:r>
      <w:r>
        <w:rPr>
          <w:rFonts w:asciiTheme="minorHAnsi" w:hAnsiTheme="minorHAnsi" w:cstheme="minorHAnsi"/>
          <w:color w:val="000000"/>
          <w:sz w:val="22"/>
          <w:szCs w:val="22"/>
        </w:rPr>
        <w:t>, and a minimum of 3 biological replicates for each sample type were obtained</w:t>
      </w:r>
      <w:r w:rsidR="00F97833" w:rsidRPr="003B5290">
        <w:rPr>
          <w:rFonts w:asciiTheme="minorHAnsi" w:hAnsiTheme="minorHAnsi" w:cstheme="minorHAnsi"/>
          <w:color w:val="000000"/>
          <w:sz w:val="22"/>
          <w:szCs w:val="22"/>
        </w:rPr>
        <w:t>. Details on technical and biological replicates for individual experiments are provided in figure legends and the materials and methods section where appropriate.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9A61FA7" w14:textId="429E8F68" w:rsidR="0065196E" w:rsidRDefault="0065196E" w:rsidP="00F9783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Each biological replicate refers to data that was obtained from a single animal. For </w:t>
      </w:r>
      <w:proofErr w:type="gramStart"/>
      <w:r>
        <w:rPr>
          <w:rFonts w:asciiTheme="minorHAnsi" w:hAnsiTheme="minorHAnsi" w:cstheme="minorHAnsi"/>
          <w:color w:val="000000"/>
          <w:sz w:val="22"/>
          <w:szCs w:val="22"/>
        </w:rPr>
        <w:t>example</w:t>
      </w:r>
      <w:proofErr w:type="gramEnd"/>
      <w:r>
        <w:rPr>
          <w:rFonts w:asciiTheme="minorHAnsi" w:hAnsiTheme="minorHAnsi" w:cstheme="minorHAnsi"/>
          <w:color w:val="000000"/>
          <w:sz w:val="22"/>
          <w:szCs w:val="22"/>
        </w:rPr>
        <w:t xml:space="preserve"> if there are 5 biological replicates, then this data was collected from 5 individual animals. </w:t>
      </w:r>
      <w:r w:rsidR="00F97833" w:rsidRPr="003B5290">
        <w:rPr>
          <w:rFonts w:asciiTheme="minorHAnsi" w:hAnsiTheme="minorHAnsi" w:cstheme="minorHAnsi"/>
          <w:color w:val="000000"/>
          <w:sz w:val="22"/>
          <w:szCs w:val="22"/>
        </w:rPr>
        <w:t xml:space="preserve">A minimum of 3 technical replicates were performed for each biological replicate. </w:t>
      </w:r>
      <w:r>
        <w:rPr>
          <w:rFonts w:asciiTheme="minorHAnsi" w:hAnsiTheme="minorHAnsi" w:cstheme="minorHAnsi"/>
          <w:color w:val="000000"/>
          <w:sz w:val="22"/>
          <w:szCs w:val="22"/>
        </w:rPr>
        <w:t>For example, in limb and body length measurements, 3 measurements were obtained for each animal and averaged. For microscopy studies, at least 3 different tissue sections were quantified and averages for each biological replicate. We did not remove any “outliers” from our data. All the data that we obtained was included in our analysis and is provided in the source data files.</w:t>
      </w:r>
    </w:p>
    <w:p w14:paraId="78102952" w14:textId="75194E70" w:rsidR="00B330BD" w:rsidRPr="0065196E" w:rsidRDefault="00F97833" w:rsidP="00F9783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color w:val="000000"/>
          <w:sz w:val="22"/>
          <w:szCs w:val="22"/>
        </w:rPr>
      </w:pPr>
      <w:r w:rsidRPr="003B5290">
        <w:rPr>
          <w:rFonts w:asciiTheme="minorHAnsi" w:hAnsiTheme="minorHAnsi" w:cstheme="minorHAnsi"/>
          <w:color w:val="000000"/>
          <w:sz w:val="22"/>
          <w:szCs w:val="22"/>
        </w:rPr>
        <w:t>Details on technical and biological replicates for individual experiments are provided in figure legends and the materials and methods section where appropriate. </w:t>
      </w:r>
      <w:r w:rsidR="000B13B9" w:rsidRPr="003B5290">
        <w:rPr>
          <w:rFonts w:asciiTheme="minorHAnsi" w:hAnsiTheme="minorHAnsi" w:cstheme="minorHAnsi"/>
          <w:sz w:val="21"/>
          <w:szCs w:val="21"/>
        </w:rPr>
        <w:t xml:space="preserve"> </w:t>
      </w:r>
    </w:p>
    <w:p w14:paraId="203989C1" w14:textId="77777777" w:rsidR="00FF5ED7" w:rsidRDefault="00FF5ED7" w:rsidP="00FF5ED7">
      <w:pPr>
        <w:rPr>
          <w:rFonts w:asciiTheme="minorHAnsi" w:hAnsiTheme="minorHAnsi"/>
          <w:b/>
          <w:bCs/>
        </w:rPr>
      </w:pPr>
    </w:p>
    <w:p w14:paraId="423DA177" w14:textId="39FBF6D8" w:rsidR="00B124CC" w:rsidRPr="0065196E"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0051326" w:rsidR="0015519A" w:rsidRPr="00505C51" w:rsidRDefault="000B13B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each quantification when statistical tests were performed, the N, </w:t>
      </w:r>
      <w:r w:rsidR="00647025">
        <w:rPr>
          <w:rFonts w:asciiTheme="minorHAnsi" w:hAnsiTheme="minorHAnsi"/>
          <w:sz w:val="22"/>
          <w:szCs w:val="22"/>
        </w:rPr>
        <w:t xml:space="preserve">type of </w:t>
      </w:r>
      <w:r>
        <w:rPr>
          <w:rFonts w:asciiTheme="minorHAnsi" w:hAnsiTheme="minorHAnsi"/>
          <w:sz w:val="22"/>
          <w:szCs w:val="22"/>
        </w:rPr>
        <w:t xml:space="preserve">test, and p-value are stated in the figure legend. </w:t>
      </w:r>
      <w:r w:rsidR="00647025">
        <w:rPr>
          <w:rFonts w:asciiTheme="minorHAnsi" w:hAnsiTheme="minorHAnsi"/>
          <w:sz w:val="22"/>
          <w:szCs w:val="22"/>
        </w:rPr>
        <w:t xml:space="preserve">Our methods for statistical analyses were based on previously published analyses on similar experiments in axolotl. In all experiments, the “N” refers to the number of biological replicates. </w:t>
      </w:r>
      <w:r>
        <w:rPr>
          <w:rFonts w:asciiTheme="minorHAnsi" w:hAnsiTheme="minorHAnsi"/>
          <w:sz w:val="22"/>
          <w:szCs w:val="22"/>
        </w:rPr>
        <w:t xml:space="preserve">When error bars are present, they </w:t>
      </w:r>
      <w:r w:rsidRPr="00647025">
        <w:rPr>
          <w:rFonts w:asciiTheme="minorHAnsi" w:hAnsiTheme="minorHAnsi"/>
          <w:sz w:val="22"/>
          <w:szCs w:val="22"/>
        </w:rPr>
        <w:t>represent</w:t>
      </w:r>
      <w:r w:rsidR="007867EC">
        <w:rPr>
          <w:rFonts w:asciiTheme="minorHAnsi" w:hAnsiTheme="minorHAnsi"/>
          <w:sz w:val="22"/>
          <w:szCs w:val="22"/>
        </w:rPr>
        <w:t xml:space="preserve"> either the standard deviation or the</w:t>
      </w:r>
      <w:r w:rsidRPr="00647025">
        <w:rPr>
          <w:rFonts w:asciiTheme="minorHAnsi" w:hAnsiTheme="minorHAnsi"/>
          <w:sz w:val="22"/>
          <w:szCs w:val="22"/>
        </w:rPr>
        <w:t xml:space="preserve"> SEM which</w:t>
      </w:r>
      <w:r>
        <w:rPr>
          <w:rFonts w:asciiTheme="minorHAnsi" w:hAnsiTheme="minorHAnsi"/>
          <w:sz w:val="22"/>
          <w:szCs w:val="22"/>
        </w:rPr>
        <w:t xml:space="preserve"> is indicated in the figure legend. </w:t>
      </w:r>
      <w:r w:rsidR="00F97833">
        <w:rPr>
          <w:rFonts w:asciiTheme="minorHAnsi" w:hAnsiTheme="minorHAnsi"/>
          <w:sz w:val="22"/>
          <w:szCs w:val="22"/>
        </w:rPr>
        <w:t xml:space="preserve">Exact p values </w:t>
      </w:r>
      <w:r w:rsidR="00647025">
        <w:rPr>
          <w:rFonts w:asciiTheme="minorHAnsi" w:hAnsiTheme="minorHAnsi"/>
          <w:sz w:val="22"/>
          <w:szCs w:val="22"/>
        </w:rPr>
        <w:t xml:space="preserve">for all data </w:t>
      </w:r>
      <w:r w:rsidR="00F97833">
        <w:rPr>
          <w:rFonts w:asciiTheme="minorHAnsi" w:hAnsiTheme="minorHAnsi"/>
          <w:sz w:val="22"/>
          <w:szCs w:val="22"/>
        </w:rPr>
        <w:t>can be found in the source data file for each figure.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976677F" w14:textId="4B368C15" w:rsidR="00F97833" w:rsidRPr="00A7070E" w:rsidRDefault="00A7070E" w:rsidP="00F9783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color w:val="000000"/>
          <w:sz w:val="22"/>
          <w:szCs w:val="22"/>
        </w:rPr>
      </w:pPr>
      <w:r w:rsidRPr="00A7070E">
        <w:rPr>
          <w:rFonts w:asciiTheme="minorHAnsi" w:hAnsiTheme="minorHAnsi" w:cstheme="minorHAnsi"/>
          <w:color w:val="000000"/>
          <w:sz w:val="22"/>
          <w:szCs w:val="22"/>
        </w:rPr>
        <w:t>S</w:t>
      </w:r>
      <w:r w:rsidR="00F97833" w:rsidRPr="00A7070E">
        <w:rPr>
          <w:rFonts w:asciiTheme="minorHAnsi" w:hAnsiTheme="minorHAnsi" w:cstheme="minorHAnsi"/>
          <w:color w:val="000000"/>
          <w:sz w:val="22"/>
          <w:szCs w:val="22"/>
        </w:rPr>
        <w:t>amples and animals were randomized into</w:t>
      </w:r>
      <w:r>
        <w:rPr>
          <w:rFonts w:asciiTheme="minorHAnsi" w:hAnsiTheme="minorHAnsi" w:cstheme="minorHAnsi"/>
          <w:color w:val="000000"/>
          <w:sz w:val="22"/>
          <w:szCs w:val="22"/>
        </w:rPr>
        <w:t xml:space="preserve"> g</w:t>
      </w:r>
      <w:r w:rsidR="00F97833" w:rsidRPr="00A7070E">
        <w:rPr>
          <w:rFonts w:asciiTheme="minorHAnsi" w:hAnsiTheme="minorHAnsi" w:cstheme="minorHAnsi"/>
          <w:color w:val="000000"/>
          <w:sz w:val="22"/>
          <w:szCs w:val="22"/>
        </w:rPr>
        <w:t>roups</w:t>
      </w:r>
      <w:r w:rsidRPr="00A7070E">
        <w:rPr>
          <w:rFonts w:asciiTheme="minorHAnsi" w:hAnsiTheme="minorHAnsi" w:cstheme="minorHAnsi"/>
          <w:color w:val="000000"/>
          <w:sz w:val="22"/>
          <w:szCs w:val="22"/>
        </w:rPr>
        <w:t xml:space="preserve"> for each experiment</w:t>
      </w:r>
      <w:r w:rsidR="00F97833" w:rsidRPr="00A7070E">
        <w:rPr>
          <w:rFonts w:asciiTheme="minorHAnsi" w:hAnsiTheme="minorHAnsi" w:cstheme="minorHAnsi"/>
          <w:color w:val="000000"/>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lastRenderedPageBreak/>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A3461F6" w:rsidR="00BC3CCE" w:rsidRPr="00505C51" w:rsidRDefault="00885CA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are source data files containing the information and more specific P</w:t>
      </w:r>
      <w:r w:rsidR="00A7070E">
        <w:rPr>
          <w:rFonts w:asciiTheme="minorHAnsi" w:hAnsiTheme="minorHAnsi"/>
          <w:sz w:val="22"/>
          <w:szCs w:val="22"/>
        </w:rPr>
        <w:t xml:space="preserve"> </w:t>
      </w:r>
      <w:r>
        <w:rPr>
          <w:rFonts w:asciiTheme="minorHAnsi" w:hAnsiTheme="minorHAnsi"/>
          <w:sz w:val="22"/>
          <w:szCs w:val="22"/>
        </w:rPr>
        <w:t xml:space="preserve">values for Figures 1, </w:t>
      </w:r>
      <w:r w:rsidR="00A7070E">
        <w:rPr>
          <w:rFonts w:asciiTheme="minorHAnsi" w:hAnsiTheme="minorHAnsi"/>
          <w:sz w:val="22"/>
          <w:szCs w:val="22"/>
        </w:rPr>
        <w:t>F1-S2</w:t>
      </w:r>
      <w:r>
        <w:rPr>
          <w:rFonts w:asciiTheme="minorHAnsi" w:hAnsiTheme="minorHAnsi"/>
          <w:sz w:val="22"/>
          <w:szCs w:val="22"/>
        </w:rPr>
        <w:t>, 2</w:t>
      </w:r>
      <w:r w:rsidR="00A7070E">
        <w:rPr>
          <w:rFonts w:asciiTheme="minorHAnsi" w:hAnsiTheme="minorHAnsi"/>
          <w:sz w:val="22"/>
          <w:szCs w:val="22"/>
        </w:rPr>
        <w:t xml:space="preserve">, </w:t>
      </w:r>
      <w:r>
        <w:rPr>
          <w:rFonts w:asciiTheme="minorHAnsi" w:hAnsiTheme="minorHAnsi"/>
          <w:sz w:val="22"/>
          <w:szCs w:val="22"/>
        </w:rPr>
        <w:t>3,</w:t>
      </w:r>
      <w:r w:rsidR="00A7070E">
        <w:rPr>
          <w:rFonts w:asciiTheme="minorHAnsi" w:hAnsiTheme="minorHAnsi"/>
          <w:sz w:val="22"/>
          <w:szCs w:val="22"/>
        </w:rPr>
        <w:t xml:space="preserve"> F3-S1, </w:t>
      </w:r>
      <w:r>
        <w:rPr>
          <w:rFonts w:asciiTheme="minorHAnsi" w:hAnsiTheme="minorHAnsi"/>
          <w:sz w:val="22"/>
          <w:szCs w:val="22"/>
        </w:rPr>
        <w:t xml:space="preserve">4, </w:t>
      </w:r>
      <w:r w:rsidR="00A7070E">
        <w:rPr>
          <w:rFonts w:asciiTheme="minorHAnsi" w:hAnsiTheme="minorHAnsi"/>
          <w:sz w:val="22"/>
          <w:szCs w:val="22"/>
        </w:rPr>
        <w:t>F4-S1,</w:t>
      </w:r>
      <w:r>
        <w:rPr>
          <w:rFonts w:asciiTheme="minorHAnsi" w:hAnsiTheme="minorHAnsi"/>
          <w:sz w:val="22"/>
          <w:szCs w:val="22"/>
        </w:rPr>
        <w:t xml:space="preserve"> 5, </w:t>
      </w:r>
      <w:r w:rsidR="00A7070E">
        <w:rPr>
          <w:rFonts w:asciiTheme="minorHAnsi" w:hAnsiTheme="minorHAnsi"/>
          <w:sz w:val="22"/>
          <w:szCs w:val="22"/>
        </w:rPr>
        <w:t xml:space="preserve">F5-S1, F5-S2, 7, and 8. Microsoft </w:t>
      </w:r>
      <w:proofErr w:type="spellStart"/>
      <w:r w:rsidR="00A7070E">
        <w:rPr>
          <w:rFonts w:asciiTheme="minorHAnsi" w:hAnsiTheme="minorHAnsi"/>
          <w:sz w:val="22"/>
          <w:szCs w:val="22"/>
        </w:rPr>
        <w:t>EXCEl</w:t>
      </w:r>
      <w:proofErr w:type="spellEnd"/>
      <w:r w:rsidR="00A7070E">
        <w:rPr>
          <w:rFonts w:asciiTheme="minorHAnsi" w:hAnsiTheme="minorHAnsi"/>
          <w:sz w:val="22"/>
          <w:szCs w:val="22"/>
        </w:rPr>
        <w:t xml:space="preserve"> was used to process all data.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D58E" w14:textId="77777777" w:rsidR="0083165A" w:rsidRDefault="0083165A" w:rsidP="004215FE">
      <w:r>
        <w:separator/>
      </w:r>
    </w:p>
  </w:endnote>
  <w:endnote w:type="continuationSeparator" w:id="0">
    <w:p w14:paraId="656DB867" w14:textId="77777777" w:rsidR="0083165A" w:rsidRDefault="0083165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D68D" w14:textId="77777777" w:rsidR="0083165A" w:rsidRDefault="0083165A" w:rsidP="004215FE">
      <w:r>
        <w:separator/>
      </w:r>
    </w:p>
  </w:footnote>
  <w:footnote w:type="continuationSeparator" w:id="0">
    <w:p w14:paraId="408CEBDB" w14:textId="77777777" w:rsidR="0083165A" w:rsidRDefault="0083165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13B9"/>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B529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F1150"/>
    <w:rsid w:val="00605A12"/>
    <w:rsid w:val="00634AC7"/>
    <w:rsid w:val="00647025"/>
    <w:rsid w:val="0065196E"/>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867EC"/>
    <w:rsid w:val="00795CED"/>
    <w:rsid w:val="007B6567"/>
    <w:rsid w:val="007B6D8A"/>
    <w:rsid w:val="007B7AF0"/>
    <w:rsid w:val="007C1A97"/>
    <w:rsid w:val="007D18C3"/>
    <w:rsid w:val="007E54D8"/>
    <w:rsid w:val="007E5880"/>
    <w:rsid w:val="00800860"/>
    <w:rsid w:val="008071DA"/>
    <w:rsid w:val="0082410E"/>
    <w:rsid w:val="0083165A"/>
    <w:rsid w:val="008531D3"/>
    <w:rsid w:val="00860995"/>
    <w:rsid w:val="00865914"/>
    <w:rsid w:val="008669DA"/>
    <w:rsid w:val="0087056D"/>
    <w:rsid w:val="00876F8F"/>
    <w:rsid w:val="00877644"/>
    <w:rsid w:val="00877729"/>
    <w:rsid w:val="00885CA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369C2"/>
    <w:rsid w:val="00A5368C"/>
    <w:rsid w:val="00A62B52"/>
    <w:rsid w:val="00A7070E"/>
    <w:rsid w:val="00A84B3E"/>
    <w:rsid w:val="00AB5612"/>
    <w:rsid w:val="00AC49AA"/>
    <w:rsid w:val="00AD1DD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96EFF"/>
    <w:rsid w:val="00F97833"/>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2EBB0C89-CA11-3840-B11B-48458A9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83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eastAsia="MS Minngs"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rPr>
      <w:rFonts w:ascii="Cambria" w:eastAsia="MS Minngs" w:hAnsi="Cambria"/>
    </w:r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rPr>
      <w:rFonts w:ascii="Cambria" w:eastAsia="MS Minngs" w:hAnsi="Cambria"/>
    </w:r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rPr>
      <w:rFonts w:ascii="Cambria" w:eastAsia="MS Minngs" w:hAnsi="Cambria"/>
    </w:rPr>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rPr>
      <w:rFonts w:ascii="Cambria" w:eastAsia="MS Minngs"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456141051">
      <w:bodyDiv w:val="1"/>
      <w:marLeft w:val="0"/>
      <w:marRight w:val="0"/>
      <w:marTop w:val="0"/>
      <w:marBottom w:val="0"/>
      <w:divBdr>
        <w:top w:val="none" w:sz="0" w:space="0" w:color="auto"/>
        <w:left w:val="none" w:sz="0" w:space="0" w:color="auto"/>
        <w:bottom w:val="none" w:sz="0" w:space="0" w:color="auto"/>
        <w:right w:val="none" w:sz="0" w:space="0" w:color="auto"/>
      </w:divBdr>
      <w:divsChild>
        <w:div w:id="686907868">
          <w:marLeft w:val="0"/>
          <w:marRight w:val="0"/>
          <w:marTop w:val="0"/>
          <w:marBottom w:val="0"/>
          <w:divBdr>
            <w:top w:val="none" w:sz="0" w:space="0" w:color="auto"/>
            <w:left w:val="none" w:sz="0" w:space="0" w:color="auto"/>
            <w:bottom w:val="none" w:sz="0" w:space="0" w:color="auto"/>
            <w:right w:val="none" w:sz="0" w:space="0" w:color="auto"/>
          </w:divBdr>
        </w:div>
        <w:div w:id="1277324690">
          <w:marLeft w:val="0"/>
          <w:marRight w:val="0"/>
          <w:marTop w:val="0"/>
          <w:marBottom w:val="0"/>
          <w:divBdr>
            <w:top w:val="none" w:sz="0" w:space="0" w:color="auto"/>
            <w:left w:val="none" w:sz="0" w:space="0" w:color="auto"/>
            <w:bottom w:val="none" w:sz="0" w:space="0" w:color="auto"/>
            <w:right w:val="none" w:sz="0" w:space="0" w:color="auto"/>
          </w:divBdr>
        </w:div>
      </w:divsChild>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210660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Catherine McCusker</cp:lastModifiedBy>
  <cp:revision>5</cp:revision>
  <dcterms:created xsi:type="dcterms:W3CDTF">2021-11-03T21:38:00Z</dcterms:created>
  <dcterms:modified xsi:type="dcterms:W3CDTF">2021-11-03T22:27:00Z</dcterms:modified>
</cp:coreProperties>
</file>