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2197B" w14:textId="01AE30E9" w:rsidR="00706456" w:rsidRPr="00824CA1" w:rsidRDefault="00B74407" w:rsidP="00706456">
      <w:pPr>
        <w:keepNext/>
        <w:keepLines/>
        <w:spacing w:before="340" w:after="330" w:line="480" w:lineRule="auto"/>
        <w:outlineLvl w:val="0"/>
        <w:rPr>
          <w:rFonts w:ascii="Times New Roman" w:hAnsi="Times New Roman"/>
          <w:b/>
          <w:bCs/>
          <w:kern w:val="44"/>
          <w:sz w:val="24"/>
          <w:szCs w:val="24"/>
        </w:rPr>
      </w:pPr>
      <w:bookmarkStart w:id="0" w:name="_Toc511494306"/>
      <w:bookmarkStart w:id="1" w:name="_Toc513214816"/>
      <w:bookmarkStart w:id="2" w:name="_Toc46438564"/>
      <w:r w:rsidRPr="00B74407">
        <w:rPr>
          <w:rFonts w:ascii="Times New Roman" w:hAnsi="Times New Roman"/>
          <w:b/>
          <w:sz w:val="24"/>
          <w:szCs w:val="24"/>
        </w:rPr>
        <w:t>Supplemental file 1</w:t>
      </w:r>
      <w:r w:rsidR="00824CA1">
        <w:rPr>
          <w:rFonts w:ascii="Times New Roman" w:hAnsi="Times New Roman"/>
          <w:b/>
          <w:sz w:val="24"/>
          <w:szCs w:val="24"/>
        </w:rPr>
        <w:t xml:space="preserve"> </w:t>
      </w:r>
      <w:r w:rsidR="00706456" w:rsidRPr="00824CA1">
        <w:rPr>
          <w:rFonts w:ascii="Times New Roman" w:hAnsi="Times New Roman"/>
          <w:b/>
          <w:bCs/>
          <w:kern w:val="44"/>
          <w:sz w:val="24"/>
          <w:szCs w:val="24"/>
        </w:rPr>
        <w:t xml:space="preserve">Members of the China </w:t>
      </w:r>
      <w:proofErr w:type="spellStart"/>
      <w:r w:rsidR="00706456" w:rsidRPr="00824CA1">
        <w:rPr>
          <w:rFonts w:ascii="Times New Roman" w:hAnsi="Times New Roman"/>
          <w:b/>
          <w:bCs/>
          <w:kern w:val="44"/>
          <w:sz w:val="24"/>
          <w:szCs w:val="24"/>
        </w:rPr>
        <w:t>Kadoorie</w:t>
      </w:r>
      <w:proofErr w:type="spellEnd"/>
      <w:r w:rsidR="00706456" w:rsidRPr="00824CA1">
        <w:rPr>
          <w:rFonts w:ascii="Times New Roman" w:hAnsi="Times New Roman"/>
          <w:b/>
          <w:bCs/>
          <w:kern w:val="44"/>
          <w:sz w:val="24"/>
          <w:szCs w:val="24"/>
        </w:rPr>
        <w:t xml:space="preserve"> Biobank collaborative group:</w:t>
      </w:r>
      <w:bookmarkEnd w:id="0"/>
      <w:bookmarkEnd w:id="1"/>
      <w:bookmarkEnd w:id="2"/>
    </w:p>
    <w:p w14:paraId="20186B50" w14:textId="77777777" w:rsidR="00706456" w:rsidRPr="00824CA1" w:rsidRDefault="00706456" w:rsidP="00706456">
      <w:pPr>
        <w:rPr>
          <w:rFonts w:ascii="Times New Roman" w:eastAsiaTheme="minorEastAsia" w:hAnsi="Times New Roman"/>
          <w:sz w:val="24"/>
          <w:szCs w:val="24"/>
        </w:rPr>
      </w:pPr>
      <w:r w:rsidRPr="00824CA1">
        <w:rPr>
          <w:rFonts w:ascii="Times New Roman" w:eastAsiaTheme="minorEastAsia" w:hAnsi="Times New Roman"/>
          <w:sz w:val="24"/>
          <w:szCs w:val="24"/>
        </w:rPr>
        <w:t xml:space="preserve">International Steering Committee: </w:t>
      </w:r>
      <w:proofErr w:type="spellStart"/>
      <w:r w:rsidRPr="00824CA1">
        <w:rPr>
          <w:rFonts w:ascii="Times New Roman" w:eastAsiaTheme="minorEastAsia" w:hAnsi="Times New Roman"/>
          <w:sz w:val="24"/>
          <w:szCs w:val="24"/>
        </w:rPr>
        <w:t>Junshi</w:t>
      </w:r>
      <w:proofErr w:type="spellEnd"/>
      <w:r w:rsidRPr="00824CA1">
        <w:rPr>
          <w:rFonts w:ascii="Times New Roman" w:eastAsiaTheme="minorEastAsia" w:hAnsi="Times New Roman"/>
          <w:sz w:val="24"/>
          <w:szCs w:val="24"/>
        </w:rPr>
        <w:t xml:space="preserve"> Chen, </w:t>
      </w:r>
      <w:proofErr w:type="spellStart"/>
      <w:r w:rsidRPr="00824CA1">
        <w:rPr>
          <w:rFonts w:ascii="Times New Roman" w:eastAsiaTheme="minorEastAsia" w:hAnsi="Times New Roman"/>
          <w:sz w:val="24"/>
          <w:szCs w:val="24"/>
        </w:rPr>
        <w:t>Zhengming</w:t>
      </w:r>
      <w:proofErr w:type="spellEnd"/>
      <w:r w:rsidRPr="00824CA1">
        <w:rPr>
          <w:rFonts w:ascii="Times New Roman" w:eastAsiaTheme="minorEastAsia" w:hAnsi="Times New Roman"/>
          <w:sz w:val="24"/>
          <w:szCs w:val="24"/>
        </w:rPr>
        <w:t xml:space="preserve"> Chen (PI), Rory Collins, Liming Li (PI), Richard </w:t>
      </w:r>
      <w:proofErr w:type="spellStart"/>
      <w:r w:rsidRPr="00824CA1">
        <w:rPr>
          <w:rFonts w:ascii="Times New Roman" w:eastAsiaTheme="minorEastAsia" w:hAnsi="Times New Roman"/>
          <w:sz w:val="24"/>
          <w:szCs w:val="24"/>
        </w:rPr>
        <w:t>Peto</w:t>
      </w:r>
      <w:proofErr w:type="spellEnd"/>
      <w:r w:rsidRPr="00824CA1">
        <w:rPr>
          <w:rFonts w:ascii="Times New Roman" w:eastAsiaTheme="minorEastAsia" w:hAnsi="Times New Roman"/>
          <w:sz w:val="24"/>
          <w:szCs w:val="24"/>
        </w:rPr>
        <w:t>.</w:t>
      </w:r>
    </w:p>
    <w:p w14:paraId="63D9A305" w14:textId="77777777" w:rsidR="00706456" w:rsidRPr="00824CA1" w:rsidRDefault="00706456" w:rsidP="00706456">
      <w:pPr>
        <w:rPr>
          <w:rFonts w:ascii="Times New Roman" w:eastAsiaTheme="minorEastAsia" w:hAnsi="Times New Roman"/>
          <w:noProof/>
          <w:sz w:val="24"/>
          <w:szCs w:val="24"/>
        </w:rPr>
      </w:pPr>
      <w:r w:rsidRPr="00824CA1">
        <w:rPr>
          <w:rFonts w:ascii="Times New Roman" w:eastAsiaTheme="minorEastAsia" w:hAnsi="Times New Roman"/>
          <w:noProof/>
          <w:sz w:val="24"/>
          <w:szCs w:val="24"/>
        </w:rPr>
        <w:t>International Co-ordinating Centre, Oxford: Daniel Avery, Ruth Boxall, Derrick Bennett, Yumei Chang, Yiping Chen, Zhengming Chen, Robert Clarke, Huaidong Du, Simon Gilbert, Alex Hacker, Michael Holmes, Andri Iona, Christiana Kartsonaki; Rene Kerosi, Ling Kong, Om Kurmi, Garry Lancaster, Sarah Lewington, Kuang Lin, John McDonnell, Winnie Mei, Iona Millwood, Qunhua Nie, Jayakrishnan Radhakrishnan, Sajjad Rafiq, Paul Ryder, Sam Sansome, Dan Schmidt, Paul Sherliker, Rajani Sohoni, Iain Turnbull, Robin Walters, Jenny Wang, Lin Wang, Ling Yang, Xiaoming Yang.</w:t>
      </w:r>
      <w:r w:rsidRPr="00824CA1">
        <w:rPr>
          <w:rFonts w:ascii="Times New Roman" w:eastAsiaTheme="minorEastAsia" w:hAnsi="Times New Roman"/>
          <w:sz w:val="24"/>
          <w:szCs w:val="24"/>
        </w:rPr>
        <w:t xml:space="preserve"> </w:t>
      </w:r>
      <w:r w:rsidRPr="00824CA1">
        <w:rPr>
          <w:rFonts w:ascii="Times New Roman" w:eastAsiaTheme="minorEastAsia" w:hAnsi="Times New Roman"/>
          <w:noProof/>
          <w:sz w:val="24"/>
          <w:szCs w:val="24"/>
        </w:rPr>
        <w:t>National Co-ordinating Centre, Beijing: Zheng Bian, Ge Chen, Yu Guo, Can Hou, Jun Lv, Pei Pei, Shuzhen Qu, Yunlong Tan, Canqing Yu.</w:t>
      </w:r>
    </w:p>
    <w:p w14:paraId="014B3D7A" w14:textId="12970781" w:rsidR="00706456" w:rsidRDefault="00706456" w:rsidP="00706456">
      <w:pPr>
        <w:widowControl/>
        <w:spacing w:after="160" w:line="259" w:lineRule="auto"/>
        <w:jc w:val="left"/>
        <w:rPr>
          <w:rFonts w:eastAsiaTheme="minorEastAsia"/>
          <w:color w:val="000000"/>
          <w:kern w:val="0"/>
          <w:sz w:val="20"/>
          <w:szCs w:val="20"/>
        </w:rPr>
      </w:pPr>
      <w:r w:rsidRPr="00824CA1">
        <w:rPr>
          <w:rFonts w:ascii="Times New Roman" w:eastAsiaTheme="minorEastAsia" w:hAnsi="Times New Roman"/>
          <w:noProof/>
          <w:sz w:val="24"/>
          <w:szCs w:val="24"/>
        </w:rPr>
        <w:t>10 Regional Co-ordinating Centres: Qingdao CDC: Zengchang Pang, Ruqin Gao, Shaojie Wang, Yongmei Liu, Ranran Du, Yajing Zang, Liang Cheng, Xiaocao Tian, Hua Zhang.</w:t>
      </w:r>
      <w:r w:rsidRPr="00824CA1">
        <w:rPr>
          <w:rFonts w:ascii="Times New Roman" w:eastAsiaTheme="minorEastAsia" w:hAnsi="Times New Roman"/>
          <w:sz w:val="24"/>
          <w:szCs w:val="24"/>
        </w:rPr>
        <w:t xml:space="preserve"> </w:t>
      </w:r>
      <w:r w:rsidRPr="00824CA1">
        <w:rPr>
          <w:rFonts w:ascii="Times New Roman" w:eastAsiaTheme="minorEastAsia" w:hAnsi="Times New Roman"/>
          <w:noProof/>
          <w:sz w:val="24"/>
          <w:szCs w:val="24"/>
        </w:rPr>
        <w:t>Licang</w:t>
      </w:r>
      <w:r w:rsidRPr="00824CA1">
        <w:rPr>
          <w:rFonts w:ascii="Times New Roman" w:eastAsiaTheme="minorEastAsia" w:hAnsi="Times New Roman"/>
          <w:sz w:val="24"/>
          <w:szCs w:val="24"/>
        </w:rPr>
        <w:t xml:space="preserve"> CDC: </w:t>
      </w:r>
      <w:r w:rsidRPr="00824CA1">
        <w:rPr>
          <w:rFonts w:ascii="Times New Roman" w:eastAsiaTheme="minorEastAsia" w:hAnsi="Times New Roman"/>
          <w:noProof/>
          <w:sz w:val="24"/>
          <w:szCs w:val="24"/>
        </w:rPr>
        <w:t>Silu</w:t>
      </w:r>
      <w:r w:rsidRPr="00824CA1">
        <w:rPr>
          <w:rFonts w:ascii="Times New Roman" w:eastAsiaTheme="minorEastAsia" w:hAnsi="Times New Roman"/>
          <w:sz w:val="24"/>
          <w:szCs w:val="24"/>
        </w:rPr>
        <w:t xml:space="preserve"> </w:t>
      </w:r>
      <w:proofErr w:type="spellStart"/>
      <w:r w:rsidRPr="00824CA1">
        <w:rPr>
          <w:rFonts w:ascii="Times New Roman" w:eastAsiaTheme="minorEastAsia" w:hAnsi="Times New Roman"/>
          <w:sz w:val="24"/>
          <w:szCs w:val="24"/>
        </w:rPr>
        <w:t>Lv</w:t>
      </w:r>
      <w:proofErr w:type="spellEnd"/>
      <w:r w:rsidRPr="00824CA1">
        <w:rPr>
          <w:rFonts w:ascii="Times New Roman" w:eastAsiaTheme="minorEastAsia" w:hAnsi="Times New Roman"/>
          <w:sz w:val="24"/>
          <w:szCs w:val="24"/>
        </w:rPr>
        <w:t xml:space="preserve">, </w:t>
      </w:r>
      <w:proofErr w:type="spellStart"/>
      <w:r w:rsidRPr="00824CA1">
        <w:rPr>
          <w:rFonts w:ascii="Times New Roman" w:eastAsiaTheme="minorEastAsia" w:hAnsi="Times New Roman"/>
          <w:sz w:val="24"/>
          <w:szCs w:val="24"/>
        </w:rPr>
        <w:t>Junzheng</w:t>
      </w:r>
      <w:proofErr w:type="spellEnd"/>
      <w:r w:rsidRPr="00824CA1">
        <w:rPr>
          <w:rFonts w:ascii="Times New Roman" w:eastAsiaTheme="minorEastAsia" w:hAnsi="Times New Roman"/>
          <w:sz w:val="24"/>
          <w:szCs w:val="24"/>
        </w:rPr>
        <w:t xml:space="preserve"> Wang, Wei Hou. Heilongjiang Provincial CDC: </w:t>
      </w:r>
      <w:proofErr w:type="spellStart"/>
      <w:r w:rsidRPr="00824CA1">
        <w:rPr>
          <w:rFonts w:ascii="Times New Roman" w:eastAsiaTheme="minorEastAsia" w:hAnsi="Times New Roman"/>
          <w:sz w:val="24"/>
          <w:szCs w:val="24"/>
        </w:rPr>
        <w:t>Jiyuan</w:t>
      </w:r>
      <w:proofErr w:type="spellEnd"/>
      <w:r w:rsidRPr="00824CA1">
        <w:rPr>
          <w:rFonts w:ascii="Times New Roman" w:eastAsiaTheme="minorEastAsia" w:hAnsi="Times New Roman"/>
          <w:sz w:val="24"/>
          <w:szCs w:val="24"/>
        </w:rPr>
        <w:t xml:space="preserve"> Yin, Ge Jiang, </w:t>
      </w:r>
      <w:proofErr w:type="spellStart"/>
      <w:r w:rsidRPr="00824CA1">
        <w:rPr>
          <w:rFonts w:ascii="Times New Roman" w:eastAsiaTheme="minorEastAsia" w:hAnsi="Times New Roman"/>
          <w:sz w:val="24"/>
          <w:szCs w:val="24"/>
        </w:rPr>
        <w:t>Xue</w:t>
      </w:r>
      <w:proofErr w:type="spellEnd"/>
      <w:r w:rsidRPr="00824CA1">
        <w:rPr>
          <w:rFonts w:ascii="Times New Roman" w:eastAsiaTheme="minorEastAsia" w:hAnsi="Times New Roman"/>
          <w:sz w:val="24"/>
          <w:szCs w:val="24"/>
        </w:rPr>
        <w:t xml:space="preserve"> Zhou. </w:t>
      </w:r>
      <w:proofErr w:type="spellStart"/>
      <w:r w:rsidRPr="00824CA1">
        <w:rPr>
          <w:rFonts w:ascii="Times New Roman" w:eastAsiaTheme="minorEastAsia" w:hAnsi="Times New Roman"/>
          <w:sz w:val="24"/>
          <w:szCs w:val="24"/>
        </w:rPr>
        <w:t>Nangang</w:t>
      </w:r>
      <w:proofErr w:type="spellEnd"/>
      <w:r w:rsidRPr="00824CA1">
        <w:rPr>
          <w:rFonts w:ascii="Times New Roman" w:eastAsiaTheme="minorEastAsia" w:hAnsi="Times New Roman"/>
          <w:sz w:val="24"/>
          <w:szCs w:val="24"/>
        </w:rPr>
        <w:t xml:space="preserve"> CDC: </w:t>
      </w:r>
      <w:r w:rsidRPr="00824CA1">
        <w:rPr>
          <w:rFonts w:ascii="Times New Roman" w:eastAsiaTheme="minorEastAsia" w:hAnsi="Times New Roman"/>
          <w:noProof/>
          <w:sz w:val="24"/>
          <w:szCs w:val="24"/>
        </w:rPr>
        <w:t>Liqiu</w:t>
      </w:r>
      <w:r w:rsidRPr="00824CA1">
        <w:rPr>
          <w:rFonts w:ascii="Times New Roman" w:eastAsiaTheme="minorEastAsia" w:hAnsi="Times New Roman"/>
          <w:sz w:val="24"/>
          <w:szCs w:val="24"/>
        </w:rPr>
        <w:t xml:space="preserve"> Yang, Hui He, Bo Yu, </w:t>
      </w:r>
      <w:proofErr w:type="spellStart"/>
      <w:r w:rsidRPr="00824CA1">
        <w:rPr>
          <w:rFonts w:ascii="Times New Roman" w:eastAsiaTheme="minorEastAsia" w:hAnsi="Times New Roman"/>
          <w:sz w:val="24"/>
          <w:szCs w:val="24"/>
        </w:rPr>
        <w:t>Yanjie</w:t>
      </w:r>
      <w:proofErr w:type="spellEnd"/>
      <w:r w:rsidRPr="00824CA1">
        <w:rPr>
          <w:rFonts w:ascii="Times New Roman" w:eastAsiaTheme="minorEastAsia" w:hAnsi="Times New Roman"/>
          <w:sz w:val="24"/>
          <w:szCs w:val="24"/>
        </w:rPr>
        <w:t xml:space="preserve"> Li, </w:t>
      </w:r>
      <w:proofErr w:type="spellStart"/>
      <w:r w:rsidRPr="00824CA1">
        <w:rPr>
          <w:rFonts w:ascii="Times New Roman" w:eastAsiaTheme="minorEastAsia" w:hAnsi="Times New Roman"/>
          <w:sz w:val="24"/>
          <w:szCs w:val="24"/>
        </w:rPr>
        <w:t>Huaiyi</w:t>
      </w:r>
      <w:proofErr w:type="spellEnd"/>
      <w:r w:rsidRPr="00824CA1">
        <w:rPr>
          <w:rFonts w:ascii="Times New Roman" w:eastAsiaTheme="minorEastAsia" w:hAnsi="Times New Roman"/>
          <w:sz w:val="24"/>
          <w:szCs w:val="24"/>
        </w:rPr>
        <w:t xml:space="preserve"> Mu, </w:t>
      </w:r>
      <w:r w:rsidRPr="00824CA1">
        <w:rPr>
          <w:rFonts w:ascii="Times New Roman" w:eastAsiaTheme="minorEastAsia" w:hAnsi="Times New Roman"/>
          <w:noProof/>
          <w:sz w:val="24"/>
          <w:szCs w:val="24"/>
        </w:rPr>
        <w:t>Qinai</w:t>
      </w:r>
      <w:r w:rsidRPr="00824CA1">
        <w:rPr>
          <w:rFonts w:ascii="Times New Roman" w:eastAsiaTheme="minorEastAsia" w:hAnsi="Times New Roman"/>
          <w:sz w:val="24"/>
          <w:szCs w:val="24"/>
        </w:rPr>
        <w:t xml:space="preserve"> Xu, </w:t>
      </w:r>
      <w:proofErr w:type="spellStart"/>
      <w:r w:rsidRPr="00824CA1">
        <w:rPr>
          <w:rFonts w:ascii="Times New Roman" w:eastAsiaTheme="minorEastAsia" w:hAnsi="Times New Roman"/>
          <w:sz w:val="24"/>
          <w:szCs w:val="24"/>
        </w:rPr>
        <w:t>Meiling</w:t>
      </w:r>
      <w:proofErr w:type="spellEnd"/>
      <w:r w:rsidRPr="00824CA1">
        <w:rPr>
          <w:rFonts w:ascii="Times New Roman" w:eastAsiaTheme="minorEastAsia" w:hAnsi="Times New Roman"/>
          <w:sz w:val="24"/>
          <w:szCs w:val="24"/>
        </w:rPr>
        <w:t xml:space="preserve"> Dou, </w:t>
      </w:r>
      <w:proofErr w:type="spellStart"/>
      <w:r w:rsidRPr="00824CA1">
        <w:rPr>
          <w:rFonts w:ascii="Times New Roman" w:eastAsiaTheme="minorEastAsia" w:hAnsi="Times New Roman"/>
          <w:sz w:val="24"/>
          <w:szCs w:val="24"/>
        </w:rPr>
        <w:t>Jiaojiao</w:t>
      </w:r>
      <w:proofErr w:type="spellEnd"/>
      <w:r w:rsidRPr="00824CA1">
        <w:rPr>
          <w:rFonts w:ascii="Times New Roman" w:eastAsiaTheme="minorEastAsia" w:hAnsi="Times New Roman"/>
          <w:sz w:val="24"/>
          <w:szCs w:val="24"/>
        </w:rPr>
        <w:t xml:space="preserve"> Ren. Hainan Provincial CDC: </w:t>
      </w:r>
      <w:r w:rsidRPr="00824CA1">
        <w:rPr>
          <w:rFonts w:ascii="Times New Roman" w:eastAsiaTheme="minorEastAsia" w:hAnsi="Times New Roman"/>
          <w:noProof/>
          <w:sz w:val="24"/>
          <w:szCs w:val="24"/>
        </w:rPr>
        <w:t>Shanqing</w:t>
      </w:r>
      <w:r w:rsidRPr="00824CA1">
        <w:rPr>
          <w:rFonts w:ascii="Times New Roman" w:eastAsiaTheme="minorEastAsia" w:hAnsi="Times New Roman"/>
          <w:sz w:val="24"/>
          <w:szCs w:val="24"/>
        </w:rPr>
        <w:t xml:space="preserve"> Wang, </w:t>
      </w:r>
      <w:r w:rsidRPr="00824CA1">
        <w:rPr>
          <w:rFonts w:ascii="Times New Roman" w:eastAsiaTheme="minorEastAsia" w:hAnsi="Times New Roman"/>
          <w:noProof/>
          <w:sz w:val="24"/>
          <w:szCs w:val="24"/>
        </w:rPr>
        <w:t>Ximin</w:t>
      </w:r>
      <w:r w:rsidRPr="00824CA1">
        <w:rPr>
          <w:rFonts w:ascii="Times New Roman" w:eastAsiaTheme="minorEastAsia" w:hAnsi="Times New Roman"/>
          <w:sz w:val="24"/>
          <w:szCs w:val="24"/>
        </w:rPr>
        <w:t xml:space="preserve"> Hu, </w:t>
      </w:r>
      <w:proofErr w:type="spellStart"/>
      <w:r w:rsidRPr="00824CA1">
        <w:rPr>
          <w:rFonts w:ascii="Times New Roman" w:eastAsiaTheme="minorEastAsia" w:hAnsi="Times New Roman"/>
          <w:sz w:val="24"/>
          <w:szCs w:val="24"/>
        </w:rPr>
        <w:t>Hongmei</w:t>
      </w:r>
      <w:proofErr w:type="spellEnd"/>
      <w:r w:rsidRPr="00824CA1">
        <w:rPr>
          <w:rFonts w:ascii="Times New Roman" w:eastAsiaTheme="minorEastAsia" w:hAnsi="Times New Roman"/>
          <w:sz w:val="24"/>
          <w:szCs w:val="24"/>
        </w:rPr>
        <w:t xml:space="preserve"> Wang, </w:t>
      </w:r>
      <w:proofErr w:type="spellStart"/>
      <w:r w:rsidRPr="00824CA1">
        <w:rPr>
          <w:rFonts w:ascii="Times New Roman" w:eastAsiaTheme="minorEastAsia" w:hAnsi="Times New Roman"/>
          <w:sz w:val="24"/>
          <w:szCs w:val="24"/>
        </w:rPr>
        <w:t>Jinyan</w:t>
      </w:r>
      <w:proofErr w:type="spellEnd"/>
      <w:r w:rsidRPr="00824CA1">
        <w:rPr>
          <w:rFonts w:ascii="Times New Roman" w:eastAsiaTheme="minorEastAsia" w:hAnsi="Times New Roman"/>
          <w:sz w:val="24"/>
          <w:szCs w:val="24"/>
        </w:rPr>
        <w:t xml:space="preserve"> Chen, Yan Fu, </w:t>
      </w:r>
      <w:proofErr w:type="spellStart"/>
      <w:r w:rsidRPr="00824CA1">
        <w:rPr>
          <w:rFonts w:ascii="Times New Roman" w:eastAsiaTheme="minorEastAsia" w:hAnsi="Times New Roman"/>
          <w:sz w:val="24"/>
          <w:szCs w:val="24"/>
        </w:rPr>
        <w:t>Zhenwang</w:t>
      </w:r>
      <w:proofErr w:type="spellEnd"/>
      <w:r w:rsidRPr="00824CA1">
        <w:rPr>
          <w:rFonts w:ascii="Times New Roman" w:eastAsiaTheme="minorEastAsia" w:hAnsi="Times New Roman"/>
          <w:sz w:val="24"/>
          <w:szCs w:val="24"/>
        </w:rPr>
        <w:t xml:space="preserve"> Fu, </w:t>
      </w:r>
      <w:proofErr w:type="spellStart"/>
      <w:r w:rsidRPr="00824CA1">
        <w:rPr>
          <w:rFonts w:ascii="Times New Roman" w:eastAsiaTheme="minorEastAsia" w:hAnsi="Times New Roman"/>
          <w:sz w:val="24"/>
          <w:szCs w:val="24"/>
        </w:rPr>
        <w:t>Xiaohuan</w:t>
      </w:r>
      <w:proofErr w:type="spellEnd"/>
      <w:r w:rsidRPr="00824CA1">
        <w:rPr>
          <w:rFonts w:ascii="Times New Roman" w:eastAsiaTheme="minorEastAsia" w:hAnsi="Times New Roman"/>
          <w:sz w:val="24"/>
          <w:szCs w:val="24"/>
        </w:rPr>
        <w:t xml:space="preserve"> Wang. </w:t>
      </w:r>
      <w:r w:rsidRPr="00824CA1">
        <w:rPr>
          <w:rFonts w:ascii="Times New Roman" w:eastAsiaTheme="minorEastAsia" w:hAnsi="Times New Roman"/>
          <w:noProof/>
          <w:sz w:val="24"/>
          <w:szCs w:val="24"/>
        </w:rPr>
        <w:t>Meilan</w:t>
      </w:r>
      <w:r w:rsidRPr="00824CA1">
        <w:rPr>
          <w:rFonts w:ascii="Times New Roman" w:eastAsiaTheme="minorEastAsia" w:hAnsi="Times New Roman"/>
          <w:sz w:val="24"/>
          <w:szCs w:val="24"/>
        </w:rPr>
        <w:t xml:space="preserve"> CDC: Min Weng, </w:t>
      </w:r>
      <w:proofErr w:type="spellStart"/>
      <w:r w:rsidRPr="00824CA1">
        <w:rPr>
          <w:rFonts w:ascii="Times New Roman" w:eastAsiaTheme="minorEastAsia" w:hAnsi="Times New Roman"/>
          <w:sz w:val="24"/>
          <w:szCs w:val="24"/>
        </w:rPr>
        <w:t>Xiangyang</w:t>
      </w:r>
      <w:proofErr w:type="spellEnd"/>
      <w:r w:rsidRPr="00824CA1">
        <w:rPr>
          <w:rFonts w:ascii="Times New Roman" w:eastAsiaTheme="minorEastAsia" w:hAnsi="Times New Roman"/>
          <w:sz w:val="24"/>
          <w:szCs w:val="24"/>
        </w:rPr>
        <w:t xml:space="preserve"> Zheng, </w:t>
      </w:r>
      <w:proofErr w:type="spellStart"/>
      <w:r w:rsidRPr="00824CA1">
        <w:rPr>
          <w:rFonts w:ascii="Times New Roman" w:eastAsiaTheme="minorEastAsia" w:hAnsi="Times New Roman"/>
          <w:sz w:val="24"/>
          <w:szCs w:val="24"/>
        </w:rPr>
        <w:t>Yilei</w:t>
      </w:r>
      <w:proofErr w:type="spellEnd"/>
      <w:r w:rsidRPr="00824CA1">
        <w:rPr>
          <w:rFonts w:ascii="Times New Roman" w:eastAsiaTheme="minorEastAsia" w:hAnsi="Times New Roman"/>
          <w:sz w:val="24"/>
          <w:szCs w:val="24"/>
        </w:rPr>
        <w:t xml:space="preserve"> Li, </w:t>
      </w:r>
      <w:proofErr w:type="spellStart"/>
      <w:r w:rsidRPr="00824CA1">
        <w:rPr>
          <w:rFonts w:ascii="Times New Roman" w:eastAsiaTheme="minorEastAsia" w:hAnsi="Times New Roman"/>
          <w:sz w:val="24"/>
          <w:szCs w:val="24"/>
        </w:rPr>
        <w:t>Huimei</w:t>
      </w:r>
      <w:proofErr w:type="spellEnd"/>
      <w:r w:rsidRPr="00824CA1">
        <w:rPr>
          <w:rFonts w:ascii="Times New Roman" w:eastAsiaTheme="minorEastAsia" w:hAnsi="Times New Roman"/>
          <w:sz w:val="24"/>
          <w:szCs w:val="24"/>
        </w:rPr>
        <w:t xml:space="preserve"> </w:t>
      </w:r>
      <w:r w:rsidRPr="00824CA1">
        <w:rPr>
          <w:rFonts w:ascii="Times New Roman" w:eastAsiaTheme="minorEastAsia" w:hAnsi="Times New Roman"/>
          <w:noProof/>
          <w:sz w:val="24"/>
          <w:szCs w:val="24"/>
        </w:rPr>
        <w:t>Li,Yanjun</w:t>
      </w:r>
      <w:r w:rsidRPr="00824CA1">
        <w:rPr>
          <w:rFonts w:ascii="Times New Roman" w:eastAsiaTheme="minorEastAsia" w:hAnsi="Times New Roman"/>
          <w:sz w:val="24"/>
          <w:szCs w:val="24"/>
        </w:rPr>
        <w:t xml:space="preserve"> Wang. Jiangsu Provincial CDC: Ming Wu, </w:t>
      </w:r>
      <w:r w:rsidRPr="00824CA1">
        <w:rPr>
          <w:rFonts w:ascii="Times New Roman" w:eastAsiaTheme="minorEastAsia" w:hAnsi="Times New Roman"/>
          <w:noProof/>
          <w:sz w:val="24"/>
          <w:szCs w:val="24"/>
        </w:rPr>
        <w:t>Jinyi</w:t>
      </w:r>
      <w:r w:rsidRPr="00824CA1">
        <w:rPr>
          <w:rFonts w:ascii="Times New Roman" w:eastAsiaTheme="minorEastAsia" w:hAnsi="Times New Roman"/>
          <w:sz w:val="24"/>
          <w:szCs w:val="24"/>
        </w:rPr>
        <w:t xml:space="preserve"> Zhou, Ran Tao, </w:t>
      </w:r>
      <w:proofErr w:type="spellStart"/>
      <w:r w:rsidRPr="00824CA1">
        <w:rPr>
          <w:rFonts w:ascii="Times New Roman" w:eastAsiaTheme="minorEastAsia" w:hAnsi="Times New Roman"/>
          <w:sz w:val="24"/>
          <w:szCs w:val="24"/>
        </w:rPr>
        <w:t>Jie</w:t>
      </w:r>
      <w:proofErr w:type="spellEnd"/>
      <w:r w:rsidRPr="00824CA1">
        <w:rPr>
          <w:rFonts w:ascii="Times New Roman" w:eastAsiaTheme="minorEastAsia" w:hAnsi="Times New Roman"/>
          <w:sz w:val="24"/>
          <w:szCs w:val="24"/>
        </w:rPr>
        <w:t xml:space="preserve"> Yang. Suzhou CDC: </w:t>
      </w:r>
      <w:proofErr w:type="spellStart"/>
      <w:r w:rsidRPr="00824CA1">
        <w:rPr>
          <w:rFonts w:ascii="Times New Roman" w:eastAsiaTheme="minorEastAsia" w:hAnsi="Times New Roman"/>
          <w:sz w:val="24"/>
          <w:szCs w:val="24"/>
        </w:rPr>
        <w:t>Chuanming</w:t>
      </w:r>
      <w:proofErr w:type="spellEnd"/>
      <w:r w:rsidRPr="00824CA1">
        <w:rPr>
          <w:rFonts w:ascii="Times New Roman" w:eastAsiaTheme="minorEastAsia" w:hAnsi="Times New Roman"/>
          <w:sz w:val="24"/>
          <w:szCs w:val="24"/>
        </w:rPr>
        <w:t xml:space="preserve"> Ni, Jun Zhang, </w:t>
      </w:r>
      <w:r w:rsidRPr="00824CA1">
        <w:rPr>
          <w:rFonts w:ascii="Times New Roman" w:eastAsiaTheme="minorEastAsia" w:hAnsi="Times New Roman"/>
          <w:noProof/>
          <w:sz w:val="24"/>
          <w:szCs w:val="24"/>
        </w:rPr>
        <w:t>Yihe</w:t>
      </w:r>
      <w:r w:rsidRPr="00824CA1">
        <w:rPr>
          <w:rFonts w:ascii="Times New Roman" w:eastAsiaTheme="minorEastAsia" w:hAnsi="Times New Roman"/>
          <w:sz w:val="24"/>
          <w:szCs w:val="24"/>
        </w:rPr>
        <w:t xml:space="preserve"> Hu, Yan </w:t>
      </w:r>
      <w:r w:rsidRPr="00824CA1">
        <w:rPr>
          <w:rFonts w:ascii="Times New Roman" w:eastAsiaTheme="minorEastAsia" w:hAnsi="Times New Roman"/>
          <w:noProof/>
          <w:sz w:val="24"/>
          <w:szCs w:val="24"/>
        </w:rPr>
        <w:t>Lu, ,</w:t>
      </w:r>
      <w:r w:rsidRPr="00824CA1">
        <w:rPr>
          <w:rFonts w:ascii="Times New Roman" w:eastAsiaTheme="minorEastAsia" w:hAnsi="Times New Roman"/>
          <w:sz w:val="24"/>
          <w:szCs w:val="24"/>
        </w:rPr>
        <w:t xml:space="preserve"> </w:t>
      </w:r>
      <w:proofErr w:type="spellStart"/>
      <w:r w:rsidRPr="00824CA1">
        <w:rPr>
          <w:rFonts w:ascii="Times New Roman" w:eastAsiaTheme="minorEastAsia" w:hAnsi="Times New Roman"/>
          <w:sz w:val="24"/>
          <w:szCs w:val="24"/>
        </w:rPr>
        <w:t>Liangcai</w:t>
      </w:r>
      <w:proofErr w:type="spellEnd"/>
      <w:r w:rsidRPr="00824CA1">
        <w:rPr>
          <w:rFonts w:ascii="Times New Roman" w:eastAsiaTheme="minorEastAsia" w:hAnsi="Times New Roman"/>
          <w:sz w:val="24"/>
          <w:szCs w:val="24"/>
        </w:rPr>
        <w:t xml:space="preserve"> Ma, </w:t>
      </w:r>
      <w:proofErr w:type="spellStart"/>
      <w:r w:rsidRPr="00824CA1">
        <w:rPr>
          <w:rFonts w:ascii="Times New Roman" w:eastAsiaTheme="minorEastAsia" w:hAnsi="Times New Roman"/>
          <w:sz w:val="24"/>
          <w:szCs w:val="24"/>
        </w:rPr>
        <w:t>Aiyu</w:t>
      </w:r>
      <w:proofErr w:type="spellEnd"/>
      <w:r w:rsidRPr="00824CA1">
        <w:rPr>
          <w:rFonts w:ascii="Times New Roman" w:eastAsiaTheme="minorEastAsia" w:hAnsi="Times New Roman"/>
          <w:sz w:val="24"/>
          <w:szCs w:val="24"/>
        </w:rPr>
        <w:t xml:space="preserve"> Tang, </w:t>
      </w:r>
      <w:proofErr w:type="spellStart"/>
      <w:r w:rsidRPr="00824CA1">
        <w:rPr>
          <w:rFonts w:ascii="Times New Roman" w:eastAsiaTheme="minorEastAsia" w:hAnsi="Times New Roman"/>
          <w:sz w:val="24"/>
          <w:szCs w:val="24"/>
        </w:rPr>
        <w:t>Shuo</w:t>
      </w:r>
      <w:proofErr w:type="spellEnd"/>
      <w:r w:rsidRPr="00824CA1">
        <w:rPr>
          <w:rFonts w:ascii="Times New Roman" w:eastAsiaTheme="minorEastAsia" w:hAnsi="Times New Roman"/>
          <w:sz w:val="24"/>
          <w:szCs w:val="24"/>
        </w:rPr>
        <w:t xml:space="preserve"> Zhang, </w:t>
      </w:r>
      <w:proofErr w:type="spellStart"/>
      <w:r w:rsidRPr="00824CA1">
        <w:rPr>
          <w:rFonts w:ascii="Times New Roman" w:eastAsiaTheme="minorEastAsia" w:hAnsi="Times New Roman"/>
          <w:sz w:val="24"/>
          <w:szCs w:val="24"/>
        </w:rPr>
        <w:t>Jianrong</w:t>
      </w:r>
      <w:proofErr w:type="spellEnd"/>
      <w:r w:rsidRPr="00824CA1">
        <w:rPr>
          <w:rFonts w:ascii="Times New Roman" w:eastAsiaTheme="minorEastAsia" w:hAnsi="Times New Roman"/>
          <w:sz w:val="24"/>
          <w:szCs w:val="24"/>
        </w:rPr>
        <w:t xml:space="preserve"> </w:t>
      </w:r>
      <w:proofErr w:type="spellStart"/>
      <w:r w:rsidRPr="00824CA1">
        <w:rPr>
          <w:rFonts w:ascii="Times New Roman" w:eastAsiaTheme="minorEastAsia" w:hAnsi="Times New Roman"/>
          <w:sz w:val="24"/>
          <w:szCs w:val="24"/>
        </w:rPr>
        <w:t>Jin</w:t>
      </w:r>
      <w:proofErr w:type="spellEnd"/>
      <w:r w:rsidRPr="00824CA1">
        <w:rPr>
          <w:rFonts w:ascii="Times New Roman" w:eastAsiaTheme="minorEastAsia" w:hAnsi="Times New Roman"/>
          <w:sz w:val="24"/>
          <w:szCs w:val="24"/>
        </w:rPr>
        <w:t xml:space="preserve">, </w:t>
      </w:r>
      <w:proofErr w:type="spellStart"/>
      <w:r w:rsidRPr="00824CA1">
        <w:rPr>
          <w:rFonts w:ascii="Times New Roman" w:eastAsiaTheme="minorEastAsia" w:hAnsi="Times New Roman"/>
          <w:sz w:val="24"/>
          <w:szCs w:val="24"/>
        </w:rPr>
        <w:t>Jingchao</w:t>
      </w:r>
      <w:proofErr w:type="spellEnd"/>
      <w:r w:rsidRPr="00824CA1">
        <w:rPr>
          <w:rFonts w:ascii="Times New Roman" w:eastAsiaTheme="minorEastAsia" w:hAnsi="Times New Roman"/>
          <w:sz w:val="24"/>
          <w:szCs w:val="24"/>
        </w:rPr>
        <w:t xml:space="preserve"> Liu. Guangxi Provincial CDC: </w:t>
      </w:r>
      <w:proofErr w:type="spellStart"/>
      <w:r w:rsidRPr="00824CA1">
        <w:rPr>
          <w:rFonts w:ascii="Times New Roman" w:eastAsiaTheme="minorEastAsia" w:hAnsi="Times New Roman"/>
          <w:sz w:val="24"/>
          <w:szCs w:val="24"/>
        </w:rPr>
        <w:t>Zhenzhu</w:t>
      </w:r>
      <w:proofErr w:type="spellEnd"/>
      <w:r w:rsidRPr="00824CA1">
        <w:rPr>
          <w:rFonts w:ascii="Times New Roman" w:eastAsiaTheme="minorEastAsia" w:hAnsi="Times New Roman"/>
          <w:sz w:val="24"/>
          <w:szCs w:val="24"/>
        </w:rPr>
        <w:t xml:space="preserve"> Tang, </w:t>
      </w:r>
      <w:proofErr w:type="spellStart"/>
      <w:r w:rsidRPr="00824CA1">
        <w:rPr>
          <w:rFonts w:ascii="Times New Roman" w:eastAsiaTheme="minorEastAsia" w:hAnsi="Times New Roman"/>
          <w:sz w:val="24"/>
          <w:szCs w:val="24"/>
        </w:rPr>
        <w:t>Naying</w:t>
      </w:r>
      <w:proofErr w:type="spellEnd"/>
      <w:r w:rsidRPr="00824CA1">
        <w:rPr>
          <w:rFonts w:ascii="Times New Roman" w:eastAsiaTheme="minorEastAsia" w:hAnsi="Times New Roman"/>
          <w:sz w:val="24"/>
          <w:szCs w:val="24"/>
        </w:rPr>
        <w:t xml:space="preserve"> Chen, Ying Huang. Liuzhou CDC: </w:t>
      </w:r>
      <w:proofErr w:type="spellStart"/>
      <w:r w:rsidRPr="00824CA1">
        <w:rPr>
          <w:rFonts w:ascii="Times New Roman" w:eastAsiaTheme="minorEastAsia" w:hAnsi="Times New Roman"/>
          <w:sz w:val="24"/>
          <w:szCs w:val="24"/>
        </w:rPr>
        <w:t>Mingqiang</w:t>
      </w:r>
      <w:proofErr w:type="spellEnd"/>
      <w:r w:rsidRPr="00824CA1">
        <w:rPr>
          <w:rFonts w:ascii="Times New Roman" w:eastAsiaTheme="minorEastAsia" w:hAnsi="Times New Roman"/>
          <w:sz w:val="24"/>
          <w:szCs w:val="24"/>
        </w:rPr>
        <w:t xml:space="preserve"> Li, </w:t>
      </w:r>
      <w:r w:rsidRPr="00824CA1">
        <w:rPr>
          <w:rFonts w:ascii="Times New Roman" w:eastAsiaTheme="minorEastAsia" w:hAnsi="Times New Roman"/>
          <w:noProof/>
          <w:sz w:val="24"/>
          <w:szCs w:val="24"/>
        </w:rPr>
        <w:t>Jinhuai</w:t>
      </w:r>
      <w:r w:rsidRPr="00824CA1">
        <w:rPr>
          <w:rFonts w:ascii="Times New Roman" w:eastAsiaTheme="minorEastAsia" w:hAnsi="Times New Roman"/>
          <w:sz w:val="24"/>
          <w:szCs w:val="24"/>
        </w:rPr>
        <w:t xml:space="preserve"> Meng, Rong Pan, </w:t>
      </w:r>
      <w:r w:rsidRPr="00824CA1">
        <w:rPr>
          <w:rFonts w:ascii="Times New Roman" w:eastAsiaTheme="minorEastAsia" w:hAnsi="Times New Roman"/>
          <w:noProof/>
          <w:sz w:val="24"/>
          <w:szCs w:val="24"/>
        </w:rPr>
        <w:t>Qilian</w:t>
      </w:r>
      <w:r w:rsidRPr="00824CA1">
        <w:rPr>
          <w:rFonts w:ascii="Times New Roman" w:eastAsiaTheme="minorEastAsia" w:hAnsi="Times New Roman"/>
          <w:sz w:val="24"/>
          <w:szCs w:val="24"/>
        </w:rPr>
        <w:t xml:space="preserve"> Jiang, </w:t>
      </w:r>
      <w:proofErr w:type="spellStart"/>
      <w:r w:rsidRPr="00824CA1">
        <w:rPr>
          <w:rFonts w:ascii="Times New Roman" w:eastAsiaTheme="minorEastAsia" w:hAnsi="Times New Roman"/>
          <w:sz w:val="24"/>
          <w:szCs w:val="24"/>
        </w:rPr>
        <w:t>Weiyuan</w:t>
      </w:r>
      <w:proofErr w:type="spellEnd"/>
      <w:r w:rsidRPr="00824CA1">
        <w:rPr>
          <w:rFonts w:ascii="Times New Roman" w:eastAsiaTheme="minorEastAsia" w:hAnsi="Times New Roman"/>
          <w:sz w:val="24"/>
          <w:szCs w:val="24"/>
        </w:rPr>
        <w:t xml:space="preserve"> Zhang, Yun Liu, </w:t>
      </w:r>
      <w:r w:rsidRPr="00824CA1">
        <w:rPr>
          <w:rFonts w:ascii="Times New Roman" w:eastAsiaTheme="minorEastAsia" w:hAnsi="Times New Roman"/>
          <w:noProof/>
          <w:sz w:val="24"/>
          <w:szCs w:val="24"/>
        </w:rPr>
        <w:t>Liuping</w:t>
      </w:r>
      <w:r w:rsidRPr="00824CA1">
        <w:rPr>
          <w:rFonts w:ascii="Times New Roman" w:eastAsiaTheme="minorEastAsia" w:hAnsi="Times New Roman"/>
          <w:sz w:val="24"/>
          <w:szCs w:val="24"/>
        </w:rPr>
        <w:t xml:space="preserve"> Wei, Liyuan Zhou, </w:t>
      </w:r>
      <w:proofErr w:type="spellStart"/>
      <w:r w:rsidRPr="00824CA1">
        <w:rPr>
          <w:rFonts w:ascii="Times New Roman" w:eastAsiaTheme="minorEastAsia" w:hAnsi="Times New Roman"/>
          <w:sz w:val="24"/>
          <w:szCs w:val="24"/>
        </w:rPr>
        <w:t>Ningyu</w:t>
      </w:r>
      <w:proofErr w:type="spellEnd"/>
      <w:r w:rsidRPr="00824CA1">
        <w:rPr>
          <w:rFonts w:ascii="Times New Roman" w:eastAsiaTheme="minorEastAsia" w:hAnsi="Times New Roman"/>
          <w:sz w:val="24"/>
          <w:szCs w:val="24"/>
        </w:rPr>
        <w:t xml:space="preserve"> Chen, </w:t>
      </w:r>
      <w:proofErr w:type="spellStart"/>
      <w:r w:rsidRPr="00824CA1">
        <w:rPr>
          <w:rFonts w:ascii="Times New Roman" w:eastAsiaTheme="minorEastAsia" w:hAnsi="Times New Roman"/>
          <w:sz w:val="24"/>
          <w:szCs w:val="24"/>
        </w:rPr>
        <w:t>Hairong</w:t>
      </w:r>
      <w:proofErr w:type="spellEnd"/>
      <w:r w:rsidRPr="00824CA1">
        <w:rPr>
          <w:rFonts w:ascii="Times New Roman" w:eastAsiaTheme="minorEastAsia" w:hAnsi="Times New Roman"/>
          <w:sz w:val="24"/>
          <w:szCs w:val="24"/>
        </w:rPr>
        <w:t xml:space="preserve"> Guan. Sichuan Provincial CDC: </w:t>
      </w:r>
      <w:proofErr w:type="spellStart"/>
      <w:r w:rsidRPr="00824CA1">
        <w:rPr>
          <w:rFonts w:ascii="Times New Roman" w:eastAsiaTheme="minorEastAsia" w:hAnsi="Times New Roman"/>
          <w:sz w:val="24"/>
          <w:szCs w:val="24"/>
        </w:rPr>
        <w:t>Xianping</w:t>
      </w:r>
      <w:proofErr w:type="spellEnd"/>
      <w:r w:rsidRPr="00824CA1">
        <w:rPr>
          <w:rFonts w:ascii="Times New Roman" w:eastAsiaTheme="minorEastAsia" w:hAnsi="Times New Roman"/>
          <w:sz w:val="24"/>
          <w:szCs w:val="24"/>
        </w:rPr>
        <w:t xml:space="preserve"> Wu, </w:t>
      </w:r>
      <w:proofErr w:type="spellStart"/>
      <w:r w:rsidRPr="00824CA1">
        <w:rPr>
          <w:rFonts w:ascii="Times New Roman" w:eastAsiaTheme="minorEastAsia" w:hAnsi="Times New Roman"/>
          <w:sz w:val="24"/>
          <w:szCs w:val="24"/>
        </w:rPr>
        <w:t>Ningmei</w:t>
      </w:r>
      <w:proofErr w:type="spellEnd"/>
      <w:r w:rsidRPr="00824CA1">
        <w:rPr>
          <w:rFonts w:ascii="Times New Roman" w:eastAsiaTheme="minorEastAsia" w:hAnsi="Times New Roman"/>
          <w:sz w:val="24"/>
          <w:szCs w:val="24"/>
        </w:rPr>
        <w:t xml:space="preserve"> Zhang, </w:t>
      </w:r>
      <w:proofErr w:type="spellStart"/>
      <w:r w:rsidRPr="00824CA1">
        <w:rPr>
          <w:rFonts w:ascii="Times New Roman" w:eastAsiaTheme="minorEastAsia" w:hAnsi="Times New Roman"/>
          <w:sz w:val="24"/>
          <w:szCs w:val="24"/>
        </w:rPr>
        <w:t>Xiaofang</w:t>
      </w:r>
      <w:proofErr w:type="spellEnd"/>
      <w:r w:rsidRPr="00824CA1">
        <w:rPr>
          <w:rFonts w:ascii="Times New Roman" w:eastAsiaTheme="minorEastAsia" w:hAnsi="Times New Roman"/>
          <w:sz w:val="24"/>
          <w:szCs w:val="24"/>
        </w:rPr>
        <w:t xml:space="preserve"> Chen, </w:t>
      </w:r>
      <w:proofErr w:type="spellStart"/>
      <w:r w:rsidRPr="00824CA1">
        <w:rPr>
          <w:rFonts w:ascii="Times New Roman" w:eastAsiaTheme="minorEastAsia" w:hAnsi="Times New Roman"/>
          <w:sz w:val="24"/>
          <w:szCs w:val="24"/>
        </w:rPr>
        <w:t>Xuefeng</w:t>
      </w:r>
      <w:proofErr w:type="spellEnd"/>
      <w:r w:rsidRPr="00824CA1">
        <w:rPr>
          <w:rFonts w:ascii="Times New Roman" w:eastAsiaTheme="minorEastAsia" w:hAnsi="Times New Roman"/>
          <w:sz w:val="24"/>
          <w:szCs w:val="24"/>
        </w:rPr>
        <w:t xml:space="preserve"> Tang. </w:t>
      </w:r>
      <w:proofErr w:type="spellStart"/>
      <w:r w:rsidRPr="00824CA1">
        <w:rPr>
          <w:rFonts w:ascii="Times New Roman" w:eastAsiaTheme="minorEastAsia" w:hAnsi="Times New Roman"/>
          <w:sz w:val="24"/>
          <w:szCs w:val="24"/>
        </w:rPr>
        <w:t>Pengzhou</w:t>
      </w:r>
      <w:proofErr w:type="spellEnd"/>
      <w:r w:rsidRPr="00824CA1">
        <w:rPr>
          <w:rFonts w:ascii="Times New Roman" w:eastAsiaTheme="minorEastAsia" w:hAnsi="Times New Roman"/>
          <w:sz w:val="24"/>
          <w:szCs w:val="24"/>
        </w:rPr>
        <w:t xml:space="preserve"> CDC: </w:t>
      </w:r>
      <w:proofErr w:type="spellStart"/>
      <w:r w:rsidRPr="00824CA1">
        <w:rPr>
          <w:rFonts w:ascii="Times New Roman" w:eastAsiaTheme="minorEastAsia" w:hAnsi="Times New Roman"/>
          <w:sz w:val="24"/>
          <w:szCs w:val="24"/>
        </w:rPr>
        <w:t>Guojin</w:t>
      </w:r>
      <w:proofErr w:type="spellEnd"/>
      <w:r w:rsidRPr="00824CA1">
        <w:rPr>
          <w:rFonts w:ascii="Times New Roman" w:eastAsiaTheme="minorEastAsia" w:hAnsi="Times New Roman"/>
          <w:sz w:val="24"/>
          <w:szCs w:val="24"/>
        </w:rPr>
        <w:t xml:space="preserve"> Luo, </w:t>
      </w:r>
      <w:proofErr w:type="spellStart"/>
      <w:r w:rsidRPr="00824CA1">
        <w:rPr>
          <w:rFonts w:ascii="Times New Roman" w:eastAsiaTheme="minorEastAsia" w:hAnsi="Times New Roman"/>
          <w:sz w:val="24"/>
          <w:szCs w:val="24"/>
        </w:rPr>
        <w:t>Jianguo</w:t>
      </w:r>
      <w:proofErr w:type="spellEnd"/>
      <w:r w:rsidRPr="00824CA1">
        <w:rPr>
          <w:rFonts w:ascii="Times New Roman" w:eastAsiaTheme="minorEastAsia" w:hAnsi="Times New Roman"/>
          <w:sz w:val="24"/>
          <w:szCs w:val="24"/>
        </w:rPr>
        <w:t xml:space="preserve"> Li, </w:t>
      </w:r>
      <w:proofErr w:type="spellStart"/>
      <w:r w:rsidRPr="00824CA1">
        <w:rPr>
          <w:rFonts w:ascii="Times New Roman" w:eastAsiaTheme="minorEastAsia" w:hAnsi="Times New Roman"/>
          <w:sz w:val="24"/>
          <w:szCs w:val="24"/>
        </w:rPr>
        <w:t>Xiaofang</w:t>
      </w:r>
      <w:proofErr w:type="spellEnd"/>
      <w:r w:rsidRPr="00824CA1">
        <w:rPr>
          <w:rFonts w:ascii="Times New Roman" w:eastAsiaTheme="minorEastAsia" w:hAnsi="Times New Roman"/>
          <w:sz w:val="24"/>
          <w:szCs w:val="24"/>
        </w:rPr>
        <w:t xml:space="preserve"> Chen, </w:t>
      </w:r>
      <w:r w:rsidRPr="00824CA1">
        <w:rPr>
          <w:rFonts w:ascii="Times New Roman" w:eastAsiaTheme="minorEastAsia" w:hAnsi="Times New Roman"/>
          <w:noProof/>
          <w:sz w:val="24"/>
          <w:szCs w:val="24"/>
        </w:rPr>
        <w:t>Xunfu</w:t>
      </w:r>
      <w:r w:rsidRPr="00824CA1">
        <w:rPr>
          <w:rFonts w:ascii="Times New Roman" w:eastAsiaTheme="minorEastAsia" w:hAnsi="Times New Roman"/>
          <w:sz w:val="24"/>
          <w:szCs w:val="24"/>
        </w:rPr>
        <w:t xml:space="preserve"> Zhong, </w:t>
      </w:r>
      <w:proofErr w:type="spellStart"/>
      <w:r w:rsidRPr="00824CA1">
        <w:rPr>
          <w:rFonts w:ascii="Times New Roman" w:eastAsiaTheme="minorEastAsia" w:hAnsi="Times New Roman"/>
          <w:sz w:val="24"/>
          <w:szCs w:val="24"/>
        </w:rPr>
        <w:t>Jiaqiu</w:t>
      </w:r>
      <w:proofErr w:type="spellEnd"/>
      <w:r w:rsidRPr="00824CA1">
        <w:rPr>
          <w:rFonts w:ascii="Times New Roman" w:eastAsiaTheme="minorEastAsia" w:hAnsi="Times New Roman"/>
          <w:sz w:val="24"/>
          <w:szCs w:val="24"/>
        </w:rPr>
        <w:t xml:space="preserve"> Liu, </w:t>
      </w:r>
      <w:proofErr w:type="spellStart"/>
      <w:r w:rsidRPr="00824CA1">
        <w:rPr>
          <w:rFonts w:ascii="Times New Roman" w:eastAsiaTheme="minorEastAsia" w:hAnsi="Times New Roman"/>
          <w:sz w:val="24"/>
          <w:szCs w:val="24"/>
        </w:rPr>
        <w:t>Qiang</w:t>
      </w:r>
      <w:proofErr w:type="spellEnd"/>
      <w:r w:rsidRPr="00824CA1">
        <w:rPr>
          <w:rFonts w:ascii="Times New Roman" w:eastAsiaTheme="minorEastAsia" w:hAnsi="Times New Roman"/>
          <w:sz w:val="24"/>
          <w:szCs w:val="24"/>
        </w:rPr>
        <w:t xml:space="preserve"> Sun. Gansu Provincial CDC: </w:t>
      </w:r>
      <w:proofErr w:type="spellStart"/>
      <w:r w:rsidRPr="00824CA1">
        <w:rPr>
          <w:rFonts w:ascii="Times New Roman" w:eastAsiaTheme="minorEastAsia" w:hAnsi="Times New Roman"/>
          <w:sz w:val="24"/>
          <w:szCs w:val="24"/>
        </w:rPr>
        <w:t>Pengfei</w:t>
      </w:r>
      <w:proofErr w:type="spellEnd"/>
      <w:r w:rsidRPr="00824CA1">
        <w:rPr>
          <w:rFonts w:ascii="Times New Roman" w:eastAsiaTheme="minorEastAsia" w:hAnsi="Times New Roman"/>
          <w:sz w:val="24"/>
          <w:szCs w:val="24"/>
        </w:rPr>
        <w:t xml:space="preserve"> Ge, </w:t>
      </w:r>
      <w:r w:rsidRPr="00824CA1">
        <w:rPr>
          <w:rFonts w:ascii="Times New Roman" w:eastAsiaTheme="minorEastAsia" w:hAnsi="Times New Roman"/>
          <w:noProof/>
          <w:sz w:val="24"/>
          <w:szCs w:val="24"/>
        </w:rPr>
        <w:t>Xiaolan</w:t>
      </w:r>
      <w:r w:rsidRPr="00824CA1">
        <w:rPr>
          <w:rFonts w:ascii="Times New Roman" w:eastAsiaTheme="minorEastAsia" w:hAnsi="Times New Roman"/>
          <w:sz w:val="24"/>
          <w:szCs w:val="24"/>
        </w:rPr>
        <w:t xml:space="preserve"> Ren, </w:t>
      </w:r>
      <w:proofErr w:type="spellStart"/>
      <w:r w:rsidRPr="00824CA1">
        <w:rPr>
          <w:rFonts w:ascii="Times New Roman" w:eastAsiaTheme="minorEastAsia" w:hAnsi="Times New Roman"/>
          <w:sz w:val="24"/>
          <w:szCs w:val="24"/>
        </w:rPr>
        <w:t>Caixia</w:t>
      </w:r>
      <w:proofErr w:type="spellEnd"/>
      <w:r w:rsidRPr="00824CA1">
        <w:rPr>
          <w:rFonts w:ascii="Times New Roman" w:eastAsiaTheme="minorEastAsia" w:hAnsi="Times New Roman"/>
          <w:sz w:val="24"/>
          <w:szCs w:val="24"/>
        </w:rPr>
        <w:t xml:space="preserve"> Dong. </w:t>
      </w:r>
      <w:r w:rsidRPr="00824CA1">
        <w:rPr>
          <w:rFonts w:ascii="Times New Roman" w:eastAsiaTheme="minorEastAsia" w:hAnsi="Times New Roman"/>
          <w:noProof/>
          <w:sz w:val="24"/>
          <w:szCs w:val="24"/>
        </w:rPr>
        <w:t>Maiji</w:t>
      </w:r>
      <w:r w:rsidRPr="00824CA1">
        <w:rPr>
          <w:rFonts w:ascii="Times New Roman" w:eastAsiaTheme="minorEastAsia" w:hAnsi="Times New Roman"/>
          <w:sz w:val="24"/>
          <w:szCs w:val="24"/>
        </w:rPr>
        <w:t xml:space="preserve"> CDC: Hui Zhang, </w:t>
      </w:r>
      <w:proofErr w:type="spellStart"/>
      <w:r w:rsidRPr="00824CA1">
        <w:rPr>
          <w:rFonts w:ascii="Times New Roman" w:eastAsiaTheme="minorEastAsia" w:hAnsi="Times New Roman"/>
          <w:sz w:val="24"/>
          <w:szCs w:val="24"/>
        </w:rPr>
        <w:t>Enke</w:t>
      </w:r>
      <w:proofErr w:type="spellEnd"/>
      <w:r w:rsidRPr="00824CA1">
        <w:rPr>
          <w:rFonts w:ascii="Times New Roman" w:eastAsiaTheme="minorEastAsia" w:hAnsi="Times New Roman"/>
          <w:sz w:val="24"/>
          <w:szCs w:val="24"/>
        </w:rPr>
        <w:t xml:space="preserve"> Mao, Xiaoping Wang, Tao Wang, Xi </w:t>
      </w:r>
      <w:r w:rsidRPr="00824CA1">
        <w:rPr>
          <w:rFonts w:ascii="Times New Roman" w:eastAsiaTheme="minorEastAsia" w:hAnsi="Times New Roman"/>
          <w:noProof/>
          <w:sz w:val="24"/>
          <w:szCs w:val="24"/>
        </w:rPr>
        <w:t>zhang</w:t>
      </w:r>
      <w:r w:rsidRPr="00824CA1">
        <w:rPr>
          <w:rFonts w:ascii="Times New Roman" w:eastAsiaTheme="minorEastAsia" w:hAnsi="Times New Roman"/>
          <w:sz w:val="24"/>
          <w:szCs w:val="24"/>
        </w:rPr>
        <w:t xml:space="preserve">. Henan Provincial CDC: Ding Zhang, Gang Zhou, </w:t>
      </w:r>
      <w:proofErr w:type="spellStart"/>
      <w:r w:rsidRPr="00824CA1">
        <w:rPr>
          <w:rFonts w:ascii="Times New Roman" w:eastAsiaTheme="minorEastAsia" w:hAnsi="Times New Roman"/>
          <w:sz w:val="24"/>
          <w:szCs w:val="24"/>
        </w:rPr>
        <w:t>Shixian</w:t>
      </w:r>
      <w:proofErr w:type="spellEnd"/>
      <w:r w:rsidRPr="00824CA1">
        <w:rPr>
          <w:rFonts w:ascii="Times New Roman" w:eastAsiaTheme="minorEastAsia" w:hAnsi="Times New Roman"/>
          <w:sz w:val="24"/>
          <w:szCs w:val="24"/>
        </w:rPr>
        <w:t xml:space="preserve"> Feng, Liang Chang, Lei Fan. </w:t>
      </w:r>
      <w:proofErr w:type="spellStart"/>
      <w:r w:rsidRPr="00824CA1">
        <w:rPr>
          <w:rFonts w:ascii="Times New Roman" w:eastAsiaTheme="minorEastAsia" w:hAnsi="Times New Roman"/>
          <w:sz w:val="24"/>
          <w:szCs w:val="24"/>
        </w:rPr>
        <w:t>Huixian</w:t>
      </w:r>
      <w:proofErr w:type="spellEnd"/>
      <w:r w:rsidRPr="00824CA1">
        <w:rPr>
          <w:rFonts w:ascii="Times New Roman" w:eastAsiaTheme="minorEastAsia" w:hAnsi="Times New Roman"/>
          <w:sz w:val="24"/>
          <w:szCs w:val="24"/>
        </w:rPr>
        <w:t xml:space="preserve"> CDC: </w:t>
      </w:r>
      <w:r w:rsidRPr="00824CA1">
        <w:rPr>
          <w:rFonts w:ascii="Times New Roman" w:eastAsiaTheme="minorEastAsia" w:hAnsi="Times New Roman"/>
          <w:noProof/>
          <w:sz w:val="24"/>
          <w:szCs w:val="24"/>
        </w:rPr>
        <w:t>Yulian</w:t>
      </w:r>
      <w:r w:rsidRPr="00824CA1">
        <w:rPr>
          <w:rFonts w:ascii="Times New Roman" w:eastAsiaTheme="minorEastAsia" w:hAnsi="Times New Roman"/>
          <w:sz w:val="24"/>
          <w:szCs w:val="24"/>
        </w:rPr>
        <w:t xml:space="preserve"> Gao, </w:t>
      </w:r>
      <w:proofErr w:type="spellStart"/>
      <w:r w:rsidRPr="00824CA1">
        <w:rPr>
          <w:rFonts w:ascii="Times New Roman" w:eastAsiaTheme="minorEastAsia" w:hAnsi="Times New Roman"/>
          <w:sz w:val="24"/>
          <w:szCs w:val="24"/>
        </w:rPr>
        <w:t>Tianyou</w:t>
      </w:r>
      <w:proofErr w:type="spellEnd"/>
      <w:r w:rsidRPr="00824CA1">
        <w:rPr>
          <w:rFonts w:ascii="Times New Roman" w:eastAsiaTheme="minorEastAsia" w:hAnsi="Times New Roman"/>
          <w:sz w:val="24"/>
          <w:szCs w:val="24"/>
        </w:rPr>
        <w:t xml:space="preserve"> He, </w:t>
      </w:r>
      <w:r w:rsidRPr="00824CA1">
        <w:rPr>
          <w:rFonts w:ascii="Times New Roman" w:eastAsiaTheme="minorEastAsia" w:hAnsi="Times New Roman"/>
          <w:noProof/>
          <w:sz w:val="24"/>
          <w:szCs w:val="24"/>
        </w:rPr>
        <w:t>Huarong</w:t>
      </w:r>
      <w:r w:rsidRPr="00824CA1">
        <w:rPr>
          <w:rFonts w:ascii="Times New Roman" w:eastAsiaTheme="minorEastAsia" w:hAnsi="Times New Roman"/>
          <w:sz w:val="24"/>
          <w:szCs w:val="24"/>
        </w:rPr>
        <w:t xml:space="preserve"> Sun, Pan He, Chen Hu, </w:t>
      </w:r>
      <w:proofErr w:type="spellStart"/>
      <w:r w:rsidRPr="00824CA1">
        <w:rPr>
          <w:rFonts w:ascii="Times New Roman" w:eastAsiaTheme="minorEastAsia" w:hAnsi="Times New Roman"/>
          <w:sz w:val="24"/>
          <w:szCs w:val="24"/>
        </w:rPr>
        <w:t>Qiannan</w:t>
      </w:r>
      <w:proofErr w:type="spellEnd"/>
      <w:r w:rsidRPr="00824CA1">
        <w:rPr>
          <w:rFonts w:ascii="Times New Roman" w:eastAsiaTheme="minorEastAsia" w:hAnsi="Times New Roman"/>
          <w:sz w:val="24"/>
          <w:szCs w:val="24"/>
        </w:rPr>
        <w:t xml:space="preserve"> </w:t>
      </w:r>
      <w:proofErr w:type="spellStart"/>
      <w:r w:rsidRPr="00824CA1">
        <w:rPr>
          <w:rFonts w:ascii="Times New Roman" w:eastAsiaTheme="minorEastAsia" w:hAnsi="Times New Roman"/>
          <w:sz w:val="24"/>
          <w:szCs w:val="24"/>
        </w:rPr>
        <w:t>Lv</w:t>
      </w:r>
      <w:proofErr w:type="spellEnd"/>
      <w:r w:rsidRPr="00824CA1">
        <w:rPr>
          <w:rFonts w:ascii="Times New Roman" w:eastAsiaTheme="minorEastAsia" w:hAnsi="Times New Roman"/>
          <w:sz w:val="24"/>
          <w:szCs w:val="24"/>
        </w:rPr>
        <w:t xml:space="preserve">, </w:t>
      </w:r>
      <w:r w:rsidRPr="00824CA1">
        <w:rPr>
          <w:rFonts w:ascii="Times New Roman" w:eastAsiaTheme="minorEastAsia" w:hAnsi="Times New Roman"/>
          <w:noProof/>
          <w:sz w:val="24"/>
          <w:szCs w:val="24"/>
        </w:rPr>
        <w:t>Xukui</w:t>
      </w:r>
      <w:r w:rsidRPr="00824CA1">
        <w:rPr>
          <w:rFonts w:ascii="Times New Roman" w:eastAsiaTheme="minorEastAsia" w:hAnsi="Times New Roman"/>
          <w:sz w:val="24"/>
          <w:szCs w:val="24"/>
        </w:rPr>
        <w:t xml:space="preserve"> Zhang. Zhejiang Provincial CDC: Min Yu, </w:t>
      </w:r>
      <w:r w:rsidRPr="00824CA1">
        <w:rPr>
          <w:rFonts w:ascii="Times New Roman" w:eastAsiaTheme="minorEastAsia" w:hAnsi="Times New Roman"/>
          <w:noProof/>
          <w:sz w:val="24"/>
          <w:szCs w:val="24"/>
        </w:rPr>
        <w:t>Ruying</w:t>
      </w:r>
      <w:r w:rsidRPr="00824CA1">
        <w:rPr>
          <w:rFonts w:ascii="Times New Roman" w:eastAsiaTheme="minorEastAsia" w:hAnsi="Times New Roman"/>
          <w:sz w:val="24"/>
          <w:szCs w:val="24"/>
        </w:rPr>
        <w:t xml:space="preserve"> Hu, Hao Wang. </w:t>
      </w:r>
      <w:proofErr w:type="spellStart"/>
      <w:r w:rsidRPr="00824CA1">
        <w:rPr>
          <w:rFonts w:ascii="Times New Roman" w:eastAsiaTheme="minorEastAsia" w:hAnsi="Times New Roman"/>
          <w:sz w:val="24"/>
          <w:szCs w:val="24"/>
        </w:rPr>
        <w:t>Tongxiang</w:t>
      </w:r>
      <w:proofErr w:type="spellEnd"/>
      <w:r w:rsidRPr="00824CA1">
        <w:rPr>
          <w:rFonts w:ascii="Times New Roman" w:eastAsiaTheme="minorEastAsia" w:hAnsi="Times New Roman"/>
          <w:sz w:val="24"/>
          <w:szCs w:val="24"/>
        </w:rPr>
        <w:t xml:space="preserve"> CDC: </w:t>
      </w:r>
      <w:proofErr w:type="spellStart"/>
      <w:r w:rsidRPr="00824CA1">
        <w:rPr>
          <w:rFonts w:ascii="Times New Roman" w:eastAsiaTheme="minorEastAsia" w:hAnsi="Times New Roman"/>
          <w:sz w:val="24"/>
          <w:szCs w:val="24"/>
        </w:rPr>
        <w:t>Yijian</w:t>
      </w:r>
      <w:proofErr w:type="spellEnd"/>
      <w:r w:rsidRPr="00824CA1">
        <w:rPr>
          <w:rFonts w:ascii="Times New Roman" w:eastAsiaTheme="minorEastAsia" w:hAnsi="Times New Roman"/>
          <w:sz w:val="24"/>
          <w:szCs w:val="24"/>
        </w:rPr>
        <w:t xml:space="preserve"> Qian, </w:t>
      </w:r>
      <w:proofErr w:type="spellStart"/>
      <w:r w:rsidRPr="00824CA1">
        <w:rPr>
          <w:rFonts w:ascii="Times New Roman" w:eastAsiaTheme="minorEastAsia" w:hAnsi="Times New Roman"/>
          <w:sz w:val="24"/>
          <w:szCs w:val="24"/>
        </w:rPr>
        <w:t>Chunmei</w:t>
      </w:r>
      <w:proofErr w:type="spellEnd"/>
      <w:r w:rsidRPr="00824CA1">
        <w:rPr>
          <w:rFonts w:ascii="Times New Roman" w:eastAsiaTheme="minorEastAsia" w:hAnsi="Times New Roman"/>
          <w:sz w:val="24"/>
          <w:szCs w:val="24"/>
        </w:rPr>
        <w:t xml:space="preserve"> Wang, </w:t>
      </w:r>
      <w:proofErr w:type="spellStart"/>
      <w:r w:rsidRPr="00824CA1">
        <w:rPr>
          <w:rFonts w:ascii="Times New Roman" w:eastAsiaTheme="minorEastAsia" w:hAnsi="Times New Roman"/>
          <w:sz w:val="24"/>
          <w:szCs w:val="24"/>
        </w:rPr>
        <w:t>Kaixue</w:t>
      </w:r>
      <w:proofErr w:type="spellEnd"/>
      <w:r w:rsidRPr="00824CA1">
        <w:rPr>
          <w:rFonts w:ascii="Times New Roman" w:eastAsiaTheme="minorEastAsia" w:hAnsi="Times New Roman"/>
          <w:sz w:val="24"/>
          <w:szCs w:val="24"/>
        </w:rPr>
        <w:t xml:space="preserve"> </w:t>
      </w:r>
      <w:proofErr w:type="spellStart"/>
      <w:r w:rsidRPr="00824CA1">
        <w:rPr>
          <w:rFonts w:ascii="Times New Roman" w:eastAsiaTheme="minorEastAsia" w:hAnsi="Times New Roman"/>
          <w:sz w:val="24"/>
          <w:szCs w:val="24"/>
        </w:rPr>
        <w:t>Xie</w:t>
      </w:r>
      <w:proofErr w:type="spellEnd"/>
      <w:r w:rsidRPr="00824CA1">
        <w:rPr>
          <w:rFonts w:ascii="Times New Roman" w:eastAsiaTheme="minorEastAsia" w:hAnsi="Times New Roman"/>
          <w:sz w:val="24"/>
          <w:szCs w:val="24"/>
        </w:rPr>
        <w:t xml:space="preserve">, </w:t>
      </w:r>
      <w:r w:rsidRPr="00824CA1">
        <w:rPr>
          <w:rFonts w:ascii="Times New Roman" w:eastAsiaTheme="minorEastAsia" w:hAnsi="Times New Roman"/>
          <w:noProof/>
          <w:sz w:val="24"/>
          <w:szCs w:val="24"/>
        </w:rPr>
        <w:t>Lingli</w:t>
      </w:r>
      <w:r w:rsidRPr="00824CA1">
        <w:rPr>
          <w:rFonts w:ascii="Times New Roman" w:eastAsiaTheme="minorEastAsia" w:hAnsi="Times New Roman"/>
          <w:sz w:val="24"/>
          <w:szCs w:val="24"/>
        </w:rPr>
        <w:t xml:space="preserve"> Chen, </w:t>
      </w:r>
      <w:r w:rsidRPr="00824CA1">
        <w:rPr>
          <w:rFonts w:ascii="Times New Roman" w:eastAsiaTheme="minorEastAsia" w:hAnsi="Times New Roman"/>
          <w:noProof/>
          <w:sz w:val="24"/>
          <w:szCs w:val="24"/>
        </w:rPr>
        <w:t>Yidan</w:t>
      </w:r>
      <w:r w:rsidRPr="00824CA1">
        <w:rPr>
          <w:rFonts w:ascii="Times New Roman" w:eastAsiaTheme="minorEastAsia" w:hAnsi="Times New Roman"/>
          <w:sz w:val="24"/>
          <w:szCs w:val="24"/>
        </w:rPr>
        <w:t xml:space="preserve"> Zhang, </w:t>
      </w:r>
      <w:proofErr w:type="spellStart"/>
      <w:r w:rsidRPr="00824CA1">
        <w:rPr>
          <w:rFonts w:ascii="Times New Roman" w:eastAsiaTheme="minorEastAsia" w:hAnsi="Times New Roman"/>
          <w:sz w:val="24"/>
          <w:szCs w:val="24"/>
        </w:rPr>
        <w:t>Dongxia</w:t>
      </w:r>
      <w:proofErr w:type="spellEnd"/>
      <w:r w:rsidRPr="00824CA1">
        <w:rPr>
          <w:rFonts w:ascii="Times New Roman" w:eastAsiaTheme="minorEastAsia" w:hAnsi="Times New Roman"/>
          <w:sz w:val="24"/>
          <w:szCs w:val="24"/>
        </w:rPr>
        <w:t xml:space="preserve"> Pan. Hunan Provincial CDC: </w:t>
      </w:r>
      <w:proofErr w:type="spellStart"/>
      <w:r w:rsidRPr="00824CA1">
        <w:rPr>
          <w:rFonts w:ascii="Times New Roman" w:eastAsiaTheme="minorEastAsia" w:hAnsi="Times New Roman"/>
          <w:sz w:val="24"/>
          <w:szCs w:val="24"/>
        </w:rPr>
        <w:t>Yuelong</w:t>
      </w:r>
      <w:proofErr w:type="spellEnd"/>
      <w:r w:rsidRPr="00824CA1">
        <w:rPr>
          <w:rFonts w:ascii="Times New Roman" w:eastAsiaTheme="minorEastAsia" w:hAnsi="Times New Roman"/>
          <w:sz w:val="24"/>
          <w:szCs w:val="24"/>
        </w:rPr>
        <w:t xml:space="preserve"> Huang, </w:t>
      </w:r>
      <w:proofErr w:type="spellStart"/>
      <w:r w:rsidRPr="00824CA1">
        <w:rPr>
          <w:rFonts w:ascii="Times New Roman" w:eastAsiaTheme="minorEastAsia" w:hAnsi="Times New Roman"/>
          <w:sz w:val="24"/>
          <w:szCs w:val="24"/>
        </w:rPr>
        <w:t>Biyun</w:t>
      </w:r>
      <w:proofErr w:type="spellEnd"/>
      <w:r w:rsidRPr="00824CA1">
        <w:rPr>
          <w:rFonts w:ascii="Times New Roman" w:eastAsiaTheme="minorEastAsia" w:hAnsi="Times New Roman"/>
          <w:sz w:val="24"/>
          <w:szCs w:val="24"/>
        </w:rPr>
        <w:t xml:space="preserve"> Chen, Li Yin, </w:t>
      </w:r>
      <w:proofErr w:type="spellStart"/>
      <w:r w:rsidRPr="00824CA1">
        <w:rPr>
          <w:rFonts w:ascii="Times New Roman" w:eastAsiaTheme="minorEastAsia" w:hAnsi="Times New Roman"/>
          <w:sz w:val="24"/>
          <w:szCs w:val="24"/>
        </w:rPr>
        <w:t>Donghui</w:t>
      </w:r>
      <w:proofErr w:type="spellEnd"/>
      <w:r w:rsidRPr="00824CA1">
        <w:rPr>
          <w:rFonts w:ascii="Times New Roman" w:eastAsiaTheme="minorEastAsia" w:hAnsi="Times New Roman"/>
          <w:sz w:val="24"/>
          <w:szCs w:val="24"/>
        </w:rPr>
        <w:t xml:space="preserve"> </w:t>
      </w:r>
      <w:proofErr w:type="spellStart"/>
      <w:r w:rsidRPr="00824CA1">
        <w:rPr>
          <w:rFonts w:ascii="Times New Roman" w:eastAsiaTheme="minorEastAsia" w:hAnsi="Times New Roman"/>
          <w:sz w:val="24"/>
          <w:szCs w:val="24"/>
        </w:rPr>
        <w:t>Jin</w:t>
      </w:r>
      <w:proofErr w:type="spellEnd"/>
      <w:r w:rsidRPr="00824CA1">
        <w:rPr>
          <w:rFonts w:ascii="Times New Roman" w:eastAsiaTheme="minorEastAsia" w:hAnsi="Times New Roman"/>
          <w:sz w:val="24"/>
          <w:szCs w:val="24"/>
        </w:rPr>
        <w:t xml:space="preserve">, </w:t>
      </w:r>
      <w:proofErr w:type="spellStart"/>
      <w:r w:rsidRPr="00824CA1">
        <w:rPr>
          <w:rFonts w:ascii="Times New Roman" w:eastAsiaTheme="minorEastAsia" w:hAnsi="Times New Roman"/>
          <w:sz w:val="24"/>
          <w:szCs w:val="24"/>
        </w:rPr>
        <w:t>Huilin</w:t>
      </w:r>
      <w:proofErr w:type="spellEnd"/>
      <w:r w:rsidRPr="00824CA1">
        <w:rPr>
          <w:rFonts w:ascii="Times New Roman" w:eastAsiaTheme="minorEastAsia" w:hAnsi="Times New Roman"/>
          <w:sz w:val="24"/>
          <w:szCs w:val="24"/>
        </w:rPr>
        <w:t xml:space="preserve"> Liu, </w:t>
      </w:r>
      <w:proofErr w:type="spellStart"/>
      <w:r w:rsidRPr="00824CA1">
        <w:rPr>
          <w:rFonts w:ascii="Times New Roman" w:eastAsiaTheme="minorEastAsia" w:hAnsi="Times New Roman"/>
          <w:sz w:val="24"/>
          <w:szCs w:val="24"/>
        </w:rPr>
        <w:t>Zhongxi</w:t>
      </w:r>
      <w:proofErr w:type="spellEnd"/>
      <w:r w:rsidRPr="00824CA1">
        <w:rPr>
          <w:rFonts w:ascii="Times New Roman" w:eastAsiaTheme="minorEastAsia" w:hAnsi="Times New Roman"/>
          <w:sz w:val="24"/>
          <w:szCs w:val="24"/>
        </w:rPr>
        <w:t xml:space="preserve"> Fu, </w:t>
      </w:r>
      <w:proofErr w:type="spellStart"/>
      <w:r w:rsidRPr="00824CA1">
        <w:rPr>
          <w:rFonts w:ascii="Times New Roman" w:eastAsiaTheme="minorEastAsia" w:hAnsi="Times New Roman"/>
          <w:sz w:val="24"/>
          <w:szCs w:val="24"/>
        </w:rPr>
        <w:t>Qiaohua</w:t>
      </w:r>
      <w:proofErr w:type="spellEnd"/>
      <w:r w:rsidRPr="00824CA1">
        <w:rPr>
          <w:rFonts w:ascii="Times New Roman" w:eastAsiaTheme="minorEastAsia" w:hAnsi="Times New Roman"/>
          <w:sz w:val="24"/>
          <w:szCs w:val="24"/>
        </w:rPr>
        <w:t xml:space="preserve"> Xu. </w:t>
      </w:r>
      <w:proofErr w:type="spellStart"/>
      <w:r w:rsidRPr="00824CA1">
        <w:rPr>
          <w:rFonts w:ascii="Times New Roman" w:eastAsiaTheme="minorEastAsia" w:hAnsi="Times New Roman"/>
          <w:sz w:val="24"/>
          <w:szCs w:val="24"/>
        </w:rPr>
        <w:t>Liuyang</w:t>
      </w:r>
      <w:proofErr w:type="spellEnd"/>
      <w:r w:rsidRPr="00824CA1">
        <w:rPr>
          <w:rFonts w:ascii="Times New Roman" w:eastAsiaTheme="minorEastAsia" w:hAnsi="Times New Roman"/>
          <w:sz w:val="24"/>
          <w:szCs w:val="24"/>
        </w:rPr>
        <w:t xml:space="preserve"> CDC: Xin Xu, Hao Zhang, </w:t>
      </w:r>
      <w:proofErr w:type="spellStart"/>
      <w:r w:rsidRPr="00824CA1">
        <w:rPr>
          <w:rFonts w:ascii="Times New Roman" w:eastAsiaTheme="minorEastAsia" w:hAnsi="Times New Roman"/>
          <w:sz w:val="24"/>
          <w:szCs w:val="24"/>
        </w:rPr>
        <w:t>Youping</w:t>
      </w:r>
      <w:proofErr w:type="spellEnd"/>
      <w:r w:rsidRPr="00824CA1">
        <w:rPr>
          <w:rFonts w:ascii="Times New Roman" w:eastAsiaTheme="minorEastAsia" w:hAnsi="Times New Roman"/>
          <w:sz w:val="24"/>
          <w:szCs w:val="24"/>
        </w:rPr>
        <w:t xml:space="preserve"> </w:t>
      </w:r>
      <w:proofErr w:type="spellStart"/>
      <w:r w:rsidRPr="00824CA1">
        <w:rPr>
          <w:rFonts w:ascii="Times New Roman" w:eastAsiaTheme="minorEastAsia" w:hAnsi="Times New Roman"/>
          <w:sz w:val="24"/>
          <w:szCs w:val="24"/>
        </w:rPr>
        <w:t>Xiong</w:t>
      </w:r>
      <w:proofErr w:type="spellEnd"/>
      <w:r w:rsidRPr="00824CA1">
        <w:rPr>
          <w:rFonts w:ascii="Times New Roman" w:eastAsiaTheme="minorEastAsia" w:hAnsi="Times New Roman"/>
          <w:sz w:val="24"/>
          <w:szCs w:val="24"/>
        </w:rPr>
        <w:t xml:space="preserve">, </w:t>
      </w:r>
      <w:proofErr w:type="spellStart"/>
      <w:r w:rsidRPr="00824CA1">
        <w:rPr>
          <w:rFonts w:ascii="Times New Roman" w:eastAsiaTheme="minorEastAsia" w:hAnsi="Times New Roman"/>
          <w:sz w:val="24"/>
          <w:szCs w:val="24"/>
        </w:rPr>
        <w:t>Huajun</w:t>
      </w:r>
      <w:proofErr w:type="spellEnd"/>
      <w:r w:rsidRPr="00824CA1">
        <w:rPr>
          <w:rFonts w:ascii="Times New Roman" w:eastAsiaTheme="minorEastAsia" w:hAnsi="Times New Roman"/>
          <w:sz w:val="24"/>
          <w:szCs w:val="24"/>
        </w:rPr>
        <w:t xml:space="preserve"> Long, Xianzhi Li, </w:t>
      </w:r>
      <w:proofErr w:type="spellStart"/>
      <w:r w:rsidRPr="00824CA1">
        <w:rPr>
          <w:rFonts w:ascii="Times New Roman" w:eastAsiaTheme="minorEastAsia" w:hAnsi="Times New Roman"/>
          <w:sz w:val="24"/>
          <w:szCs w:val="24"/>
        </w:rPr>
        <w:t>Libo</w:t>
      </w:r>
      <w:proofErr w:type="spellEnd"/>
      <w:r w:rsidRPr="00824CA1">
        <w:rPr>
          <w:rFonts w:ascii="Times New Roman" w:eastAsiaTheme="minorEastAsia" w:hAnsi="Times New Roman"/>
          <w:sz w:val="24"/>
          <w:szCs w:val="24"/>
        </w:rPr>
        <w:t xml:space="preserve"> Zhang, </w:t>
      </w:r>
      <w:proofErr w:type="spellStart"/>
      <w:r w:rsidRPr="00824CA1">
        <w:rPr>
          <w:rFonts w:ascii="Times New Roman" w:eastAsiaTheme="minorEastAsia" w:hAnsi="Times New Roman"/>
          <w:sz w:val="24"/>
          <w:szCs w:val="24"/>
        </w:rPr>
        <w:t>Zhe</w:t>
      </w:r>
      <w:proofErr w:type="spellEnd"/>
      <w:r w:rsidRPr="00824CA1">
        <w:rPr>
          <w:rFonts w:ascii="Times New Roman" w:eastAsiaTheme="minorEastAsia" w:hAnsi="Times New Roman"/>
          <w:sz w:val="24"/>
          <w:szCs w:val="24"/>
        </w:rPr>
        <w:t xml:space="preserve"> </w:t>
      </w:r>
      <w:proofErr w:type="spellStart"/>
      <w:r w:rsidRPr="00824CA1">
        <w:rPr>
          <w:rFonts w:ascii="Times New Roman" w:eastAsiaTheme="minorEastAsia" w:hAnsi="Times New Roman"/>
          <w:sz w:val="24"/>
          <w:szCs w:val="24"/>
        </w:rPr>
        <w:t>Qiu</w:t>
      </w:r>
      <w:proofErr w:type="spellEnd"/>
      <w:r w:rsidRPr="00824CA1">
        <w:rPr>
          <w:rFonts w:ascii="Times New Roman" w:eastAsiaTheme="minorEastAsia" w:hAnsi="Times New Roman"/>
          <w:sz w:val="24"/>
          <w:szCs w:val="24"/>
        </w:rPr>
        <w:t>.</w:t>
      </w:r>
    </w:p>
    <w:sectPr w:rsidR="00706456" w:rsidSect="00455206">
      <w:pgSz w:w="11906" w:h="16838"/>
      <w:pgMar w:top="1440" w:right="1800" w:bottom="1440" w:left="1800" w:header="850" w:footer="99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D9807" w14:textId="77777777" w:rsidR="002C7367" w:rsidRDefault="002C7367" w:rsidP="00A2185F">
      <w:r>
        <w:separator/>
      </w:r>
    </w:p>
  </w:endnote>
  <w:endnote w:type="continuationSeparator" w:id="0">
    <w:p w14:paraId="2B63ACD2" w14:textId="77777777" w:rsidR="002C7367" w:rsidRDefault="002C7367" w:rsidP="00A2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93D98" w14:textId="77777777" w:rsidR="002C7367" w:rsidRDefault="002C7367" w:rsidP="00A2185F">
      <w:r>
        <w:separator/>
      </w:r>
    </w:p>
  </w:footnote>
  <w:footnote w:type="continuationSeparator" w:id="0">
    <w:p w14:paraId="3360A4C9" w14:textId="77777777" w:rsidR="002C7367" w:rsidRDefault="002C7367" w:rsidP="00A21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83FB2"/>
    <w:multiLevelType w:val="hybridMultilevel"/>
    <w:tmpl w:val="257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1NbS0MDQ1MTOysDBS0lEKTi0uzszPAykwNqgFANWStGAtAAAA"/>
  </w:docVars>
  <w:rsids>
    <w:rsidRoot w:val="00490BC8"/>
    <w:rsid w:val="00001CDD"/>
    <w:rsid w:val="00011321"/>
    <w:rsid w:val="0001139B"/>
    <w:rsid w:val="00016973"/>
    <w:rsid w:val="0002256A"/>
    <w:rsid w:val="00034688"/>
    <w:rsid w:val="00056C10"/>
    <w:rsid w:val="00063DC9"/>
    <w:rsid w:val="00066AD8"/>
    <w:rsid w:val="000675B8"/>
    <w:rsid w:val="000736A0"/>
    <w:rsid w:val="00084FD5"/>
    <w:rsid w:val="00092B16"/>
    <w:rsid w:val="0009377E"/>
    <w:rsid w:val="000A0E8A"/>
    <w:rsid w:val="000A228E"/>
    <w:rsid w:val="000A78E0"/>
    <w:rsid w:val="000B305F"/>
    <w:rsid w:val="000E2B96"/>
    <w:rsid w:val="000F017B"/>
    <w:rsid w:val="0010464D"/>
    <w:rsid w:val="001068AA"/>
    <w:rsid w:val="00114CE1"/>
    <w:rsid w:val="00125235"/>
    <w:rsid w:val="00125DD5"/>
    <w:rsid w:val="00134DE2"/>
    <w:rsid w:val="001412A3"/>
    <w:rsid w:val="00142919"/>
    <w:rsid w:val="00146E0A"/>
    <w:rsid w:val="001475FD"/>
    <w:rsid w:val="00152C8A"/>
    <w:rsid w:val="001538F3"/>
    <w:rsid w:val="0016774A"/>
    <w:rsid w:val="00170CE5"/>
    <w:rsid w:val="00175B40"/>
    <w:rsid w:val="001770B6"/>
    <w:rsid w:val="00195830"/>
    <w:rsid w:val="001B122B"/>
    <w:rsid w:val="001B4A72"/>
    <w:rsid w:val="001B64B2"/>
    <w:rsid w:val="001C1BAF"/>
    <w:rsid w:val="001C2C5A"/>
    <w:rsid w:val="001D664A"/>
    <w:rsid w:val="001E104F"/>
    <w:rsid w:val="002268FE"/>
    <w:rsid w:val="00250E29"/>
    <w:rsid w:val="00271C5A"/>
    <w:rsid w:val="00282BAD"/>
    <w:rsid w:val="00292F5A"/>
    <w:rsid w:val="00297C84"/>
    <w:rsid w:val="00297F8C"/>
    <w:rsid w:val="002A6BCE"/>
    <w:rsid w:val="002B0D44"/>
    <w:rsid w:val="002C5070"/>
    <w:rsid w:val="002C532A"/>
    <w:rsid w:val="002C7367"/>
    <w:rsid w:val="002D1158"/>
    <w:rsid w:val="002F72F7"/>
    <w:rsid w:val="00304B5A"/>
    <w:rsid w:val="003064E7"/>
    <w:rsid w:val="003115F2"/>
    <w:rsid w:val="0031512A"/>
    <w:rsid w:val="00337F3B"/>
    <w:rsid w:val="00346668"/>
    <w:rsid w:val="0036708C"/>
    <w:rsid w:val="00396F07"/>
    <w:rsid w:val="003D039E"/>
    <w:rsid w:val="003D24A4"/>
    <w:rsid w:val="003E0F88"/>
    <w:rsid w:val="003E6B3F"/>
    <w:rsid w:val="003F2D8D"/>
    <w:rsid w:val="00433166"/>
    <w:rsid w:val="0044515F"/>
    <w:rsid w:val="0044763E"/>
    <w:rsid w:val="00450973"/>
    <w:rsid w:val="00455206"/>
    <w:rsid w:val="004568FC"/>
    <w:rsid w:val="00457346"/>
    <w:rsid w:val="0046701C"/>
    <w:rsid w:val="00467A78"/>
    <w:rsid w:val="00476BBB"/>
    <w:rsid w:val="00490BC8"/>
    <w:rsid w:val="004A1E7C"/>
    <w:rsid w:val="004A48FB"/>
    <w:rsid w:val="004B43EA"/>
    <w:rsid w:val="004E4991"/>
    <w:rsid w:val="00507957"/>
    <w:rsid w:val="00516A6B"/>
    <w:rsid w:val="0053152E"/>
    <w:rsid w:val="005367ED"/>
    <w:rsid w:val="00564F8D"/>
    <w:rsid w:val="00573A7E"/>
    <w:rsid w:val="00575E35"/>
    <w:rsid w:val="00580129"/>
    <w:rsid w:val="005B4E05"/>
    <w:rsid w:val="005B66F2"/>
    <w:rsid w:val="005C1308"/>
    <w:rsid w:val="005C7000"/>
    <w:rsid w:val="005F15F7"/>
    <w:rsid w:val="005F1E2F"/>
    <w:rsid w:val="005F480F"/>
    <w:rsid w:val="005F59E1"/>
    <w:rsid w:val="00602325"/>
    <w:rsid w:val="00613F38"/>
    <w:rsid w:val="00614805"/>
    <w:rsid w:val="00616077"/>
    <w:rsid w:val="006175CE"/>
    <w:rsid w:val="00623C64"/>
    <w:rsid w:val="00640AA7"/>
    <w:rsid w:val="006456DD"/>
    <w:rsid w:val="00664589"/>
    <w:rsid w:val="0066721E"/>
    <w:rsid w:val="00686FE8"/>
    <w:rsid w:val="006A39B7"/>
    <w:rsid w:val="006A3F4A"/>
    <w:rsid w:val="006A4D64"/>
    <w:rsid w:val="006B0E36"/>
    <w:rsid w:val="006C6C5B"/>
    <w:rsid w:val="006C75A7"/>
    <w:rsid w:val="006D7932"/>
    <w:rsid w:val="006E5151"/>
    <w:rsid w:val="006E5FDD"/>
    <w:rsid w:val="00706456"/>
    <w:rsid w:val="00722258"/>
    <w:rsid w:val="00730264"/>
    <w:rsid w:val="007401AC"/>
    <w:rsid w:val="00741550"/>
    <w:rsid w:val="00741C3C"/>
    <w:rsid w:val="0075030F"/>
    <w:rsid w:val="00756794"/>
    <w:rsid w:val="007710FB"/>
    <w:rsid w:val="00790E84"/>
    <w:rsid w:val="0079336B"/>
    <w:rsid w:val="00796F83"/>
    <w:rsid w:val="007A0912"/>
    <w:rsid w:val="007A517C"/>
    <w:rsid w:val="007B43D2"/>
    <w:rsid w:val="007D3B65"/>
    <w:rsid w:val="007D60B2"/>
    <w:rsid w:val="007E36B4"/>
    <w:rsid w:val="007E406F"/>
    <w:rsid w:val="007F72AE"/>
    <w:rsid w:val="00806F1D"/>
    <w:rsid w:val="00815AE1"/>
    <w:rsid w:val="00817EF5"/>
    <w:rsid w:val="00817FD5"/>
    <w:rsid w:val="00820295"/>
    <w:rsid w:val="00821CFF"/>
    <w:rsid w:val="00824CA1"/>
    <w:rsid w:val="00832486"/>
    <w:rsid w:val="00851C6F"/>
    <w:rsid w:val="00884552"/>
    <w:rsid w:val="00895BE6"/>
    <w:rsid w:val="008A0B44"/>
    <w:rsid w:val="008A3335"/>
    <w:rsid w:val="008B1382"/>
    <w:rsid w:val="008D0D60"/>
    <w:rsid w:val="008E0088"/>
    <w:rsid w:val="008E2524"/>
    <w:rsid w:val="008F0D42"/>
    <w:rsid w:val="008F2570"/>
    <w:rsid w:val="008F632A"/>
    <w:rsid w:val="009170A4"/>
    <w:rsid w:val="0092349D"/>
    <w:rsid w:val="0092701D"/>
    <w:rsid w:val="00932450"/>
    <w:rsid w:val="0093414B"/>
    <w:rsid w:val="00934CAF"/>
    <w:rsid w:val="00951017"/>
    <w:rsid w:val="00954E4B"/>
    <w:rsid w:val="009667B9"/>
    <w:rsid w:val="009730FD"/>
    <w:rsid w:val="00990F66"/>
    <w:rsid w:val="009B20C3"/>
    <w:rsid w:val="009B77F7"/>
    <w:rsid w:val="009C074E"/>
    <w:rsid w:val="009C6784"/>
    <w:rsid w:val="009D7997"/>
    <w:rsid w:val="009E238B"/>
    <w:rsid w:val="009F0583"/>
    <w:rsid w:val="009F46D4"/>
    <w:rsid w:val="00A05FFE"/>
    <w:rsid w:val="00A114FE"/>
    <w:rsid w:val="00A16B61"/>
    <w:rsid w:val="00A2185F"/>
    <w:rsid w:val="00A22A11"/>
    <w:rsid w:val="00A32676"/>
    <w:rsid w:val="00A37DE4"/>
    <w:rsid w:val="00A701BF"/>
    <w:rsid w:val="00A72BD0"/>
    <w:rsid w:val="00A73277"/>
    <w:rsid w:val="00A7517D"/>
    <w:rsid w:val="00A9658E"/>
    <w:rsid w:val="00AA4637"/>
    <w:rsid w:val="00AA519B"/>
    <w:rsid w:val="00AB1498"/>
    <w:rsid w:val="00AB5E36"/>
    <w:rsid w:val="00AC3A7C"/>
    <w:rsid w:val="00AD285B"/>
    <w:rsid w:val="00AD5675"/>
    <w:rsid w:val="00AF2D36"/>
    <w:rsid w:val="00B021F2"/>
    <w:rsid w:val="00B0387F"/>
    <w:rsid w:val="00B06221"/>
    <w:rsid w:val="00B24208"/>
    <w:rsid w:val="00B74407"/>
    <w:rsid w:val="00B76A1D"/>
    <w:rsid w:val="00B81B7D"/>
    <w:rsid w:val="00B87F74"/>
    <w:rsid w:val="00BF0F85"/>
    <w:rsid w:val="00BF2199"/>
    <w:rsid w:val="00BF37B7"/>
    <w:rsid w:val="00C12FBB"/>
    <w:rsid w:val="00C1590F"/>
    <w:rsid w:val="00C16339"/>
    <w:rsid w:val="00C23240"/>
    <w:rsid w:val="00C37323"/>
    <w:rsid w:val="00C42F11"/>
    <w:rsid w:val="00C43F13"/>
    <w:rsid w:val="00C50CE1"/>
    <w:rsid w:val="00C5326E"/>
    <w:rsid w:val="00C547AD"/>
    <w:rsid w:val="00C56260"/>
    <w:rsid w:val="00C62092"/>
    <w:rsid w:val="00C6291D"/>
    <w:rsid w:val="00CA4B7F"/>
    <w:rsid w:val="00CB531D"/>
    <w:rsid w:val="00CB695D"/>
    <w:rsid w:val="00CE0366"/>
    <w:rsid w:val="00CE672C"/>
    <w:rsid w:val="00CF5FC6"/>
    <w:rsid w:val="00CF755D"/>
    <w:rsid w:val="00D06628"/>
    <w:rsid w:val="00D11C2E"/>
    <w:rsid w:val="00D1367C"/>
    <w:rsid w:val="00D1654E"/>
    <w:rsid w:val="00D202F2"/>
    <w:rsid w:val="00D30693"/>
    <w:rsid w:val="00D407CD"/>
    <w:rsid w:val="00D471C7"/>
    <w:rsid w:val="00D628ED"/>
    <w:rsid w:val="00D63740"/>
    <w:rsid w:val="00D711A5"/>
    <w:rsid w:val="00D76729"/>
    <w:rsid w:val="00D962A0"/>
    <w:rsid w:val="00DA0C11"/>
    <w:rsid w:val="00DB7195"/>
    <w:rsid w:val="00DC2028"/>
    <w:rsid w:val="00DC5892"/>
    <w:rsid w:val="00DC6D9F"/>
    <w:rsid w:val="00DE5A2F"/>
    <w:rsid w:val="00DF38F9"/>
    <w:rsid w:val="00E014AF"/>
    <w:rsid w:val="00E04B95"/>
    <w:rsid w:val="00E04FF8"/>
    <w:rsid w:val="00E0555C"/>
    <w:rsid w:val="00E23B6E"/>
    <w:rsid w:val="00E259AC"/>
    <w:rsid w:val="00E33E9B"/>
    <w:rsid w:val="00E4274B"/>
    <w:rsid w:val="00E52A63"/>
    <w:rsid w:val="00E80056"/>
    <w:rsid w:val="00E90267"/>
    <w:rsid w:val="00EA4F8C"/>
    <w:rsid w:val="00ED0EC9"/>
    <w:rsid w:val="00EE0579"/>
    <w:rsid w:val="00EE336F"/>
    <w:rsid w:val="00EE7EF5"/>
    <w:rsid w:val="00F01F5B"/>
    <w:rsid w:val="00F05B1C"/>
    <w:rsid w:val="00F222E6"/>
    <w:rsid w:val="00F47C18"/>
    <w:rsid w:val="00F8593A"/>
    <w:rsid w:val="00F94140"/>
    <w:rsid w:val="00FA1AEE"/>
    <w:rsid w:val="00FA26E4"/>
    <w:rsid w:val="00FA2F85"/>
    <w:rsid w:val="00FB0309"/>
    <w:rsid w:val="00FB4A9A"/>
    <w:rsid w:val="00FC0927"/>
    <w:rsid w:val="00FD2A2C"/>
    <w:rsid w:val="00FD3B48"/>
    <w:rsid w:val="00FE0C55"/>
    <w:rsid w:val="00FE4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3F2EA"/>
  <w15:chartTrackingRefBased/>
  <w15:docId w15:val="{2E1884C9-8D8D-413A-A726-C65DEECA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21E"/>
    <w:pPr>
      <w:widowControl w:val="0"/>
      <w:spacing w:after="0" w:line="240" w:lineRule="auto"/>
      <w:jc w:val="both"/>
    </w:pPr>
    <w:rPr>
      <w:rFonts w:ascii="Calibri" w:eastAsia="宋体" w:hAnsi="Calibri" w:cs="Times New Roman"/>
      <w:kern w:val="2"/>
      <w:sz w:val="21"/>
    </w:rPr>
  </w:style>
  <w:style w:type="paragraph" w:styleId="1">
    <w:name w:val="heading 1"/>
    <w:basedOn w:val="a"/>
    <w:next w:val="a"/>
    <w:link w:val="10"/>
    <w:uiPriority w:val="9"/>
    <w:qFormat/>
    <w:rsid w:val="006672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B122B"/>
    <w:rPr>
      <w:sz w:val="21"/>
      <w:szCs w:val="21"/>
    </w:rPr>
  </w:style>
  <w:style w:type="paragraph" w:styleId="a4">
    <w:name w:val="annotation text"/>
    <w:basedOn w:val="a"/>
    <w:link w:val="a5"/>
    <w:uiPriority w:val="99"/>
    <w:unhideWhenUsed/>
    <w:rsid w:val="001B122B"/>
    <w:pPr>
      <w:jc w:val="left"/>
    </w:pPr>
  </w:style>
  <w:style w:type="character" w:customStyle="1" w:styleId="a5">
    <w:name w:val="批注文字 字符"/>
    <w:basedOn w:val="a0"/>
    <w:link w:val="a4"/>
    <w:uiPriority w:val="99"/>
    <w:rsid w:val="001B122B"/>
    <w:rPr>
      <w:rFonts w:ascii="Calibri" w:eastAsia="宋体" w:hAnsi="Calibri" w:cs="Times New Roman"/>
      <w:kern w:val="2"/>
      <w:sz w:val="21"/>
    </w:rPr>
  </w:style>
  <w:style w:type="table" w:styleId="a6">
    <w:name w:val="Table Grid"/>
    <w:basedOn w:val="a1"/>
    <w:uiPriority w:val="39"/>
    <w:rsid w:val="001B122B"/>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B122B"/>
    <w:rPr>
      <w:rFonts w:ascii="Segoe UI" w:hAnsi="Segoe UI" w:cs="Segoe UI"/>
      <w:sz w:val="18"/>
      <w:szCs w:val="18"/>
    </w:rPr>
  </w:style>
  <w:style w:type="character" w:customStyle="1" w:styleId="a8">
    <w:name w:val="批注框文本 字符"/>
    <w:basedOn w:val="a0"/>
    <w:link w:val="a7"/>
    <w:uiPriority w:val="99"/>
    <w:semiHidden/>
    <w:rsid w:val="001B122B"/>
    <w:rPr>
      <w:rFonts w:ascii="Segoe UI" w:eastAsia="宋体" w:hAnsi="Segoe UI" w:cs="Segoe UI"/>
      <w:kern w:val="2"/>
      <w:sz w:val="18"/>
      <w:szCs w:val="18"/>
    </w:rPr>
  </w:style>
  <w:style w:type="character" w:customStyle="1" w:styleId="10">
    <w:name w:val="标题 1 字符"/>
    <w:basedOn w:val="a0"/>
    <w:link w:val="1"/>
    <w:uiPriority w:val="9"/>
    <w:rsid w:val="0066721E"/>
    <w:rPr>
      <w:rFonts w:asciiTheme="majorHAnsi" w:eastAsiaTheme="majorEastAsia" w:hAnsiTheme="majorHAnsi" w:cstheme="majorBidi"/>
      <w:color w:val="2F5496" w:themeColor="accent1" w:themeShade="BF"/>
      <w:kern w:val="2"/>
      <w:sz w:val="32"/>
      <w:szCs w:val="32"/>
    </w:rPr>
  </w:style>
  <w:style w:type="paragraph" w:styleId="a9">
    <w:name w:val="header"/>
    <w:basedOn w:val="a"/>
    <w:link w:val="aa"/>
    <w:uiPriority w:val="99"/>
    <w:unhideWhenUsed/>
    <w:rsid w:val="00A2185F"/>
    <w:pPr>
      <w:tabs>
        <w:tab w:val="center" w:pos="4680"/>
        <w:tab w:val="right" w:pos="9360"/>
      </w:tabs>
    </w:pPr>
  </w:style>
  <w:style w:type="character" w:customStyle="1" w:styleId="aa">
    <w:name w:val="页眉 字符"/>
    <w:basedOn w:val="a0"/>
    <w:link w:val="a9"/>
    <w:uiPriority w:val="99"/>
    <w:rsid w:val="00A2185F"/>
    <w:rPr>
      <w:rFonts w:ascii="Calibri" w:eastAsia="宋体" w:hAnsi="Calibri" w:cs="Times New Roman"/>
      <w:kern w:val="2"/>
      <w:sz w:val="21"/>
    </w:rPr>
  </w:style>
  <w:style w:type="paragraph" w:styleId="ab">
    <w:name w:val="footer"/>
    <w:basedOn w:val="a"/>
    <w:link w:val="ac"/>
    <w:uiPriority w:val="99"/>
    <w:unhideWhenUsed/>
    <w:rsid w:val="00A2185F"/>
    <w:pPr>
      <w:tabs>
        <w:tab w:val="center" w:pos="4680"/>
        <w:tab w:val="right" w:pos="9360"/>
      </w:tabs>
    </w:pPr>
  </w:style>
  <w:style w:type="character" w:customStyle="1" w:styleId="ac">
    <w:name w:val="页脚 字符"/>
    <w:basedOn w:val="a0"/>
    <w:link w:val="ab"/>
    <w:uiPriority w:val="99"/>
    <w:rsid w:val="00A2185F"/>
    <w:rPr>
      <w:rFonts w:ascii="Calibri" w:eastAsia="宋体" w:hAnsi="Calibri" w:cs="Times New Roman"/>
      <w:kern w:val="2"/>
      <w:sz w:val="21"/>
    </w:rPr>
  </w:style>
  <w:style w:type="paragraph" w:styleId="ad">
    <w:name w:val="annotation subject"/>
    <w:basedOn w:val="a4"/>
    <w:next w:val="a4"/>
    <w:link w:val="ae"/>
    <w:uiPriority w:val="99"/>
    <w:semiHidden/>
    <w:unhideWhenUsed/>
    <w:rsid w:val="00686FE8"/>
    <w:pPr>
      <w:jc w:val="both"/>
    </w:pPr>
    <w:rPr>
      <w:b/>
      <w:bCs/>
      <w:sz w:val="20"/>
      <w:szCs w:val="20"/>
    </w:rPr>
  </w:style>
  <w:style w:type="character" w:customStyle="1" w:styleId="ae">
    <w:name w:val="批注主题 字符"/>
    <w:basedOn w:val="a5"/>
    <w:link w:val="ad"/>
    <w:uiPriority w:val="99"/>
    <w:semiHidden/>
    <w:rsid w:val="00686FE8"/>
    <w:rPr>
      <w:rFonts w:ascii="Calibri" w:eastAsia="宋体" w:hAnsi="Calibri" w:cs="Times New Roman"/>
      <w:b/>
      <w:bCs/>
      <w:kern w:val="2"/>
      <w:sz w:val="20"/>
      <w:szCs w:val="20"/>
    </w:rPr>
  </w:style>
  <w:style w:type="paragraph" w:styleId="af">
    <w:name w:val="Normal (Web)"/>
    <w:basedOn w:val="a"/>
    <w:link w:val="af0"/>
    <w:uiPriority w:val="99"/>
    <w:unhideWhenUsed/>
    <w:rsid w:val="00796F83"/>
    <w:pPr>
      <w:widowControl/>
      <w:spacing w:before="100" w:beforeAutospacing="1" w:after="100" w:afterAutospacing="1"/>
      <w:jc w:val="left"/>
    </w:pPr>
    <w:rPr>
      <w:rFonts w:ascii="宋体" w:hAnsi="宋体" w:cs="宋体"/>
      <w:kern w:val="0"/>
      <w:sz w:val="24"/>
      <w:szCs w:val="24"/>
    </w:rPr>
  </w:style>
  <w:style w:type="character" w:customStyle="1" w:styleId="af0">
    <w:name w:val="普通(网站) 字符"/>
    <w:basedOn w:val="a0"/>
    <w:link w:val="af"/>
    <w:uiPriority w:val="99"/>
    <w:rsid w:val="00796F83"/>
    <w:rPr>
      <w:rFonts w:ascii="宋体" w:eastAsia="宋体" w:hAnsi="宋体" w:cs="宋体"/>
      <w:sz w:val="24"/>
      <w:szCs w:val="24"/>
    </w:rPr>
  </w:style>
  <w:style w:type="character" w:styleId="af1">
    <w:name w:val="Hyperlink"/>
    <w:basedOn w:val="a0"/>
    <w:uiPriority w:val="99"/>
    <w:unhideWhenUsed/>
    <w:rsid w:val="00832486"/>
    <w:rPr>
      <w:color w:val="0563C1" w:themeColor="hyperlink"/>
      <w:u w:val="single"/>
    </w:rPr>
  </w:style>
  <w:style w:type="character" w:styleId="af2">
    <w:name w:val="Unresolved Mention"/>
    <w:basedOn w:val="a0"/>
    <w:uiPriority w:val="99"/>
    <w:semiHidden/>
    <w:unhideWhenUsed/>
    <w:rsid w:val="00832486"/>
    <w:rPr>
      <w:color w:val="605E5C"/>
      <w:shd w:val="clear" w:color="auto" w:fill="E1DFDD"/>
    </w:rPr>
  </w:style>
  <w:style w:type="paragraph" w:styleId="af3">
    <w:name w:val="List Paragraph"/>
    <w:basedOn w:val="a"/>
    <w:uiPriority w:val="34"/>
    <w:qFormat/>
    <w:rsid w:val="00DC2028"/>
    <w:pPr>
      <w:ind w:left="720"/>
      <w:contextualSpacing/>
    </w:pPr>
  </w:style>
  <w:style w:type="paragraph" w:styleId="af4">
    <w:name w:val="Revision"/>
    <w:hidden/>
    <w:uiPriority w:val="99"/>
    <w:semiHidden/>
    <w:rsid w:val="00FB0309"/>
    <w:pPr>
      <w:spacing w:after="0" w:line="240" w:lineRule="auto"/>
    </w:pPr>
    <w:rPr>
      <w:rFonts w:ascii="Calibri" w:eastAsia="宋体" w:hAnsi="Calibri" w:cs="Times New Roman"/>
      <w:kern w:val="2"/>
      <w:sz w:val="21"/>
    </w:rPr>
  </w:style>
  <w:style w:type="paragraph" w:styleId="af5">
    <w:name w:val="Bibliography"/>
    <w:basedOn w:val="a"/>
    <w:next w:val="a"/>
    <w:uiPriority w:val="37"/>
    <w:unhideWhenUsed/>
    <w:rsid w:val="004A1E7C"/>
    <w:pPr>
      <w:tabs>
        <w:tab w:val="left" w:pos="384"/>
      </w:tabs>
      <w:spacing w:after="240"/>
      <w:ind w:left="384" w:hanging="384"/>
    </w:pPr>
  </w:style>
  <w:style w:type="paragraph" w:customStyle="1" w:styleId="11">
    <w:name w:val="样式1"/>
    <w:basedOn w:val="af"/>
    <w:link w:val="12"/>
    <w:qFormat/>
    <w:rsid w:val="00706456"/>
    <w:pPr>
      <w:spacing w:before="0" w:beforeAutospacing="0" w:after="0" w:afterAutospacing="0" w:line="276" w:lineRule="auto"/>
      <w:outlineLvl w:val="1"/>
    </w:pPr>
    <w:rPr>
      <w:rFonts w:ascii="Times New Roman" w:hAnsi="Times New Roman"/>
      <w:b/>
      <w:lang w:val="en-GB"/>
    </w:rPr>
  </w:style>
  <w:style w:type="character" w:customStyle="1" w:styleId="12">
    <w:name w:val="样式1 字符"/>
    <w:basedOn w:val="af0"/>
    <w:link w:val="11"/>
    <w:rsid w:val="00706456"/>
    <w:rPr>
      <w:rFonts w:ascii="Times New Roman" w:eastAsia="宋体" w:hAnsi="Times New Roman" w:cs="宋体"/>
      <w:b/>
      <w:sz w:val="24"/>
      <w:szCs w:val="24"/>
      <w:lang w:val="en-GB"/>
    </w:rPr>
  </w:style>
  <w:style w:type="paragraph" w:styleId="TOC">
    <w:name w:val="TOC Heading"/>
    <w:basedOn w:val="1"/>
    <w:next w:val="a"/>
    <w:uiPriority w:val="39"/>
    <w:unhideWhenUsed/>
    <w:qFormat/>
    <w:rsid w:val="00170CE5"/>
    <w:pPr>
      <w:widowControl/>
      <w:spacing w:line="259" w:lineRule="auto"/>
      <w:jc w:val="left"/>
      <w:outlineLvl w:val="9"/>
    </w:pPr>
    <w:rPr>
      <w:kern w:val="0"/>
      <w:lang w:eastAsia="en-US"/>
    </w:rPr>
  </w:style>
  <w:style w:type="paragraph" w:styleId="TOC1">
    <w:name w:val="toc 1"/>
    <w:basedOn w:val="a"/>
    <w:next w:val="a"/>
    <w:autoRedefine/>
    <w:uiPriority w:val="39"/>
    <w:unhideWhenUsed/>
    <w:rsid w:val="00170CE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99526">
      <w:bodyDiv w:val="1"/>
      <w:marLeft w:val="0"/>
      <w:marRight w:val="0"/>
      <w:marTop w:val="0"/>
      <w:marBottom w:val="0"/>
      <w:divBdr>
        <w:top w:val="none" w:sz="0" w:space="0" w:color="auto"/>
        <w:left w:val="none" w:sz="0" w:space="0" w:color="auto"/>
        <w:bottom w:val="none" w:sz="0" w:space="0" w:color="auto"/>
        <w:right w:val="none" w:sz="0" w:space="0" w:color="auto"/>
      </w:divBdr>
    </w:div>
    <w:div w:id="243151133">
      <w:bodyDiv w:val="1"/>
      <w:marLeft w:val="0"/>
      <w:marRight w:val="0"/>
      <w:marTop w:val="0"/>
      <w:marBottom w:val="0"/>
      <w:divBdr>
        <w:top w:val="none" w:sz="0" w:space="0" w:color="auto"/>
        <w:left w:val="none" w:sz="0" w:space="0" w:color="auto"/>
        <w:bottom w:val="none" w:sz="0" w:space="0" w:color="auto"/>
        <w:right w:val="none" w:sz="0" w:space="0" w:color="auto"/>
      </w:divBdr>
    </w:div>
    <w:div w:id="265430969">
      <w:bodyDiv w:val="1"/>
      <w:marLeft w:val="0"/>
      <w:marRight w:val="0"/>
      <w:marTop w:val="0"/>
      <w:marBottom w:val="0"/>
      <w:divBdr>
        <w:top w:val="none" w:sz="0" w:space="0" w:color="auto"/>
        <w:left w:val="none" w:sz="0" w:space="0" w:color="auto"/>
        <w:bottom w:val="none" w:sz="0" w:space="0" w:color="auto"/>
        <w:right w:val="none" w:sz="0" w:space="0" w:color="auto"/>
      </w:divBdr>
    </w:div>
    <w:div w:id="583300092">
      <w:bodyDiv w:val="1"/>
      <w:marLeft w:val="0"/>
      <w:marRight w:val="0"/>
      <w:marTop w:val="0"/>
      <w:marBottom w:val="0"/>
      <w:divBdr>
        <w:top w:val="none" w:sz="0" w:space="0" w:color="auto"/>
        <w:left w:val="none" w:sz="0" w:space="0" w:color="auto"/>
        <w:bottom w:val="none" w:sz="0" w:space="0" w:color="auto"/>
        <w:right w:val="none" w:sz="0" w:space="0" w:color="auto"/>
      </w:divBdr>
    </w:div>
    <w:div w:id="678586278">
      <w:bodyDiv w:val="1"/>
      <w:marLeft w:val="0"/>
      <w:marRight w:val="0"/>
      <w:marTop w:val="0"/>
      <w:marBottom w:val="0"/>
      <w:divBdr>
        <w:top w:val="none" w:sz="0" w:space="0" w:color="auto"/>
        <w:left w:val="none" w:sz="0" w:space="0" w:color="auto"/>
        <w:bottom w:val="none" w:sz="0" w:space="0" w:color="auto"/>
        <w:right w:val="none" w:sz="0" w:space="0" w:color="auto"/>
      </w:divBdr>
    </w:div>
    <w:div w:id="903103742">
      <w:bodyDiv w:val="1"/>
      <w:marLeft w:val="0"/>
      <w:marRight w:val="0"/>
      <w:marTop w:val="0"/>
      <w:marBottom w:val="0"/>
      <w:divBdr>
        <w:top w:val="none" w:sz="0" w:space="0" w:color="auto"/>
        <w:left w:val="none" w:sz="0" w:space="0" w:color="auto"/>
        <w:bottom w:val="none" w:sz="0" w:space="0" w:color="auto"/>
        <w:right w:val="none" w:sz="0" w:space="0" w:color="auto"/>
      </w:divBdr>
    </w:div>
    <w:div w:id="1229684096">
      <w:bodyDiv w:val="1"/>
      <w:marLeft w:val="0"/>
      <w:marRight w:val="0"/>
      <w:marTop w:val="0"/>
      <w:marBottom w:val="0"/>
      <w:divBdr>
        <w:top w:val="none" w:sz="0" w:space="0" w:color="auto"/>
        <w:left w:val="none" w:sz="0" w:space="0" w:color="auto"/>
        <w:bottom w:val="none" w:sz="0" w:space="0" w:color="auto"/>
        <w:right w:val="none" w:sz="0" w:space="0" w:color="auto"/>
      </w:divBdr>
    </w:div>
    <w:div w:id="1666981260">
      <w:bodyDiv w:val="1"/>
      <w:marLeft w:val="0"/>
      <w:marRight w:val="0"/>
      <w:marTop w:val="0"/>
      <w:marBottom w:val="0"/>
      <w:divBdr>
        <w:top w:val="none" w:sz="0" w:space="0" w:color="auto"/>
        <w:left w:val="none" w:sz="0" w:space="0" w:color="auto"/>
        <w:bottom w:val="none" w:sz="0" w:space="0" w:color="auto"/>
        <w:right w:val="none" w:sz="0" w:space="0" w:color="auto"/>
      </w:divBdr>
    </w:div>
    <w:div w:id="1677032452">
      <w:bodyDiv w:val="1"/>
      <w:marLeft w:val="0"/>
      <w:marRight w:val="0"/>
      <w:marTop w:val="0"/>
      <w:marBottom w:val="0"/>
      <w:divBdr>
        <w:top w:val="none" w:sz="0" w:space="0" w:color="auto"/>
        <w:left w:val="none" w:sz="0" w:space="0" w:color="auto"/>
        <w:bottom w:val="none" w:sz="0" w:space="0" w:color="auto"/>
        <w:right w:val="none" w:sz="0" w:space="0" w:color="auto"/>
      </w:divBdr>
    </w:div>
    <w:div w:id="1706327349">
      <w:bodyDiv w:val="1"/>
      <w:marLeft w:val="0"/>
      <w:marRight w:val="0"/>
      <w:marTop w:val="0"/>
      <w:marBottom w:val="0"/>
      <w:divBdr>
        <w:top w:val="none" w:sz="0" w:space="0" w:color="auto"/>
        <w:left w:val="none" w:sz="0" w:space="0" w:color="auto"/>
        <w:bottom w:val="none" w:sz="0" w:space="0" w:color="auto"/>
        <w:right w:val="none" w:sz="0" w:space="0" w:color="auto"/>
      </w:divBdr>
    </w:div>
    <w:div w:id="1739084938">
      <w:bodyDiv w:val="1"/>
      <w:marLeft w:val="0"/>
      <w:marRight w:val="0"/>
      <w:marTop w:val="0"/>
      <w:marBottom w:val="0"/>
      <w:divBdr>
        <w:top w:val="none" w:sz="0" w:space="0" w:color="auto"/>
        <w:left w:val="none" w:sz="0" w:space="0" w:color="auto"/>
        <w:bottom w:val="none" w:sz="0" w:space="0" w:color="auto"/>
        <w:right w:val="none" w:sz="0" w:space="0" w:color="auto"/>
      </w:divBdr>
    </w:div>
    <w:div w:id="1922057177">
      <w:bodyDiv w:val="1"/>
      <w:marLeft w:val="0"/>
      <w:marRight w:val="0"/>
      <w:marTop w:val="0"/>
      <w:marBottom w:val="0"/>
      <w:divBdr>
        <w:top w:val="none" w:sz="0" w:space="0" w:color="auto"/>
        <w:left w:val="none" w:sz="0" w:space="0" w:color="auto"/>
        <w:bottom w:val="none" w:sz="0" w:space="0" w:color="auto"/>
        <w:right w:val="none" w:sz="0" w:space="0" w:color="auto"/>
      </w:divBdr>
    </w:div>
    <w:div w:id="1957633925">
      <w:bodyDiv w:val="1"/>
      <w:marLeft w:val="0"/>
      <w:marRight w:val="0"/>
      <w:marTop w:val="0"/>
      <w:marBottom w:val="0"/>
      <w:divBdr>
        <w:top w:val="none" w:sz="0" w:space="0" w:color="auto"/>
        <w:left w:val="none" w:sz="0" w:space="0" w:color="auto"/>
        <w:bottom w:val="none" w:sz="0" w:space="0" w:color="auto"/>
        <w:right w:val="none" w:sz="0" w:space="0" w:color="auto"/>
      </w:divBdr>
      <w:divsChild>
        <w:div w:id="1966695591">
          <w:marLeft w:val="0"/>
          <w:marRight w:val="0"/>
          <w:marTop w:val="0"/>
          <w:marBottom w:val="0"/>
          <w:divBdr>
            <w:top w:val="none" w:sz="0" w:space="0" w:color="auto"/>
            <w:left w:val="none" w:sz="0" w:space="0" w:color="auto"/>
            <w:bottom w:val="none" w:sz="0" w:space="0" w:color="auto"/>
            <w:right w:val="none" w:sz="0" w:space="0" w:color="auto"/>
          </w:divBdr>
          <w:divsChild>
            <w:div w:id="166412452">
              <w:marLeft w:val="0"/>
              <w:marRight w:val="0"/>
              <w:marTop w:val="0"/>
              <w:marBottom w:val="0"/>
              <w:divBdr>
                <w:top w:val="none" w:sz="0" w:space="0" w:color="auto"/>
                <w:left w:val="none" w:sz="0" w:space="0" w:color="auto"/>
                <w:bottom w:val="none" w:sz="0" w:space="0" w:color="auto"/>
                <w:right w:val="none" w:sz="0" w:space="0" w:color="auto"/>
              </w:divBdr>
              <w:divsChild>
                <w:div w:id="16101178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66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91A50-6190-4535-9919-AE4D740F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Jiahui</dc:creator>
  <cp:keywords/>
  <dc:description/>
  <cp:lastModifiedBy>Si, Jiahui</cp:lastModifiedBy>
  <cp:revision>2</cp:revision>
  <dcterms:created xsi:type="dcterms:W3CDTF">2021-02-24T23:37:00Z</dcterms:created>
  <dcterms:modified xsi:type="dcterms:W3CDTF">2021-02-24T23:37:00Z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id="HuLYh9ZT"/&gt;&lt;style id="http://www.zotero.org/styles/the-new-england-journal-of-medicine"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