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B48BFCE" w:rsidR="00877644" w:rsidRPr="006644D7" w:rsidRDefault="004F0E97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6644D7">
        <w:rPr>
          <w:rFonts w:asciiTheme="minorHAnsi" w:hAnsiTheme="minorHAnsi"/>
          <w:sz w:val="22"/>
          <w:szCs w:val="22"/>
        </w:rPr>
        <w:t xml:space="preserve">No a priori sample size was computed during study design. </w:t>
      </w:r>
      <w:r w:rsidR="00E91F27" w:rsidRPr="006644D7">
        <w:rPr>
          <w:rFonts w:asciiTheme="minorHAnsi" w:hAnsiTheme="minorHAnsi"/>
          <w:sz w:val="22"/>
          <w:szCs w:val="22"/>
        </w:rPr>
        <w:t>Sample sizes were determined to be sufficient by checking that including additional data points did not significantly alter the variance of the data.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2C56A5F" w:rsidR="00B330BD" w:rsidRPr="006644D7" w:rsidRDefault="004F0E9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6644D7">
        <w:rPr>
          <w:rFonts w:asciiTheme="minorHAnsi" w:hAnsiTheme="minorHAnsi"/>
          <w:sz w:val="22"/>
          <w:szCs w:val="22"/>
        </w:rPr>
        <w:t xml:space="preserve">Replicate numbers are stated in </w:t>
      </w:r>
      <w:r w:rsidR="006644D7" w:rsidRPr="006644D7">
        <w:rPr>
          <w:rFonts w:asciiTheme="minorHAnsi" w:hAnsiTheme="minorHAnsi"/>
          <w:sz w:val="22"/>
          <w:szCs w:val="22"/>
        </w:rPr>
        <w:t xml:space="preserve">the </w:t>
      </w:r>
      <w:r w:rsidRPr="006644D7">
        <w:rPr>
          <w:rFonts w:asciiTheme="minorHAnsi" w:hAnsiTheme="minorHAnsi"/>
          <w:sz w:val="22"/>
          <w:szCs w:val="22"/>
        </w:rPr>
        <w:t xml:space="preserve">main text and corresponding </w:t>
      </w:r>
      <w:r w:rsidR="00ED20EE" w:rsidRPr="006644D7">
        <w:rPr>
          <w:rFonts w:asciiTheme="minorHAnsi" w:hAnsiTheme="minorHAnsi"/>
          <w:sz w:val="22"/>
          <w:szCs w:val="22"/>
        </w:rPr>
        <w:t>M</w:t>
      </w:r>
      <w:r w:rsidRPr="006644D7">
        <w:rPr>
          <w:rFonts w:asciiTheme="minorHAnsi" w:hAnsiTheme="minorHAnsi"/>
          <w:sz w:val="22"/>
          <w:szCs w:val="22"/>
        </w:rPr>
        <w:t>ethod section.</w:t>
      </w:r>
    </w:p>
    <w:p w14:paraId="604D9C74" w14:textId="4A8EA085" w:rsidR="004F0E97" w:rsidRPr="006644D7" w:rsidRDefault="004F0E9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6644D7">
        <w:rPr>
          <w:rFonts w:asciiTheme="minorHAnsi" w:hAnsiTheme="minorHAnsi"/>
          <w:sz w:val="22"/>
          <w:szCs w:val="22"/>
        </w:rPr>
        <w:t>For combinatorial screens, biological replicates were used to quantify effects of treatment</w:t>
      </w:r>
      <w:r w:rsidR="006644D7" w:rsidRPr="006644D7">
        <w:rPr>
          <w:rFonts w:asciiTheme="minorHAnsi" w:hAnsiTheme="minorHAnsi"/>
          <w:sz w:val="22"/>
          <w:szCs w:val="22"/>
        </w:rPr>
        <w:t>s</w:t>
      </w:r>
      <w:r w:rsidRPr="006644D7">
        <w:rPr>
          <w:rFonts w:asciiTheme="minorHAnsi" w:hAnsiTheme="minorHAnsi"/>
          <w:sz w:val="22"/>
          <w:szCs w:val="22"/>
        </w:rPr>
        <w:t xml:space="preserve">. For primary/pilot screen, 3 biological replicates were used. For secondary screen, 5 biological replicates were used. Some conditions had fewer replicates due to issues processing the samples (shown as grey boxes in Fig 2 and Fig 3). </w:t>
      </w:r>
    </w:p>
    <w:p w14:paraId="5D6E16F8" w14:textId="0139889F" w:rsidR="004F0E97" w:rsidRPr="006644D7" w:rsidRDefault="004F0E9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6644D7">
        <w:rPr>
          <w:rFonts w:asciiTheme="minorHAnsi" w:hAnsiTheme="minorHAnsi"/>
          <w:sz w:val="22"/>
          <w:szCs w:val="22"/>
        </w:rPr>
        <w:t xml:space="preserve">For </w:t>
      </w:r>
      <w:proofErr w:type="spellStart"/>
      <w:r w:rsidRPr="006644D7">
        <w:rPr>
          <w:rFonts w:asciiTheme="minorHAnsi" w:hAnsiTheme="minorHAnsi"/>
          <w:sz w:val="22"/>
          <w:szCs w:val="22"/>
        </w:rPr>
        <w:t>qRT</w:t>
      </w:r>
      <w:proofErr w:type="spellEnd"/>
      <w:r w:rsidRPr="006644D7">
        <w:rPr>
          <w:rFonts w:asciiTheme="minorHAnsi" w:hAnsiTheme="minorHAnsi"/>
          <w:sz w:val="22"/>
          <w:szCs w:val="22"/>
        </w:rPr>
        <w:t>-PCR, 3 technical replicates were used to calculate average CT values. Results were independently confirmed at least twice.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462B696" w:rsidR="0015519A" w:rsidRDefault="00AE07E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Quantification and statistical methods are generally reported in the corresponding </w:t>
      </w:r>
      <w:r w:rsidR="00ED20EE">
        <w:rPr>
          <w:rFonts w:asciiTheme="minorHAnsi" w:hAnsiTheme="minorHAnsi"/>
          <w:sz w:val="22"/>
          <w:szCs w:val="22"/>
        </w:rPr>
        <w:t>M</w:t>
      </w:r>
      <w:r>
        <w:rPr>
          <w:rFonts w:asciiTheme="minorHAnsi" w:hAnsiTheme="minorHAnsi"/>
          <w:sz w:val="22"/>
          <w:szCs w:val="22"/>
        </w:rPr>
        <w:t xml:space="preserve">ethods sections. </w:t>
      </w:r>
    </w:p>
    <w:p w14:paraId="18C046A1" w14:textId="0EBF35A7" w:rsidR="00AE07E2" w:rsidRDefault="00AE07E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Fig 4 and related supplemental figures: Statistical tests for </w:t>
      </w:r>
      <w:proofErr w:type="spellStart"/>
      <w:r>
        <w:rPr>
          <w:rFonts w:asciiTheme="minorHAnsi" w:hAnsiTheme="minorHAnsi"/>
          <w:sz w:val="22"/>
          <w:szCs w:val="22"/>
        </w:rPr>
        <w:t>scRNA</w:t>
      </w:r>
      <w:proofErr w:type="spellEnd"/>
      <w:r>
        <w:rPr>
          <w:rFonts w:asciiTheme="minorHAnsi" w:hAnsiTheme="minorHAnsi"/>
          <w:sz w:val="22"/>
          <w:szCs w:val="22"/>
        </w:rPr>
        <w:t xml:space="preserve">-seq analysis are detailed in </w:t>
      </w:r>
      <w:r w:rsidR="004D072A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 xml:space="preserve">corresponding </w:t>
      </w:r>
      <w:r w:rsidR="00ED20EE">
        <w:rPr>
          <w:rFonts w:asciiTheme="minorHAnsi" w:hAnsiTheme="minorHAnsi"/>
          <w:sz w:val="22"/>
          <w:szCs w:val="22"/>
        </w:rPr>
        <w:t>M</w:t>
      </w:r>
      <w:r>
        <w:rPr>
          <w:rFonts w:asciiTheme="minorHAnsi" w:hAnsiTheme="minorHAnsi"/>
          <w:sz w:val="22"/>
          <w:szCs w:val="22"/>
        </w:rPr>
        <w:t>ethods section.</w:t>
      </w:r>
    </w:p>
    <w:p w14:paraId="60434364" w14:textId="5B8D61A3" w:rsidR="00AE07E2" w:rsidRPr="00505C51" w:rsidRDefault="00AE07E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Fig 5: Quantification of somite size distributions are detailed in figure legend and </w:t>
      </w:r>
      <w:r w:rsidR="004D072A">
        <w:rPr>
          <w:rFonts w:asciiTheme="minorHAnsi" w:hAnsiTheme="minorHAnsi"/>
          <w:sz w:val="22"/>
          <w:szCs w:val="22"/>
        </w:rPr>
        <w:t xml:space="preserve">corresponding </w:t>
      </w:r>
      <w:r w:rsidR="00ED20EE">
        <w:rPr>
          <w:rFonts w:asciiTheme="minorHAnsi" w:hAnsiTheme="minorHAnsi"/>
          <w:sz w:val="22"/>
          <w:szCs w:val="22"/>
        </w:rPr>
        <w:t>M</w:t>
      </w:r>
      <w:r>
        <w:rPr>
          <w:rFonts w:asciiTheme="minorHAnsi" w:hAnsiTheme="minorHAnsi"/>
          <w:sz w:val="22"/>
          <w:szCs w:val="22"/>
        </w:rPr>
        <w:t>ethods section.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DAD56B5" w:rsidR="00BC3CCE" w:rsidRPr="00505C51" w:rsidRDefault="00994DF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D8C481C" w:rsidR="00BC3CCE" w:rsidRPr="00505C51" w:rsidRDefault="00994DF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R code used to perform </w:t>
      </w:r>
      <w:proofErr w:type="spellStart"/>
      <w:r>
        <w:rPr>
          <w:rFonts w:asciiTheme="minorHAnsi" w:hAnsiTheme="minorHAnsi"/>
          <w:sz w:val="22"/>
          <w:szCs w:val="22"/>
        </w:rPr>
        <w:t>scRNA</w:t>
      </w:r>
      <w:proofErr w:type="spellEnd"/>
      <w:r>
        <w:rPr>
          <w:rFonts w:asciiTheme="minorHAnsi" w:hAnsiTheme="minorHAnsi"/>
          <w:sz w:val="22"/>
          <w:szCs w:val="22"/>
        </w:rPr>
        <w:t xml:space="preserve">-seq analysis </w:t>
      </w:r>
      <w:r w:rsidR="00ED20EE">
        <w:rPr>
          <w:rFonts w:asciiTheme="minorHAnsi" w:hAnsiTheme="minorHAnsi"/>
          <w:sz w:val="22"/>
          <w:szCs w:val="22"/>
        </w:rPr>
        <w:t xml:space="preserve">is available at </w:t>
      </w:r>
      <w:hyperlink r:id="rId11" w:history="1">
        <w:r w:rsidR="006644D7" w:rsidRPr="009E4078">
          <w:rPr>
            <w:rStyle w:val="Hyperlink"/>
            <w:rFonts w:asciiTheme="minorHAnsi" w:hAnsiTheme="minorHAnsi"/>
            <w:sz w:val="22"/>
            <w:szCs w:val="22"/>
          </w:rPr>
          <w:t>https://gitlab.com/hormozlab/Somitoid</w:t>
        </w:r>
      </w:hyperlink>
      <w:r w:rsidR="006644D7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and referenced in the Methods section.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5E6568" w14:textId="77777777" w:rsidR="00BC331E" w:rsidRDefault="00BC331E" w:rsidP="004215FE">
      <w:r>
        <w:separator/>
      </w:r>
    </w:p>
  </w:endnote>
  <w:endnote w:type="continuationSeparator" w:id="0">
    <w:p w14:paraId="54920C87" w14:textId="77777777" w:rsidR="00BC331E" w:rsidRDefault="00BC331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F92A41" w14:textId="77777777" w:rsidR="00BC331E" w:rsidRDefault="00BC331E" w:rsidP="004215FE">
      <w:r>
        <w:separator/>
      </w:r>
    </w:p>
  </w:footnote>
  <w:footnote w:type="continuationSeparator" w:id="0">
    <w:p w14:paraId="50F68216" w14:textId="77777777" w:rsidR="00BC331E" w:rsidRDefault="00BC331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072A"/>
    <w:rsid w:val="004D5E59"/>
    <w:rsid w:val="004D602A"/>
    <w:rsid w:val="004D73CF"/>
    <w:rsid w:val="004E4945"/>
    <w:rsid w:val="004F0E97"/>
    <w:rsid w:val="004F451D"/>
    <w:rsid w:val="00505C51"/>
    <w:rsid w:val="00514844"/>
    <w:rsid w:val="00516A01"/>
    <w:rsid w:val="0053000A"/>
    <w:rsid w:val="00550F13"/>
    <w:rsid w:val="005530AE"/>
    <w:rsid w:val="00555F44"/>
    <w:rsid w:val="00566103"/>
    <w:rsid w:val="005B0A15"/>
    <w:rsid w:val="005F3A8B"/>
    <w:rsid w:val="00605A12"/>
    <w:rsid w:val="00634AC7"/>
    <w:rsid w:val="00657587"/>
    <w:rsid w:val="00661DCC"/>
    <w:rsid w:val="006644D7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94DF1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07E2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31E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91F27"/>
    <w:rsid w:val="00ED20EE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93776CD0-5222-1E41-94A6-D0D86354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D20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tlab.com/hormozlab/Somitoid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5737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Budjan, Christoph J</cp:lastModifiedBy>
  <cp:revision>33</cp:revision>
  <dcterms:created xsi:type="dcterms:W3CDTF">2017-06-13T14:43:00Z</dcterms:created>
  <dcterms:modified xsi:type="dcterms:W3CDTF">2021-04-05T03:33:00Z</dcterms:modified>
</cp:coreProperties>
</file>