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F0C8622" w:rsidR="00877644" w:rsidRPr="00776C3A" w:rsidRDefault="003002A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</w:rPr>
      </w:pPr>
      <w:r>
        <w:rPr>
          <w:rFonts w:asciiTheme="minorHAnsi" w:hAnsiTheme="minorHAnsi"/>
        </w:rPr>
        <w:t>Th</w:t>
      </w:r>
      <w:r w:rsidR="00C47809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information </w:t>
      </w:r>
      <w:r w:rsidR="00C47809">
        <w:rPr>
          <w:rFonts w:asciiTheme="minorHAnsi" w:hAnsiTheme="minorHAnsi"/>
        </w:rPr>
        <w:t xml:space="preserve">on sample size estimation </w:t>
      </w:r>
      <w:r>
        <w:rPr>
          <w:rFonts w:asciiTheme="minorHAnsi" w:hAnsiTheme="minorHAnsi"/>
        </w:rPr>
        <w:t>can be found at lines 2-3</w:t>
      </w:r>
      <w:r w:rsidR="006D74AD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s</w:t>
      </w:r>
      <w:r w:rsidR="00776C3A">
        <w:rPr>
          <w:rFonts w:asciiTheme="minorHAnsi" w:hAnsiTheme="minorHAnsi"/>
        </w:rPr>
        <w:t xml:space="preserve">ection ‘Participants’, in </w:t>
      </w:r>
      <w:r w:rsidR="00776C3A">
        <w:rPr>
          <w:rFonts w:asciiTheme="minorHAnsi" w:hAnsiTheme="minorHAnsi"/>
          <w:i/>
          <w:iCs/>
        </w:rPr>
        <w:t>Methods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FD500A6" w:rsidR="00B330BD" w:rsidRPr="006D74AD" w:rsidRDefault="006D74A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Cs/>
        </w:rPr>
      </w:pPr>
      <w:r>
        <w:rPr>
          <w:rFonts w:asciiTheme="minorHAnsi" w:hAnsiTheme="minorHAnsi"/>
        </w:rPr>
        <w:t xml:space="preserve">Each figure legends contains information on how often each experiment was performed with the number of independent biological samples. Criteria for exclusion/inclusion are described at lines 3-7, section ‘Participants’, in </w:t>
      </w:r>
      <w:r>
        <w:rPr>
          <w:rFonts w:asciiTheme="minorHAnsi" w:hAnsiTheme="minorHAnsi"/>
          <w:i/>
        </w:rPr>
        <w:t>Methods</w:t>
      </w:r>
      <w:r>
        <w:rPr>
          <w:rFonts w:asciiTheme="minorHAnsi" w:hAnsiTheme="minorHAnsi"/>
          <w:iCs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66724B1" w:rsidR="0015519A" w:rsidRPr="00505C51" w:rsidRDefault="00FE724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on statistical reporting is </w:t>
      </w:r>
      <w:r w:rsidR="008D45B2">
        <w:rPr>
          <w:rFonts w:asciiTheme="minorHAnsi" w:hAnsiTheme="minorHAnsi"/>
          <w:sz w:val="22"/>
          <w:szCs w:val="22"/>
        </w:rPr>
        <w:t xml:space="preserve">present in all figure legends, and within the main text where the relevant results are introduced.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964264D" w14:textId="77777777" w:rsidR="00FE724C" w:rsidRDefault="00FE724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submission does not include groups. </w:t>
      </w:r>
    </w:p>
    <w:p w14:paraId="1BE90311" w14:textId="7F1C7E8E" w:rsidR="00BC3CCE" w:rsidRPr="00FE724C" w:rsidRDefault="00FE724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Criteria for participants’ selection for the second experiment can be found at lines 10-11, section ‘Participants’, in </w:t>
      </w:r>
      <w:r>
        <w:rPr>
          <w:rFonts w:asciiTheme="minorHAnsi" w:hAnsiTheme="minorHAnsi"/>
          <w:i/>
          <w:iCs/>
          <w:sz w:val="22"/>
          <w:szCs w:val="22"/>
        </w:rPr>
        <w:t>Methods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F9E0570" w:rsidR="00BC3CCE" w:rsidRPr="00505C51" w:rsidRDefault="00A475F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 1</w:t>
      </w:r>
      <w:r w:rsidR="00A6325A">
        <w:rPr>
          <w:rFonts w:asciiTheme="minorHAnsi" w:hAnsiTheme="minorHAnsi"/>
          <w:sz w:val="22"/>
          <w:szCs w:val="22"/>
        </w:rPr>
        <w:t>c, d, e; Fig 2d, e; Fig 3a, b, c, d, e, f, g; Fig 4</w:t>
      </w:r>
      <w:r w:rsidR="00852909">
        <w:rPr>
          <w:rFonts w:asciiTheme="minorHAnsi" w:hAnsiTheme="minorHAnsi"/>
          <w:sz w:val="22"/>
          <w:szCs w:val="22"/>
        </w:rPr>
        <w:t xml:space="preserve">a, b, </w:t>
      </w:r>
      <w:r w:rsidR="00A6325A">
        <w:rPr>
          <w:rFonts w:asciiTheme="minorHAnsi" w:hAnsiTheme="minorHAnsi"/>
          <w:sz w:val="22"/>
          <w:szCs w:val="22"/>
        </w:rPr>
        <w:t>c; Fig 5b, c; Fig 6b, c, d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05D8E" w14:textId="77777777" w:rsidR="00B23736" w:rsidRDefault="00B23736" w:rsidP="004215FE">
      <w:r>
        <w:separator/>
      </w:r>
    </w:p>
  </w:endnote>
  <w:endnote w:type="continuationSeparator" w:id="0">
    <w:p w14:paraId="61D8B0F9" w14:textId="77777777" w:rsidR="00B23736" w:rsidRDefault="00B2373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3AA39" w14:textId="77777777" w:rsidR="00B23736" w:rsidRDefault="00B23736" w:rsidP="004215FE">
      <w:r>
        <w:separator/>
      </w:r>
    </w:p>
  </w:footnote>
  <w:footnote w:type="continuationSeparator" w:id="0">
    <w:p w14:paraId="6B6C1B1A" w14:textId="77777777" w:rsidR="00B23736" w:rsidRDefault="00B2373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02A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70CE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74AD"/>
    <w:rsid w:val="006E4A6C"/>
    <w:rsid w:val="006E6B2A"/>
    <w:rsid w:val="00700103"/>
    <w:rsid w:val="007137E1"/>
    <w:rsid w:val="00762B36"/>
    <w:rsid w:val="00763BA5"/>
    <w:rsid w:val="0076524F"/>
    <w:rsid w:val="00767B26"/>
    <w:rsid w:val="00776C3A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3D54"/>
    <w:rsid w:val="00852909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45B2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75FC"/>
    <w:rsid w:val="00A5368C"/>
    <w:rsid w:val="00A62B52"/>
    <w:rsid w:val="00A6325A"/>
    <w:rsid w:val="00A832F7"/>
    <w:rsid w:val="00A84B3E"/>
    <w:rsid w:val="00AB5612"/>
    <w:rsid w:val="00AC49AA"/>
    <w:rsid w:val="00AD7A8F"/>
    <w:rsid w:val="00AE7C75"/>
    <w:rsid w:val="00AF5736"/>
    <w:rsid w:val="00B124CC"/>
    <w:rsid w:val="00B17836"/>
    <w:rsid w:val="00B237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7809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0A40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E724C"/>
    <w:rsid w:val="00FF52E6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D021560-3BDB-904B-9B82-8D3DA30C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Cortese Aurelio</cp:lastModifiedBy>
  <cp:revision>36</cp:revision>
  <dcterms:created xsi:type="dcterms:W3CDTF">2017-06-13T14:43:00Z</dcterms:created>
  <dcterms:modified xsi:type="dcterms:W3CDTF">2021-04-06T12:33:00Z</dcterms:modified>
</cp:coreProperties>
</file>