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Supplementary file 3.</w:t>
      </w:r>
      <w:r w:rsidDel="00000000" w:rsidR="00000000" w:rsidRPr="00000000">
        <w:rPr>
          <w:rtl w:val="0"/>
        </w:rPr>
        <w:t xml:space="preserve"> Table of the oligonucleotides/primers used in this study.</w:t>
      </w:r>
      <w:r w:rsidDel="00000000" w:rsidR="00000000" w:rsidRPr="00000000">
        <w:rPr>
          <w:rtl w:val="0"/>
        </w:rPr>
      </w:r>
    </w:p>
    <w:tbl>
      <w:tblPr>
        <w:tblStyle w:val="Table1"/>
        <w:tblW w:w="936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6.0000000000002"/>
        <w:gridCol w:w="3162.0000000000005"/>
        <w:gridCol w:w="3033"/>
        <w:gridCol w:w="1451.9999999999993"/>
        <w:tblGridChange w:id="0">
          <w:tblGrid>
            <w:gridCol w:w="1716.0000000000002"/>
            <w:gridCol w:w="3162.0000000000005"/>
            <w:gridCol w:w="3033"/>
            <w:gridCol w:w="1451.999999999999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Primer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Primer Sequence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Primer Function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Source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Short_Biotin_pHIMAR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(Biot)-CGCCCTGCAGGGATGTCCACGAG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Biotinylated forward primer for amplify Tn-specific sequences during TnSeq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NC102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GTGACTGGAGTTCAGACGTGTGCTCTTCCGATC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Illumina I7 specific reverse primer for use with Short_Biotin_pHIMAR for amplifying Tn-specific sequences during TnSeq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Nspacer_barseq_pHIMAR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ATGATACGGCGACCACCGAGATCTACACTCTTTCCCTACACGACGCTCTTCCGATCTNNNNNNCGCCCTGCAGGGATGTCCACGAG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Tn specific primer containing Illumina adaptors I5 and P5 as primer extensions.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Wetmore et al., 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NEBNext Index 3 Primer for Illumina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CAAGCAGAAGACGGCATACGAGATGCCTAAGTGACTGGAGTTCAGACGTGTGCTCTTCCGATC-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Illumina I7 specific reverse primer containing an index sequence and an I7 adaptor.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England Biolabs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BarSeq_R_P2_UMI_Univ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AATGATACGGCGACCACCGAGATCTACACTCTTTCCCTACACGACGCTCTTCCGATCTNNNNNNGTCGACCTGCAGCGTACG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reverse phasing primer 1, used as a pool with the other phasing primers during BarSeq. Adds Illumina I5 and P5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BarSeq_R_P2_UMI_Univ_N2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AATGATACGGCGACCACCGAGATCTACACTCTTTCCCTACACGACGCTCTTCCGATCTNNGTCGACCTGCAGCGTACG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reverse phasing primer 2, used as a pool with the other phasing primers during BarSeq. Adds Illumina I5 and P5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BarSeq_R_P2_UMI_Univ_N3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AATGATACGGCGACCACCGAGATCTACACTCTTTCCCTACACGACGCTCTTCCGATCTNNNGTCGACCTGCAGCGTACG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reverse phasing primer 3, used as a pool with the other phasing primers using BarSeq. Adds Illumina I5 and P5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BarSeq_R_P2_UMI_Univ_N4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AATGATACGGCGACCACCGAGATCTACACTCTTTCCCTACACGACGCTCTTCCGATCTNNNNGTCGACCTGCAGCGTACG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reverse phasing primer 4, used as a pool with the other phasing primers during BarSeq. Adds Illumina I5 and P5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BarSeq_R_P2_UMI_Univ_N5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AATGATACGGCGACCACCGAGATCTACACTCTTTCCCTACACGACGCTCTTCCGATCTNNNNNGTCGACCTGCAGCGTACG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reverse phasing primer 5, used as a pool with the other phasing primers during BarSeq. Adds Illumina I5 and P5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BarSeq_F_i7_001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CAAGCAGAAGACGGCATACGAGATCGTGATGTGACTGGAGTTCAGACGTGTGCTCTTCCGATCTGATGTCCACGAGGTCTCT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BarSeq_F_i7_002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CAAGCAGAAGACGGCATACGAGATACATCGGTGACTGGAGTTCAGACGTGTGCTCTTCCGATCTGATGTCCACGAGGTCTCT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BarSeq_F_i7_003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CAAGCAGAAGACGGCATACGAGATGCCTAAGTGA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BarSeq_F_i7_004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CAAGCAGAAGACGGCATACGAGATTGGTCAGTGA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BarSeq_F_i7_005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CAAGCAGAAGACGGCATACGAGATCACTGTGTGA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BarSeq_F_i7_006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CAAGCAGAAGACGGCATACGAGATATTGGCGTGAC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BarSeq_F_i7_007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CAAGCAGAAGACGGCATACGAGATGATCTGGTGA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BarSeq_F_i7_008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CAAGCAGAAGACGGCATACGAGATTCAAGTGTGAC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BarSeq_F_i7_009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CAAGCAGAAGACGGCATACGAGATCTGATCGTGAC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CAAGCAGAAGACGGCATACGAGATAAGCTAGTGAC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CAAGCAGAAGACGGCATACGAGATGTAGCCGTGA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CAAGCAGAAGACGGCATACGAGATTACAAGGTGAC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CAAGCAGAAGACGGCATACGAGATTTGACTGTGAC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CAAGCAGAAGACGGCATACGAGATGGAACTGTGA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CAAGCAGAAGACGGCATACGAGATTGACATGTGAC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CAAGCAGAAGACGGCATACGAGATGGACGGGTGA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CAAGCAGAAGACGGCATACGAGATCTCTACGTGAC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CAAGCAGAAGACGGCATACGAGATGCGGACGTGA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CAAGCAGAAGACGGCATACGAGATTTTCACGTGAC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CAAGCAGAAGACGGCATACGAGATGGCCACGTGA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CAAGCAGAAGACGGCATACGAGATCGAAACGTGA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CAAGCAGAAGACGGCATACGAGATCGTACGGTGA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CAAGCAGAAGACGGCATACGAGATCCACTCGTGA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CAAGCAGAAGACGGCATACGAGATGCTACCGTGA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CAAGCAGAAGACGGCATACGAGATATCAGTGTGAC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CAAGCAGAAGACGGCATACGAGATGCTCATGTGAC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CAAGCAGAAGACGGCATACGAGATAGGAATGTGAC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CAAGCAGAAGACGGCATACGAGATCTTTTGGTGAC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CAAGCAGAAGACGGCATACGAGATTAGTTGGTGAC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CAAGCAGAAGACGGCATACGAGATCCGGTGGTGA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CAAGCAGAAGACGGCATACGAGATATCGTGGTGAC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BarSeq_F_i7_032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CAAGCAGAAGACGGCATACGAGATTGAGTGGTGA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CAAGCAGAAGACGGCATACGAGATCGCCTGGTGA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BarSeq_F_i7_034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CAAGCAGAAGACGGCATACGAGATGCCATGGTGA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CAAGCAGAAGACGGCATACGAGATAAAATGGTGAC TGGAGTTCAGACGTGTGCTCTTCCGATCTGATGTC 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BarSeq_F_i7_036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CAAGCAGAAGACGGCATACGAGATTGTTGGGTGA CTGGAGTTCAGACGTGTGCTCTTCCGATCTGATGT CCACGAGGTCTCT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Barcode specific forward indexing primer, used during BarSeq. Adds Illumina I7 and P7 adaptors.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work</w:t>
            </w:r>
          </w:p>
        </w:tc>
      </w:tr>
    </w:tbl>
    <w:p w:rsidR="00000000" w:rsidDel="00000000" w:rsidP="00000000" w:rsidRDefault="00000000" w:rsidRPr="00000000" w14:paraId="000000BA">
      <w:pPr>
        <w:pageBreakBefore w:val="0"/>
        <w:widowControl w:val="0"/>
        <w:spacing w:after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